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E08" w:rsidRPr="00222E08" w:rsidRDefault="00222E08" w:rsidP="00222E08">
      <w:pPr>
        <w:kinsoku w:val="0"/>
        <w:overflowPunct w:val="0"/>
        <w:autoSpaceDE w:val="0"/>
        <w:autoSpaceDN w:val="0"/>
        <w:adjustRightInd w:val="0"/>
        <w:spacing w:after="0" w:line="240" w:lineRule="exact"/>
        <w:ind w:left="5387" w:right="-1"/>
        <w:rPr>
          <w:rFonts w:eastAsiaTheme="minorHAnsi"/>
          <w:b/>
          <w:color w:val="000000"/>
          <w:lang w:eastAsia="en-US"/>
        </w:rPr>
      </w:pPr>
      <w:r w:rsidRPr="00222E08">
        <w:rPr>
          <w:rFonts w:eastAsiaTheme="minorHAnsi"/>
          <w:b/>
          <w:color w:val="000000"/>
          <w:lang w:eastAsia="en-US"/>
        </w:rPr>
        <w:t>УТВЕРЖДЕНО</w:t>
      </w:r>
    </w:p>
    <w:p w:rsidR="00222E08" w:rsidRPr="00222E08" w:rsidRDefault="00222E08" w:rsidP="00222E08">
      <w:pPr>
        <w:kinsoku w:val="0"/>
        <w:overflowPunct w:val="0"/>
        <w:autoSpaceDE w:val="0"/>
        <w:autoSpaceDN w:val="0"/>
        <w:adjustRightInd w:val="0"/>
        <w:spacing w:after="0" w:line="240" w:lineRule="exact"/>
        <w:ind w:left="5387" w:right="-1"/>
        <w:rPr>
          <w:rFonts w:eastAsiaTheme="minorHAnsi"/>
          <w:b/>
          <w:color w:val="212121"/>
          <w:lang w:eastAsia="en-US"/>
        </w:rPr>
      </w:pPr>
      <w:r w:rsidRPr="00222E08">
        <w:rPr>
          <w:rFonts w:eastAsiaTheme="minorHAnsi"/>
          <w:b/>
          <w:color w:val="212121"/>
          <w:spacing w:val="-1"/>
          <w:lang w:eastAsia="en-US"/>
        </w:rPr>
        <w:t>Решением</w:t>
      </w:r>
      <w:r w:rsidRPr="00222E08">
        <w:rPr>
          <w:rFonts w:eastAsiaTheme="minorHAnsi"/>
          <w:b/>
          <w:color w:val="212121"/>
          <w:lang w:eastAsia="en-US"/>
        </w:rPr>
        <w:t xml:space="preserve"> </w:t>
      </w:r>
    </w:p>
    <w:p w:rsidR="00222E08" w:rsidRPr="00222E08" w:rsidRDefault="00222E08" w:rsidP="00222E08">
      <w:pPr>
        <w:kinsoku w:val="0"/>
        <w:overflowPunct w:val="0"/>
        <w:autoSpaceDE w:val="0"/>
        <w:autoSpaceDN w:val="0"/>
        <w:adjustRightInd w:val="0"/>
        <w:spacing w:after="0" w:line="240" w:lineRule="exact"/>
        <w:ind w:left="5387" w:right="-1"/>
        <w:rPr>
          <w:rFonts w:eastAsiaTheme="minorHAnsi"/>
          <w:b/>
          <w:color w:val="212121"/>
          <w:spacing w:val="-2"/>
          <w:lang w:eastAsia="en-US"/>
        </w:rPr>
      </w:pPr>
      <w:r w:rsidRPr="00222E08">
        <w:rPr>
          <w:rFonts w:eastAsiaTheme="minorHAnsi"/>
          <w:b/>
          <w:color w:val="212121"/>
          <w:spacing w:val="-2"/>
          <w:lang w:eastAsia="en-US"/>
        </w:rPr>
        <w:t xml:space="preserve">Межправительственного совета  </w:t>
      </w:r>
    </w:p>
    <w:p w:rsidR="00222E08" w:rsidRPr="00222E08" w:rsidRDefault="00222E08" w:rsidP="00222E08">
      <w:pPr>
        <w:kinsoku w:val="0"/>
        <w:overflowPunct w:val="0"/>
        <w:autoSpaceDE w:val="0"/>
        <w:autoSpaceDN w:val="0"/>
        <w:adjustRightInd w:val="0"/>
        <w:spacing w:after="0" w:line="240" w:lineRule="exact"/>
        <w:ind w:left="5387" w:right="-1"/>
        <w:rPr>
          <w:rFonts w:eastAsiaTheme="minorHAnsi"/>
          <w:b/>
          <w:color w:val="212121"/>
          <w:spacing w:val="-2"/>
          <w:lang w:eastAsia="en-US"/>
        </w:rPr>
      </w:pPr>
      <w:r w:rsidRPr="00222E08">
        <w:rPr>
          <w:rFonts w:eastAsiaTheme="minorHAnsi"/>
          <w:b/>
          <w:color w:val="212121"/>
          <w:spacing w:val="-2"/>
          <w:lang w:eastAsia="en-US"/>
        </w:rPr>
        <w:t xml:space="preserve">по вопросам агропромышленного </w:t>
      </w:r>
    </w:p>
    <w:p w:rsidR="00222E08" w:rsidRPr="00222E08" w:rsidRDefault="00222E08" w:rsidP="00222E08">
      <w:pPr>
        <w:kinsoku w:val="0"/>
        <w:overflowPunct w:val="0"/>
        <w:autoSpaceDE w:val="0"/>
        <w:autoSpaceDN w:val="0"/>
        <w:adjustRightInd w:val="0"/>
        <w:spacing w:after="0" w:line="240" w:lineRule="exact"/>
        <w:ind w:left="5387" w:right="-1"/>
        <w:rPr>
          <w:rFonts w:eastAsiaTheme="minorHAnsi"/>
          <w:b/>
          <w:color w:val="212121"/>
          <w:spacing w:val="-2"/>
          <w:lang w:eastAsia="en-US"/>
        </w:rPr>
      </w:pPr>
      <w:r w:rsidRPr="00222E08">
        <w:rPr>
          <w:rFonts w:eastAsiaTheme="minorHAnsi"/>
          <w:b/>
          <w:color w:val="212121"/>
          <w:spacing w:val="-2"/>
          <w:lang w:eastAsia="en-US"/>
        </w:rPr>
        <w:t xml:space="preserve">комплекса </w:t>
      </w:r>
      <w:r w:rsidRPr="00222E08">
        <w:rPr>
          <w:rFonts w:eastAsiaTheme="minorHAnsi"/>
          <w:b/>
          <w:color w:val="212121"/>
          <w:spacing w:val="-1"/>
          <w:lang w:eastAsia="en-US"/>
        </w:rPr>
        <w:t xml:space="preserve">СНГ </w:t>
      </w:r>
      <w:r w:rsidRPr="00222E08">
        <w:rPr>
          <w:rFonts w:eastAsiaTheme="minorHAnsi"/>
          <w:b/>
          <w:color w:val="212121"/>
          <w:lang w:eastAsia="en-US"/>
        </w:rPr>
        <w:t>от</w:t>
      </w:r>
      <w:r w:rsidRPr="00222E08">
        <w:rPr>
          <w:rFonts w:eastAsiaTheme="minorHAnsi"/>
          <w:b/>
          <w:color w:val="212121"/>
          <w:spacing w:val="-1"/>
          <w:lang w:eastAsia="en-US"/>
        </w:rPr>
        <w:t xml:space="preserve"> 2 декабря</w:t>
      </w:r>
      <w:r w:rsidRPr="00222E08">
        <w:rPr>
          <w:rFonts w:eastAsiaTheme="minorHAnsi"/>
          <w:b/>
          <w:color w:val="212121"/>
          <w:lang w:eastAsia="en-US"/>
        </w:rPr>
        <w:t xml:space="preserve"> </w:t>
      </w:r>
      <w:r w:rsidRPr="00222E08">
        <w:rPr>
          <w:rFonts w:eastAsiaTheme="minorHAnsi"/>
          <w:b/>
          <w:color w:val="212121"/>
          <w:spacing w:val="-1"/>
          <w:lang w:eastAsia="en-US"/>
        </w:rPr>
        <w:t>2022</w:t>
      </w:r>
      <w:r w:rsidRPr="00222E08">
        <w:rPr>
          <w:rFonts w:eastAsiaTheme="minorHAnsi"/>
          <w:b/>
          <w:color w:val="212121"/>
          <w:spacing w:val="1"/>
          <w:lang w:eastAsia="en-US"/>
        </w:rPr>
        <w:t xml:space="preserve"> </w:t>
      </w:r>
      <w:r w:rsidRPr="00222E08">
        <w:rPr>
          <w:rFonts w:eastAsiaTheme="minorHAnsi"/>
          <w:b/>
          <w:color w:val="212121"/>
          <w:spacing w:val="-2"/>
          <w:lang w:eastAsia="en-US"/>
        </w:rPr>
        <w:t xml:space="preserve">года </w:t>
      </w:r>
    </w:p>
    <w:p w:rsidR="00222E08" w:rsidRPr="00222E08" w:rsidRDefault="00222E08" w:rsidP="00222E08">
      <w:pPr>
        <w:kinsoku w:val="0"/>
        <w:overflowPunct w:val="0"/>
        <w:autoSpaceDE w:val="0"/>
        <w:autoSpaceDN w:val="0"/>
        <w:adjustRightInd w:val="0"/>
        <w:spacing w:after="0" w:line="240" w:lineRule="exact"/>
        <w:ind w:left="5387" w:right="-1"/>
        <w:rPr>
          <w:rFonts w:eastAsiaTheme="minorHAnsi"/>
          <w:b/>
          <w:color w:val="212121"/>
          <w:spacing w:val="-2"/>
          <w:lang w:eastAsia="en-US"/>
        </w:rPr>
      </w:pPr>
      <w:r w:rsidRPr="00222E08">
        <w:rPr>
          <w:rFonts w:eastAsiaTheme="minorHAnsi"/>
          <w:b/>
          <w:color w:val="212121"/>
          <w:spacing w:val="-2"/>
          <w:lang w:eastAsia="en-US"/>
        </w:rPr>
        <w:t>Республика Беларусь, г. Минск</w:t>
      </w:r>
    </w:p>
    <w:p w:rsidR="00884BE6" w:rsidRDefault="00884BE6" w:rsidP="003B2E95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D37198" w:rsidRDefault="00D37198" w:rsidP="003B2E95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222E08" w:rsidRDefault="00D37198" w:rsidP="003B2E95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ПОРЯДОК</w:t>
      </w:r>
    </w:p>
    <w:p w:rsidR="00D37198" w:rsidRDefault="00090D49" w:rsidP="003B2E95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6B0BA1">
        <w:rPr>
          <w:b/>
          <w:bCs/>
          <w:sz w:val="28"/>
          <w:szCs w:val="28"/>
        </w:rPr>
        <w:t xml:space="preserve">обязательного взаимного </w:t>
      </w:r>
      <w:r w:rsidR="00D37198">
        <w:rPr>
          <w:b/>
          <w:bCs/>
          <w:sz w:val="28"/>
          <w:szCs w:val="28"/>
        </w:rPr>
        <w:t xml:space="preserve">информирования представителями </w:t>
      </w:r>
      <w:r w:rsidRPr="006B0BA1">
        <w:rPr>
          <w:b/>
          <w:bCs/>
          <w:sz w:val="28"/>
          <w:szCs w:val="28"/>
        </w:rPr>
        <w:t xml:space="preserve">служб фитомониторинга и защиты растений государств–участников СНГ </w:t>
      </w:r>
    </w:p>
    <w:p w:rsidR="00090D49" w:rsidRPr="006B0BA1" w:rsidRDefault="00090D49" w:rsidP="003B2E95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6B0BA1">
        <w:rPr>
          <w:b/>
          <w:bCs/>
          <w:sz w:val="28"/>
          <w:szCs w:val="28"/>
        </w:rPr>
        <w:t>о случаях массового распространения саранчовых вредителей</w:t>
      </w:r>
    </w:p>
    <w:p w:rsidR="00090D49" w:rsidRPr="006B0BA1" w:rsidRDefault="00090D49" w:rsidP="003B2E95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090D49" w:rsidRPr="006B0BA1" w:rsidRDefault="00090D49" w:rsidP="003B2E95">
      <w:pPr>
        <w:numPr>
          <w:ilvl w:val="0"/>
          <w:numId w:val="1"/>
        </w:numPr>
        <w:spacing w:after="0" w:line="240" w:lineRule="auto"/>
        <w:ind w:left="0" w:hanging="357"/>
        <w:jc w:val="center"/>
        <w:rPr>
          <w:sz w:val="28"/>
          <w:szCs w:val="28"/>
        </w:rPr>
      </w:pPr>
      <w:r w:rsidRPr="006B0BA1">
        <w:rPr>
          <w:b/>
          <w:bCs/>
          <w:sz w:val="28"/>
          <w:szCs w:val="28"/>
        </w:rPr>
        <w:t>Общие положения</w:t>
      </w:r>
    </w:p>
    <w:p w:rsidR="00090D49" w:rsidRPr="006B0BA1" w:rsidRDefault="00090D49" w:rsidP="003B2E95">
      <w:pPr>
        <w:spacing w:after="0" w:line="240" w:lineRule="auto"/>
        <w:rPr>
          <w:sz w:val="28"/>
          <w:szCs w:val="28"/>
        </w:rPr>
      </w:pPr>
    </w:p>
    <w:p w:rsidR="003B2E95" w:rsidRPr="006B0BA1" w:rsidRDefault="003B2E95" w:rsidP="003B2E95">
      <w:pPr>
        <w:spacing w:after="0" w:line="240" w:lineRule="auto"/>
        <w:rPr>
          <w:sz w:val="28"/>
          <w:szCs w:val="28"/>
        </w:rPr>
      </w:pPr>
    </w:p>
    <w:p w:rsidR="003B2E95" w:rsidRPr="006B0BA1" w:rsidRDefault="003B2E95" w:rsidP="00362CBC">
      <w:pPr>
        <w:spacing w:after="0" w:line="240" w:lineRule="auto"/>
        <w:ind w:firstLine="709"/>
        <w:jc w:val="both"/>
        <w:rPr>
          <w:sz w:val="28"/>
          <w:szCs w:val="28"/>
        </w:rPr>
      </w:pPr>
      <w:r w:rsidRPr="006B0BA1">
        <w:rPr>
          <w:sz w:val="28"/>
          <w:szCs w:val="28"/>
        </w:rPr>
        <w:t>1</w:t>
      </w:r>
      <w:r w:rsidR="00090D49" w:rsidRPr="006B0BA1">
        <w:rPr>
          <w:sz w:val="28"/>
          <w:szCs w:val="28"/>
        </w:rPr>
        <w:t>. </w:t>
      </w:r>
      <w:r w:rsidR="00383B3D" w:rsidRPr="006B0BA1">
        <w:rPr>
          <w:sz w:val="28"/>
          <w:szCs w:val="28"/>
        </w:rPr>
        <w:t>Настоящий</w:t>
      </w:r>
      <w:r w:rsidR="00090D49" w:rsidRPr="006B0BA1">
        <w:rPr>
          <w:sz w:val="28"/>
          <w:szCs w:val="28"/>
        </w:rPr>
        <w:t xml:space="preserve"> </w:t>
      </w:r>
      <w:r w:rsidR="00383B3D" w:rsidRPr="006B0BA1">
        <w:rPr>
          <w:bCs/>
          <w:sz w:val="28"/>
          <w:szCs w:val="28"/>
        </w:rPr>
        <w:t>Порядок</w:t>
      </w:r>
      <w:r w:rsidR="00090D49" w:rsidRPr="006B0BA1">
        <w:rPr>
          <w:bCs/>
          <w:sz w:val="28"/>
          <w:szCs w:val="28"/>
        </w:rPr>
        <w:t xml:space="preserve"> обязательного взаимного информирования о случаях массового распространения саранчовых вредителей (далее – Порядок)</w:t>
      </w:r>
      <w:r w:rsidR="00383B3D" w:rsidRPr="006B0BA1">
        <w:rPr>
          <w:sz w:val="28"/>
          <w:szCs w:val="28"/>
        </w:rPr>
        <w:t xml:space="preserve"> определяет</w:t>
      </w:r>
      <w:r w:rsidR="00090D49" w:rsidRPr="006B0BA1">
        <w:rPr>
          <w:sz w:val="28"/>
          <w:szCs w:val="28"/>
        </w:rPr>
        <w:t xml:space="preserve"> алгоритм взаимодействия представителей служб фитомониторинга и защиты растений государств – участников СНГ в случаях массового распространения саранчовых вредителей.</w:t>
      </w:r>
    </w:p>
    <w:p w:rsidR="00090D49" w:rsidRPr="006B0BA1" w:rsidRDefault="003B2E95" w:rsidP="00362CBC">
      <w:pPr>
        <w:spacing w:after="0" w:line="240" w:lineRule="auto"/>
        <w:ind w:firstLine="709"/>
        <w:jc w:val="both"/>
        <w:rPr>
          <w:sz w:val="28"/>
          <w:szCs w:val="28"/>
        </w:rPr>
      </w:pPr>
      <w:r w:rsidRPr="006B0BA1">
        <w:rPr>
          <w:sz w:val="28"/>
          <w:szCs w:val="28"/>
        </w:rPr>
        <w:t>2</w:t>
      </w:r>
      <w:r w:rsidR="00090D49" w:rsidRPr="006B0BA1">
        <w:rPr>
          <w:sz w:val="28"/>
          <w:szCs w:val="28"/>
        </w:rPr>
        <w:t>. Данный Порядок является одним из направлений взаимодействия членов Рабочей группы</w:t>
      </w:r>
      <w:r w:rsidR="00383B3D" w:rsidRPr="006B0BA1">
        <w:rPr>
          <w:sz w:val="28"/>
          <w:szCs w:val="28"/>
        </w:rPr>
        <w:t xml:space="preserve"> представителей </w:t>
      </w:r>
      <w:r w:rsidR="00090D49" w:rsidRPr="006B0BA1">
        <w:rPr>
          <w:sz w:val="28"/>
          <w:szCs w:val="28"/>
        </w:rPr>
        <w:t xml:space="preserve">служб фитомониторинга и защиты растений </w:t>
      </w:r>
      <w:r w:rsidR="00383B3D" w:rsidRPr="006B0BA1">
        <w:rPr>
          <w:sz w:val="28"/>
          <w:szCs w:val="28"/>
        </w:rPr>
        <w:t xml:space="preserve">государств </w:t>
      </w:r>
      <w:r w:rsidR="00090D49" w:rsidRPr="006B0BA1">
        <w:rPr>
          <w:sz w:val="28"/>
          <w:szCs w:val="28"/>
        </w:rPr>
        <w:t>–</w:t>
      </w:r>
      <w:r w:rsidR="00383B3D" w:rsidRPr="006B0BA1">
        <w:rPr>
          <w:sz w:val="28"/>
          <w:szCs w:val="28"/>
        </w:rPr>
        <w:t xml:space="preserve"> </w:t>
      </w:r>
      <w:r w:rsidR="00090D49" w:rsidRPr="006B0BA1">
        <w:rPr>
          <w:sz w:val="28"/>
          <w:szCs w:val="28"/>
        </w:rPr>
        <w:t>участников СНГ по вопросам выявления и борьбы с саранчовыми вредителями (далее – Рабочая группа).</w:t>
      </w:r>
    </w:p>
    <w:p w:rsidR="00090D49" w:rsidRPr="006B0BA1" w:rsidRDefault="003B2E95" w:rsidP="00362CBC">
      <w:pPr>
        <w:spacing w:after="0" w:line="240" w:lineRule="auto"/>
        <w:ind w:firstLine="709"/>
        <w:jc w:val="both"/>
        <w:rPr>
          <w:sz w:val="28"/>
          <w:szCs w:val="28"/>
        </w:rPr>
      </w:pPr>
      <w:r w:rsidRPr="006B0BA1">
        <w:rPr>
          <w:sz w:val="28"/>
          <w:szCs w:val="28"/>
        </w:rPr>
        <w:t>3</w:t>
      </w:r>
      <w:r w:rsidR="00090D49" w:rsidRPr="006B0BA1">
        <w:rPr>
          <w:sz w:val="28"/>
          <w:szCs w:val="28"/>
        </w:rPr>
        <w:t>. Службы фитомониторинга и защиты растений государств – участников СНГ в своей деятельности руководству</w:t>
      </w:r>
      <w:r w:rsidR="00383B3D" w:rsidRPr="006B0BA1">
        <w:rPr>
          <w:sz w:val="28"/>
          <w:szCs w:val="28"/>
        </w:rPr>
        <w:t>ю</w:t>
      </w:r>
      <w:r w:rsidR="00090D49" w:rsidRPr="006B0BA1">
        <w:rPr>
          <w:sz w:val="28"/>
          <w:szCs w:val="28"/>
        </w:rPr>
        <w:t>тся национальными нормативными документами и методическими разработками, касающимися организации мониторинга саранчовых, при обнаружении которых проводят определение численности, фенофазы развития и готовят краткосрочный прогноз развития и распространения саранчовых вредителей.</w:t>
      </w:r>
    </w:p>
    <w:p w:rsidR="00090D49" w:rsidRPr="006B0BA1" w:rsidRDefault="003B2E95" w:rsidP="00362CBC">
      <w:pPr>
        <w:spacing w:after="0" w:line="240" w:lineRule="auto"/>
        <w:ind w:firstLine="709"/>
        <w:jc w:val="both"/>
        <w:rPr>
          <w:sz w:val="28"/>
          <w:szCs w:val="28"/>
        </w:rPr>
      </w:pPr>
      <w:r w:rsidRPr="006B0BA1">
        <w:rPr>
          <w:sz w:val="28"/>
          <w:szCs w:val="28"/>
        </w:rPr>
        <w:t>4</w:t>
      </w:r>
      <w:r w:rsidR="00090D49" w:rsidRPr="006B0BA1">
        <w:rPr>
          <w:sz w:val="28"/>
          <w:szCs w:val="28"/>
        </w:rPr>
        <w:t>. В случае опасности массового распространения и миграции саранчовых вредителей на сопредельные территории другой страны представители службы фитомониторинга и защиты растений  государства – участника СНГ, на территории которого зафиксирована указанная выше  опасность должны в течение суток проинформировать об этом представителей  служб фитомониторинга и защиты растений  государства – участника СНГ, по направлению к которому может проходить миграция саранчовых вредителей.</w:t>
      </w:r>
    </w:p>
    <w:p w:rsidR="00090D49" w:rsidRPr="006B0BA1" w:rsidRDefault="003B2E95" w:rsidP="00362CBC">
      <w:pPr>
        <w:spacing w:after="0" w:line="240" w:lineRule="auto"/>
        <w:ind w:firstLine="709"/>
        <w:jc w:val="both"/>
        <w:rPr>
          <w:sz w:val="28"/>
          <w:szCs w:val="28"/>
        </w:rPr>
      </w:pPr>
      <w:r w:rsidRPr="006B0BA1">
        <w:rPr>
          <w:sz w:val="28"/>
          <w:szCs w:val="28"/>
        </w:rPr>
        <w:t>5</w:t>
      </w:r>
      <w:r w:rsidR="00090D49" w:rsidRPr="006B0BA1">
        <w:rPr>
          <w:sz w:val="28"/>
          <w:szCs w:val="28"/>
        </w:rPr>
        <w:t>. Государства – участники СНГ, вступившие в информационное взаимодействие, проводят регулярный обмен информацией по развитию и распространению саранчовых вредителей, а также проделанной работой по локализации саранчовых вредителей и проводимым защитным мероприятиям, с целью недопущения перемещения саранчовых не территорию сопредельного государства.</w:t>
      </w:r>
    </w:p>
    <w:p w:rsidR="00090D49" w:rsidRPr="006B0BA1" w:rsidRDefault="00090D49" w:rsidP="003B2E95">
      <w:pPr>
        <w:numPr>
          <w:ilvl w:val="0"/>
          <w:numId w:val="2"/>
        </w:numPr>
        <w:spacing w:after="0" w:line="240" w:lineRule="auto"/>
        <w:ind w:left="0" w:hanging="357"/>
        <w:jc w:val="center"/>
        <w:rPr>
          <w:sz w:val="28"/>
          <w:szCs w:val="28"/>
        </w:rPr>
      </w:pPr>
      <w:bookmarkStart w:id="0" w:name="_GoBack"/>
      <w:bookmarkEnd w:id="0"/>
      <w:r w:rsidRPr="006B0BA1">
        <w:rPr>
          <w:b/>
          <w:bCs/>
          <w:sz w:val="28"/>
          <w:szCs w:val="28"/>
        </w:rPr>
        <w:lastRenderedPageBreak/>
        <w:t>Информирование и реагирование</w:t>
      </w:r>
    </w:p>
    <w:p w:rsidR="00362CBC" w:rsidRPr="006B0BA1" w:rsidRDefault="00362CBC" w:rsidP="00362CBC">
      <w:pPr>
        <w:spacing w:after="0" w:line="240" w:lineRule="auto"/>
        <w:ind w:firstLine="566"/>
        <w:jc w:val="center"/>
        <w:rPr>
          <w:sz w:val="28"/>
          <w:szCs w:val="28"/>
        </w:rPr>
      </w:pPr>
    </w:p>
    <w:p w:rsidR="00090D49" w:rsidRPr="006B0BA1" w:rsidRDefault="003B2E95" w:rsidP="00362CBC">
      <w:pPr>
        <w:spacing w:after="0" w:line="240" w:lineRule="auto"/>
        <w:ind w:firstLine="709"/>
        <w:jc w:val="both"/>
        <w:rPr>
          <w:sz w:val="28"/>
          <w:szCs w:val="28"/>
        </w:rPr>
      </w:pPr>
      <w:r w:rsidRPr="006B0BA1">
        <w:rPr>
          <w:sz w:val="28"/>
          <w:szCs w:val="28"/>
        </w:rPr>
        <w:t>6</w:t>
      </w:r>
      <w:r w:rsidR="00090D49" w:rsidRPr="006B0BA1">
        <w:rPr>
          <w:sz w:val="28"/>
          <w:szCs w:val="28"/>
        </w:rPr>
        <w:t>. При получении информации о массовом распространении саранчовых вредителей в районах государства, граничащих с другими государствами – участниками СНГ, представитель службы фитомониторинга и защиты растений, её получивш</w:t>
      </w:r>
      <w:r w:rsidR="00383B3D" w:rsidRPr="006B0BA1">
        <w:rPr>
          <w:sz w:val="28"/>
          <w:szCs w:val="28"/>
        </w:rPr>
        <w:t>ий</w:t>
      </w:r>
      <w:r w:rsidR="00090D49" w:rsidRPr="006B0BA1">
        <w:rPr>
          <w:sz w:val="28"/>
          <w:szCs w:val="28"/>
        </w:rPr>
        <w:t xml:space="preserve"> обязан:</w:t>
      </w:r>
    </w:p>
    <w:p w:rsidR="00090D49" w:rsidRPr="006B0BA1" w:rsidRDefault="00090D49" w:rsidP="00362CBC">
      <w:pPr>
        <w:spacing w:after="0" w:line="240" w:lineRule="auto"/>
        <w:ind w:firstLine="709"/>
        <w:jc w:val="both"/>
        <w:rPr>
          <w:sz w:val="28"/>
          <w:szCs w:val="28"/>
        </w:rPr>
      </w:pPr>
      <w:r w:rsidRPr="006B0BA1">
        <w:rPr>
          <w:sz w:val="28"/>
          <w:szCs w:val="28"/>
        </w:rPr>
        <w:t xml:space="preserve">6.1. </w:t>
      </w:r>
      <w:r w:rsidR="00383B3D" w:rsidRPr="006B0BA1">
        <w:rPr>
          <w:sz w:val="28"/>
          <w:szCs w:val="28"/>
        </w:rPr>
        <w:t>д</w:t>
      </w:r>
      <w:r w:rsidRPr="006B0BA1">
        <w:rPr>
          <w:sz w:val="28"/>
          <w:szCs w:val="28"/>
        </w:rPr>
        <w:t>оложить руководству организации о сложившейся обстановке по саранчовым вредителям и в дальнейшем в части оповещения представителей  служб фит</w:t>
      </w:r>
      <w:r w:rsidR="00FE2B68" w:rsidRPr="006B0BA1">
        <w:rPr>
          <w:sz w:val="28"/>
          <w:szCs w:val="28"/>
        </w:rPr>
        <w:t xml:space="preserve">омониторинга и защиты растений </w:t>
      </w:r>
      <w:r w:rsidRPr="006B0BA1">
        <w:rPr>
          <w:sz w:val="28"/>
          <w:szCs w:val="28"/>
        </w:rPr>
        <w:t>государств – участников СНГ действовать в соответствии с указаниями, описанными в настоящем Порядке.</w:t>
      </w:r>
    </w:p>
    <w:p w:rsidR="00090D49" w:rsidRPr="006B0BA1" w:rsidRDefault="00090D49" w:rsidP="00362CBC">
      <w:pPr>
        <w:spacing w:after="0" w:line="240" w:lineRule="auto"/>
        <w:ind w:firstLine="709"/>
        <w:jc w:val="both"/>
        <w:rPr>
          <w:sz w:val="28"/>
          <w:szCs w:val="28"/>
        </w:rPr>
      </w:pPr>
      <w:r w:rsidRPr="006B0BA1">
        <w:rPr>
          <w:sz w:val="28"/>
          <w:szCs w:val="28"/>
        </w:rPr>
        <w:t xml:space="preserve">6.2. </w:t>
      </w:r>
      <w:r w:rsidR="00383B3D" w:rsidRPr="006B0BA1">
        <w:rPr>
          <w:sz w:val="28"/>
          <w:szCs w:val="28"/>
        </w:rPr>
        <w:t>п</w:t>
      </w:r>
      <w:r w:rsidRPr="006B0BA1">
        <w:rPr>
          <w:sz w:val="28"/>
          <w:szCs w:val="28"/>
        </w:rPr>
        <w:t>ри получении информации посредством телефонной связи внимательно выслушать звонившего абонента, принять все меры к фиксации полученной информации, обратить особое внимание на место нахождения саранчовых, обнаруженном виде саранчовых, их численности, направлении миграции, проведенных объемов работ по фитомониторингу и защитных обработках.</w:t>
      </w:r>
    </w:p>
    <w:p w:rsidR="00090D49" w:rsidRPr="006B0BA1" w:rsidRDefault="00090D49" w:rsidP="00362CBC">
      <w:pPr>
        <w:spacing w:after="0" w:line="240" w:lineRule="auto"/>
        <w:ind w:firstLine="709"/>
        <w:jc w:val="both"/>
        <w:rPr>
          <w:sz w:val="28"/>
          <w:szCs w:val="28"/>
        </w:rPr>
      </w:pPr>
      <w:r w:rsidRPr="006B0BA1">
        <w:rPr>
          <w:sz w:val="28"/>
          <w:szCs w:val="28"/>
        </w:rPr>
        <w:t>6.</w:t>
      </w:r>
      <w:r w:rsidR="00756428" w:rsidRPr="006B0BA1">
        <w:rPr>
          <w:sz w:val="28"/>
          <w:szCs w:val="28"/>
        </w:rPr>
        <w:t>3</w:t>
      </w:r>
      <w:r w:rsidRPr="006B0BA1">
        <w:rPr>
          <w:sz w:val="28"/>
          <w:szCs w:val="28"/>
        </w:rPr>
        <w:t xml:space="preserve">. </w:t>
      </w:r>
      <w:r w:rsidR="00383B3D" w:rsidRPr="006B0BA1">
        <w:rPr>
          <w:sz w:val="28"/>
          <w:szCs w:val="28"/>
        </w:rPr>
        <w:t>п</w:t>
      </w:r>
      <w:r w:rsidRPr="006B0BA1">
        <w:rPr>
          <w:sz w:val="28"/>
          <w:szCs w:val="28"/>
        </w:rPr>
        <w:t xml:space="preserve">ри поступлении информации на бумажном носителе или в электронном виде, после согласования с руководством организации, обеспечить без промедления направление факсом или электронной почтой в приграничные районы страны информации об угрозе трансграничной миграции саранчовых вредителей, а также копию письма </w:t>
      </w:r>
      <w:r w:rsidR="00383B3D" w:rsidRPr="006B0BA1">
        <w:rPr>
          <w:sz w:val="28"/>
          <w:szCs w:val="28"/>
        </w:rPr>
        <w:t>Секретарю</w:t>
      </w:r>
      <w:r w:rsidRPr="006B0BA1">
        <w:rPr>
          <w:sz w:val="28"/>
          <w:szCs w:val="28"/>
        </w:rPr>
        <w:t xml:space="preserve"> Рабочей группы представителей служб фитомониторинга и защиты растений  государств – участников СНГ по вопросам выявления и борьбы с саранчовыми вредителями.</w:t>
      </w:r>
    </w:p>
    <w:p w:rsidR="00383B3D" w:rsidRPr="006B0BA1" w:rsidRDefault="003B2E95" w:rsidP="00362CBC">
      <w:pPr>
        <w:spacing w:after="0" w:line="240" w:lineRule="auto"/>
        <w:ind w:firstLine="709"/>
        <w:jc w:val="both"/>
        <w:rPr>
          <w:sz w:val="28"/>
          <w:szCs w:val="28"/>
        </w:rPr>
      </w:pPr>
      <w:r w:rsidRPr="006B0BA1">
        <w:rPr>
          <w:sz w:val="28"/>
          <w:szCs w:val="28"/>
        </w:rPr>
        <w:t>7</w:t>
      </w:r>
      <w:r w:rsidR="00090D49" w:rsidRPr="006B0BA1">
        <w:rPr>
          <w:sz w:val="28"/>
          <w:szCs w:val="28"/>
        </w:rPr>
        <w:t>. Руководитель учреждения (организации) в которое поступила информация о миграции саранчовых без промедления принимает меры по усилению мониторинга саранчовых вредителей, инициирования проведения совещаний, штабов, комиссий по саранчовым вредителям, созданию резерва средств защиты растений и подготовки парка опрыскивателей для проведения защитных обработок.</w:t>
      </w:r>
    </w:p>
    <w:p w:rsidR="00090D49" w:rsidRPr="006B0BA1" w:rsidRDefault="003B2E95" w:rsidP="00362CBC">
      <w:pPr>
        <w:spacing w:after="0" w:line="240" w:lineRule="auto"/>
        <w:ind w:firstLine="709"/>
        <w:jc w:val="both"/>
        <w:rPr>
          <w:sz w:val="28"/>
          <w:szCs w:val="28"/>
        </w:rPr>
      </w:pPr>
      <w:r w:rsidRPr="006B0BA1">
        <w:rPr>
          <w:sz w:val="28"/>
          <w:szCs w:val="28"/>
        </w:rPr>
        <w:t>8</w:t>
      </w:r>
      <w:r w:rsidR="00090D49" w:rsidRPr="006B0BA1">
        <w:rPr>
          <w:sz w:val="28"/>
          <w:szCs w:val="28"/>
        </w:rPr>
        <w:t>. Службы фитомониторинга и защиты растений  государств – участников СНГ, в приграничных районах которых отмечено массовое распространение саранчовых, должны осуществлять обмен информацией об изменении саранчовой ситуации (в еженедельном режиме или чаще), обязаны поддерживать основные средства связи в постоянной готовности для приема-передачи информации, а также своевременно оповещать об актуальных контактных телефонных номерах и адресах электронной почты представителей служб фитомониторинга и защиты растений государств</w:t>
      </w:r>
      <w:r w:rsidR="00B9591E" w:rsidRPr="006B0BA1">
        <w:rPr>
          <w:sz w:val="28"/>
          <w:szCs w:val="28"/>
        </w:rPr>
        <w:t xml:space="preserve"> – </w:t>
      </w:r>
      <w:r w:rsidR="00090D49" w:rsidRPr="006B0BA1">
        <w:rPr>
          <w:sz w:val="28"/>
          <w:szCs w:val="28"/>
        </w:rPr>
        <w:t>участников СНГ.</w:t>
      </w:r>
    </w:p>
    <w:p w:rsidR="00090D49" w:rsidRPr="006B0BA1" w:rsidRDefault="00750CA9" w:rsidP="00362CBC">
      <w:pPr>
        <w:spacing w:after="0" w:line="240" w:lineRule="auto"/>
        <w:ind w:firstLine="709"/>
        <w:jc w:val="both"/>
        <w:rPr>
          <w:sz w:val="28"/>
          <w:szCs w:val="28"/>
        </w:rPr>
      </w:pPr>
      <w:r w:rsidRPr="006B0BA1">
        <w:rPr>
          <w:sz w:val="28"/>
          <w:szCs w:val="28"/>
        </w:rPr>
        <w:t>9</w:t>
      </w:r>
      <w:r w:rsidR="00090D49" w:rsidRPr="006B0BA1">
        <w:rPr>
          <w:sz w:val="28"/>
          <w:szCs w:val="28"/>
        </w:rPr>
        <w:t xml:space="preserve">. Контактную информацию представителей служб фитомониторинга и защиты растений государства – участника СНГ в обязательном порядке следует актуализировать до начала противосаранчового мониторинга – ежегодно (в первом квартале) через </w:t>
      </w:r>
      <w:r w:rsidR="00383B3D" w:rsidRPr="006B0BA1">
        <w:rPr>
          <w:sz w:val="28"/>
          <w:szCs w:val="28"/>
        </w:rPr>
        <w:t>Секретаря</w:t>
      </w:r>
      <w:r w:rsidR="00090D49" w:rsidRPr="006B0BA1">
        <w:rPr>
          <w:sz w:val="28"/>
          <w:szCs w:val="28"/>
        </w:rPr>
        <w:t xml:space="preserve"> Рабочей группы</w:t>
      </w:r>
      <w:r w:rsidR="00383B3D" w:rsidRPr="006B0BA1">
        <w:rPr>
          <w:sz w:val="28"/>
          <w:szCs w:val="28"/>
        </w:rPr>
        <w:t xml:space="preserve"> </w:t>
      </w:r>
      <w:r w:rsidR="00383B3D" w:rsidRPr="006B0BA1">
        <w:rPr>
          <w:sz w:val="28"/>
          <w:szCs w:val="28"/>
        </w:rPr>
        <w:lastRenderedPageBreak/>
        <w:t>представителей служб фитомониторинга и защиты растений государств – участников СНГ</w:t>
      </w:r>
      <w:r w:rsidR="00090D49" w:rsidRPr="006B0BA1">
        <w:rPr>
          <w:sz w:val="28"/>
          <w:szCs w:val="28"/>
        </w:rPr>
        <w:t>, по форме, представленной в Приложении 1 к данному Порядку.</w:t>
      </w:r>
    </w:p>
    <w:p w:rsidR="00090D49" w:rsidRPr="006B0BA1" w:rsidRDefault="00750CA9" w:rsidP="00362CBC">
      <w:pPr>
        <w:spacing w:after="0" w:line="240" w:lineRule="auto"/>
        <w:ind w:firstLine="709"/>
        <w:jc w:val="both"/>
        <w:rPr>
          <w:sz w:val="28"/>
          <w:szCs w:val="28"/>
        </w:rPr>
      </w:pPr>
      <w:r w:rsidRPr="006B0BA1">
        <w:rPr>
          <w:sz w:val="28"/>
          <w:szCs w:val="28"/>
        </w:rPr>
        <w:t>10</w:t>
      </w:r>
      <w:r w:rsidR="00090D49" w:rsidRPr="006B0BA1">
        <w:rPr>
          <w:sz w:val="28"/>
          <w:szCs w:val="28"/>
        </w:rPr>
        <w:t xml:space="preserve">. </w:t>
      </w:r>
      <w:r w:rsidR="00383B3D" w:rsidRPr="006B0BA1">
        <w:rPr>
          <w:sz w:val="28"/>
          <w:szCs w:val="28"/>
        </w:rPr>
        <w:t>Секретарь</w:t>
      </w:r>
      <w:r w:rsidR="00090D49" w:rsidRPr="006B0BA1">
        <w:rPr>
          <w:sz w:val="28"/>
          <w:szCs w:val="28"/>
        </w:rPr>
        <w:t xml:space="preserve"> Рабочей группы представителей служб фитомониторинга и защиты растений государств – участников СНГ, </w:t>
      </w:r>
      <w:r w:rsidR="00383B3D" w:rsidRPr="006B0BA1">
        <w:rPr>
          <w:sz w:val="28"/>
          <w:szCs w:val="28"/>
        </w:rPr>
        <w:t xml:space="preserve">обязан </w:t>
      </w:r>
      <w:r w:rsidR="00090D49" w:rsidRPr="006B0BA1">
        <w:rPr>
          <w:sz w:val="28"/>
          <w:szCs w:val="28"/>
        </w:rPr>
        <w:t>сводить полученные контактные данные в форме Приложения 1 и рассылать представителям служб фитомониторинга и защиты растений государств – участников СНГ</w:t>
      </w:r>
      <w:r w:rsidR="00FE2B68" w:rsidRPr="006B0BA1">
        <w:rPr>
          <w:sz w:val="28"/>
          <w:szCs w:val="28"/>
        </w:rPr>
        <w:t>.</w:t>
      </w:r>
    </w:p>
    <w:p w:rsidR="00090D49" w:rsidRPr="006B0BA1" w:rsidRDefault="00750CA9" w:rsidP="00362CBC">
      <w:pPr>
        <w:spacing w:after="0" w:line="240" w:lineRule="auto"/>
        <w:ind w:firstLine="709"/>
        <w:jc w:val="both"/>
        <w:rPr>
          <w:sz w:val="28"/>
          <w:szCs w:val="28"/>
        </w:rPr>
      </w:pPr>
      <w:r w:rsidRPr="006B0BA1">
        <w:rPr>
          <w:sz w:val="28"/>
          <w:szCs w:val="28"/>
        </w:rPr>
        <w:t>11</w:t>
      </w:r>
      <w:r w:rsidR="00090D49" w:rsidRPr="006B0BA1">
        <w:rPr>
          <w:sz w:val="28"/>
          <w:szCs w:val="28"/>
        </w:rPr>
        <w:t>. При изменении контактной информации представителей служб фитомониторин</w:t>
      </w:r>
      <w:r w:rsidR="00383B3D" w:rsidRPr="006B0BA1">
        <w:rPr>
          <w:sz w:val="28"/>
          <w:szCs w:val="28"/>
        </w:rPr>
        <w:t>га и защиты растений государств – участников</w:t>
      </w:r>
      <w:r w:rsidR="00090D49" w:rsidRPr="006B0BA1">
        <w:rPr>
          <w:sz w:val="28"/>
          <w:szCs w:val="28"/>
        </w:rPr>
        <w:t xml:space="preserve"> СНГ необходимо в течение суток оповестить об этом </w:t>
      </w:r>
      <w:r w:rsidR="00383B3D" w:rsidRPr="006B0BA1">
        <w:rPr>
          <w:sz w:val="28"/>
          <w:szCs w:val="28"/>
        </w:rPr>
        <w:t xml:space="preserve">Секретаря </w:t>
      </w:r>
      <w:r w:rsidR="00090D49" w:rsidRPr="006B0BA1">
        <w:rPr>
          <w:sz w:val="28"/>
          <w:szCs w:val="28"/>
        </w:rPr>
        <w:t>Рабочей группы представителей служб фитомониторинга и защиты</w:t>
      </w:r>
      <w:r w:rsidR="00FE2B68" w:rsidRPr="006B0BA1">
        <w:rPr>
          <w:sz w:val="28"/>
          <w:szCs w:val="28"/>
        </w:rPr>
        <w:t xml:space="preserve"> растений </w:t>
      </w:r>
      <w:r w:rsidR="00090D49" w:rsidRPr="006B0BA1">
        <w:rPr>
          <w:sz w:val="28"/>
          <w:szCs w:val="28"/>
        </w:rPr>
        <w:t>государств – участников СНГ и представителей служб фитомониторинга и защиты растений  государств – участников СНГ.</w:t>
      </w:r>
    </w:p>
    <w:p w:rsidR="00090D49" w:rsidRPr="006B0BA1" w:rsidRDefault="00090D49" w:rsidP="003B2E95">
      <w:pPr>
        <w:spacing w:after="0" w:line="240" w:lineRule="auto"/>
        <w:rPr>
          <w:sz w:val="28"/>
          <w:szCs w:val="28"/>
        </w:rPr>
      </w:pPr>
      <w:r w:rsidRPr="006B0BA1">
        <w:rPr>
          <w:sz w:val="28"/>
          <w:szCs w:val="28"/>
        </w:rPr>
        <w:t> </w:t>
      </w:r>
    </w:p>
    <w:p w:rsidR="00090D49" w:rsidRPr="006B0BA1" w:rsidRDefault="00090D49" w:rsidP="00362CBC">
      <w:pPr>
        <w:pStyle w:val="a8"/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0"/>
        <w:jc w:val="center"/>
        <w:rPr>
          <w:sz w:val="28"/>
          <w:szCs w:val="28"/>
        </w:rPr>
      </w:pPr>
      <w:r w:rsidRPr="006B0BA1">
        <w:rPr>
          <w:b/>
          <w:bCs/>
          <w:sz w:val="28"/>
          <w:szCs w:val="28"/>
        </w:rPr>
        <w:t>Превентивное взаимодействие представителей служб</w:t>
      </w:r>
      <w:r w:rsidR="00362CBC" w:rsidRPr="006B0BA1">
        <w:rPr>
          <w:b/>
          <w:bCs/>
          <w:sz w:val="28"/>
          <w:szCs w:val="28"/>
        </w:rPr>
        <w:br/>
      </w:r>
      <w:r w:rsidRPr="006B0BA1">
        <w:rPr>
          <w:b/>
          <w:bCs/>
          <w:sz w:val="28"/>
          <w:szCs w:val="28"/>
        </w:rPr>
        <w:t xml:space="preserve">фитомониторинга и защиты растений </w:t>
      </w:r>
      <w:r w:rsidR="00362CBC" w:rsidRPr="006B0BA1">
        <w:rPr>
          <w:b/>
          <w:bCs/>
          <w:sz w:val="28"/>
          <w:szCs w:val="28"/>
        </w:rPr>
        <w:t xml:space="preserve"> г</w:t>
      </w:r>
      <w:r w:rsidR="00383B3D" w:rsidRPr="006B0BA1">
        <w:rPr>
          <w:b/>
          <w:bCs/>
          <w:sz w:val="28"/>
          <w:szCs w:val="28"/>
        </w:rPr>
        <w:t xml:space="preserve">осударств – участников </w:t>
      </w:r>
      <w:r w:rsidRPr="006B0BA1">
        <w:rPr>
          <w:b/>
          <w:bCs/>
          <w:sz w:val="28"/>
          <w:szCs w:val="28"/>
        </w:rPr>
        <w:t>СНГ</w:t>
      </w:r>
      <w:r w:rsidR="00362CBC" w:rsidRPr="006B0BA1">
        <w:rPr>
          <w:b/>
          <w:bCs/>
          <w:sz w:val="28"/>
          <w:szCs w:val="28"/>
        </w:rPr>
        <w:br/>
      </w:r>
      <w:r w:rsidRPr="006B0BA1">
        <w:rPr>
          <w:b/>
          <w:bCs/>
          <w:sz w:val="28"/>
          <w:szCs w:val="28"/>
        </w:rPr>
        <w:t>по обмену информацией по развитию и распространению</w:t>
      </w:r>
      <w:r w:rsidR="00362CBC" w:rsidRPr="006B0BA1">
        <w:rPr>
          <w:b/>
          <w:bCs/>
          <w:sz w:val="28"/>
          <w:szCs w:val="28"/>
        </w:rPr>
        <w:br/>
      </w:r>
      <w:r w:rsidRPr="006B0BA1">
        <w:rPr>
          <w:b/>
          <w:bCs/>
          <w:sz w:val="28"/>
          <w:szCs w:val="28"/>
        </w:rPr>
        <w:t>саранчовых вредителей</w:t>
      </w:r>
    </w:p>
    <w:p w:rsidR="003B2E95" w:rsidRPr="006B0BA1" w:rsidRDefault="003B2E95" w:rsidP="00362CBC">
      <w:pPr>
        <w:tabs>
          <w:tab w:val="num" w:pos="0"/>
        </w:tabs>
        <w:spacing w:after="0" w:line="240" w:lineRule="auto"/>
        <w:jc w:val="center"/>
        <w:rPr>
          <w:sz w:val="28"/>
          <w:szCs w:val="28"/>
        </w:rPr>
      </w:pPr>
    </w:p>
    <w:p w:rsidR="00090D49" w:rsidRPr="006B0BA1" w:rsidRDefault="00090D49" w:rsidP="003B2E95">
      <w:pPr>
        <w:spacing w:after="0" w:line="240" w:lineRule="auto"/>
        <w:rPr>
          <w:sz w:val="28"/>
          <w:szCs w:val="28"/>
        </w:rPr>
      </w:pPr>
    </w:p>
    <w:p w:rsidR="00090D49" w:rsidRPr="006B0BA1" w:rsidRDefault="00750CA9" w:rsidP="00362CBC">
      <w:pPr>
        <w:spacing w:after="0" w:line="240" w:lineRule="auto"/>
        <w:ind w:firstLine="709"/>
        <w:jc w:val="both"/>
        <w:rPr>
          <w:sz w:val="28"/>
          <w:szCs w:val="28"/>
        </w:rPr>
      </w:pPr>
      <w:r w:rsidRPr="006B0BA1">
        <w:rPr>
          <w:sz w:val="28"/>
          <w:szCs w:val="28"/>
        </w:rPr>
        <w:t>12</w:t>
      </w:r>
      <w:r w:rsidR="00090D49" w:rsidRPr="006B0BA1">
        <w:rPr>
          <w:sz w:val="28"/>
          <w:szCs w:val="28"/>
        </w:rPr>
        <w:t>. С целью</w:t>
      </w:r>
      <w:r w:rsidR="00383B3D" w:rsidRPr="006B0BA1">
        <w:rPr>
          <w:sz w:val="28"/>
          <w:szCs w:val="28"/>
        </w:rPr>
        <w:t xml:space="preserve"> обмена информацией о саранчовых вредителях</w:t>
      </w:r>
      <w:r w:rsidR="00090D49" w:rsidRPr="006B0BA1">
        <w:rPr>
          <w:sz w:val="28"/>
          <w:szCs w:val="28"/>
        </w:rPr>
        <w:t xml:space="preserve"> в государствах – участниках СНГ ежеквартально в течение года представители служб фитомониторинга и защиты растений</w:t>
      </w:r>
      <w:r w:rsidR="00383B3D" w:rsidRPr="006B0BA1">
        <w:rPr>
          <w:sz w:val="28"/>
          <w:szCs w:val="28"/>
        </w:rPr>
        <w:t xml:space="preserve"> государств – участников СНГ</w:t>
      </w:r>
      <w:r w:rsidR="00090D49" w:rsidRPr="006B0BA1">
        <w:rPr>
          <w:sz w:val="28"/>
          <w:szCs w:val="28"/>
        </w:rPr>
        <w:t xml:space="preserve">, должны направлять на электронные адреса представителей служб фитомониторинга и защиты растений государств – участников СНГ имеющуюся информацию о ситуации по саранчовым вредителям и объемам проводимых защитных обработок, а также копию письма </w:t>
      </w:r>
      <w:r w:rsidR="00383B3D" w:rsidRPr="006B0BA1">
        <w:rPr>
          <w:sz w:val="28"/>
          <w:szCs w:val="28"/>
        </w:rPr>
        <w:t>Секретарю</w:t>
      </w:r>
      <w:r w:rsidR="00090D49" w:rsidRPr="006B0BA1">
        <w:rPr>
          <w:sz w:val="28"/>
          <w:szCs w:val="28"/>
        </w:rPr>
        <w:t xml:space="preserve"> Рабочей группы представителей служб фитомониторинга и защиты растений  государств – участников СНГ по вопросам выявления и борьбы с саранчовыми вредителями, по форме, представленной в  Приложении 2 к данному Порядку.</w:t>
      </w:r>
    </w:p>
    <w:p w:rsidR="00090D49" w:rsidRPr="006B0BA1" w:rsidRDefault="00750CA9" w:rsidP="00362CBC">
      <w:pPr>
        <w:spacing w:after="0" w:line="240" w:lineRule="auto"/>
        <w:ind w:firstLine="709"/>
        <w:jc w:val="both"/>
        <w:rPr>
          <w:sz w:val="28"/>
          <w:szCs w:val="28"/>
        </w:rPr>
      </w:pPr>
      <w:r w:rsidRPr="006B0BA1">
        <w:rPr>
          <w:sz w:val="28"/>
          <w:szCs w:val="28"/>
        </w:rPr>
        <w:t>13</w:t>
      </w:r>
      <w:r w:rsidR="00090D49" w:rsidRPr="006B0BA1">
        <w:rPr>
          <w:sz w:val="28"/>
          <w:szCs w:val="28"/>
        </w:rPr>
        <w:t>. По инициативе представителей служб фитомониторинга и защиты растений государств – участников СНГ в течение года могут организовываться совещания и семинары по вопросам мониторинга и борьбы с саранчовыми вредителями, а также совместные обследования территорий с целью недопущения массового распространения, миграции вредителя и причинения ущерба сельскохозяйственным культурам.</w:t>
      </w:r>
    </w:p>
    <w:p w:rsidR="00090D49" w:rsidRPr="006B0BA1" w:rsidRDefault="00090D49" w:rsidP="003B2E95">
      <w:pPr>
        <w:spacing w:after="0" w:line="240" w:lineRule="auto"/>
        <w:jc w:val="right"/>
        <w:rPr>
          <w:sz w:val="28"/>
          <w:szCs w:val="28"/>
        </w:rPr>
        <w:sectPr w:rsidR="00090D49" w:rsidRPr="006B0BA1" w:rsidSect="006B0BA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090D49" w:rsidRPr="00362CBC" w:rsidRDefault="00090D49" w:rsidP="003B2E95">
      <w:pPr>
        <w:spacing w:after="0" w:line="240" w:lineRule="auto"/>
        <w:jc w:val="right"/>
      </w:pPr>
      <w:r w:rsidRPr="00362CBC">
        <w:lastRenderedPageBreak/>
        <w:t xml:space="preserve">Приложение 1 к </w:t>
      </w:r>
      <w:r w:rsidR="00383B3D" w:rsidRPr="00362CBC">
        <w:t>П</w:t>
      </w:r>
      <w:r w:rsidRPr="00362CBC">
        <w:t>орядку</w:t>
      </w:r>
    </w:p>
    <w:p w:rsidR="00090D49" w:rsidRPr="00ED4B99" w:rsidRDefault="00090D49" w:rsidP="003B2E95">
      <w:pPr>
        <w:spacing w:after="0" w:line="240" w:lineRule="auto"/>
        <w:jc w:val="right"/>
        <w:rPr>
          <w:sz w:val="28"/>
          <w:szCs w:val="28"/>
        </w:rPr>
      </w:pPr>
    </w:p>
    <w:p w:rsidR="00090D49" w:rsidRPr="00024C61" w:rsidRDefault="00090D49" w:rsidP="003B2E95">
      <w:pPr>
        <w:spacing w:after="0" w:line="240" w:lineRule="auto"/>
        <w:jc w:val="center"/>
        <w:rPr>
          <w:b/>
          <w:sz w:val="28"/>
          <w:szCs w:val="28"/>
        </w:rPr>
      </w:pPr>
      <w:r w:rsidRPr="00024C61">
        <w:rPr>
          <w:b/>
          <w:sz w:val="28"/>
          <w:szCs w:val="28"/>
        </w:rPr>
        <w:t xml:space="preserve">Сведения о контактной информации </w:t>
      </w:r>
      <w:r w:rsidRPr="00115DD4">
        <w:rPr>
          <w:b/>
          <w:sz w:val="28"/>
          <w:szCs w:val="28"/>
        </w:rPr>
        <w:t xml:space="preserve">представителей </w:t>
      </w:r>
      <w:r w:rsidRPr="00024C61">
        <w:rPr>
          <w:b/>
          <w:sz w:val="28"/>
          <w:szCs w:val="28"/>
        </w:rPr>
        <w:t xml:space="preserve">служб фитомониторинга и защиты растений  </w:t>
      </w:r>
      <w:r w:rsidR="00383B3D">
        <w:rPr>
          <w:b/>
          <w:sz w:val="28"/>
          <w:szCs w:val="28"/>
        </w:rPr>
        <w:t xml:space="preserve">государств – участников </w:t>
      </w:r>
      <w:r w:rsidRPr="00024C61">
        <w:rPr>
          <w:b/>
          <w:sz w:val="28"/>
          <w:szCs w:val="28"/>
        </w:rPr>
        <w:t>СНГ, участвующих в обмене информацией по ситуации с саранчовыми вредителями на территории государства, в котором проводится мониторинг фитосанитарной обстановки по саранчовым вредителям</w:t>
      </w:r>
      <w:r>
        <w:rPr>
          <w:b/>
          <w:sz w:val="28"/>
          <w:szCs w:val="28"/>
        </w:rPr>
        <w:t xml:space="preserve"> в 20__ г</w:t>
      </w:r>
      <w:r w:rsidR="001E49B0">
        <w:rPr>
          <w:b/>
          <w:sz w:val="28"/>
          <w:szCs w:val="28"/>
        </w:rPr>
        <w:t>.</w:t>
      </w:r>
    </w:p>
    <w:p w:rsidR="00090D49" w:rsidRPr="00ED4B99" w:rsidRDefault="00090D49" w:rsidP="003B2E95">
      <w:pPr>
        <w:spacing w:after="0" w:line="240" w:lineRule="auto"/>
        <w:jc w:val="center"/>
        <w:rPr>
          <w:sz w:val="28"/>
          <w:szCs w:val="28"/>
        </w:rPr>
      </w:pPr>
    </w:p>
    <w:tbl>
      <w:tblPr>
        <w:tblW w:w="143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5"/>
        <w:gridCol w:w="2485"/>
        <w:gridCol w:w="908"/>
        <w:gridCol w:w="2048"/>
        <w:gridCol w:w="1327"/>
        <w:gridCol w:w="1672"/>
        <w:gridCol w:w="1853"/>
        <w:gridCol w:w="2486"/>
      </w:tblGrid>
      <w:tr w:rsidR="00090D49" w:rsidRPr="00362CBC" w:rsidTr="00362CBC">
        <w:trPr>
          <w:trHeight w:val="1271"/>
          <w:jc w:val="center"/>
        </w:trPr>
        <w:tc>
          <w:tcPr>
            <w:tcW w:w="1575" w:type="dxa"/>
            <w:shd w:val="clear" w:color="auto" w:fill="auto"/>
            <w:vAlign w:val="center"/>
          </w:tcPr>
          <w:p w:rsidR="00090D49" w:rsidRPr="00362CBC" w:rsidRDefault="00090D49" w:rsidP="003B2E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62CBC">
              <w:rPr>
                <w:sz w:val="20"/>
                <w:szCs w:val="20"/>
              </w:rPr>
              <w:t>Государство-участник СНГ</w:t>
            </w:r>
          </w:p>
        </w:tc>
        <w:tc>
          <w:tcPr>
            <w:tcW w:w="2485" w:type="dxa"/>
            <w:shd w:val="clear" w:color="auto" w:fill="auto"/>
            <w:vAlign w:val="center"/>
          </w:tcPr>
          <w:p w:rsidR="00090D49" w:rsidRPr="00362CBC" w:rsidRDefault="00090D49" w:rsidP="003B2E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62CBC">
              <w:rPr>
                <w:sz w:val="20"/>
                <w:szCs w:val="20"/>
              </w:rPr>
              <w:t>Название службы фитомониторинга и защиты растений страны-участницы СНГ</w:t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090D49" w:rsidRPr="00362CBC" w:rsidRDefault="00090D49" w:rsidP="003B2E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62CBC">
              <w:rPr>
                <w:sz w:val="20"/>
                <w:szCs w:val="20"/>
              </w:rPr>
              <w:t>ФИО</w:t>
            </w:r>
          </w:p>
        </w:tc>
        <w:tc>
          <w:tcPr>
            <w:tcW w:w="2048" w:type="dxa"/>
            <w:shd w:val="clear" w:color="auto" w:fill="auto"/>
            <w:vAlign w:val="center"/>
          </w:tcPr>
          <w:p w:rsidR="00090D49" w:rsidRPr="00362CBC" w:rsidRDefault="00090D49" w:rsidP="003B2E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62CBC">
              <w:rPr>
                <w:sz w:val="20"/>
                <w:szCs w:val="20"/>
              </w:rPr>
              <w:t xml:space="preserve">Должность специалиста, участвующего в обмене информацией по саранчовым 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90D49" w:rsidRPr="00362CBC" w:rsidRDefault="00090D49" w:rsidP="003B2E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62CBC">
              <w:rPr>
                <w:sz w:val="20"/>
                <w:szCs w:val="20"/>
              </w:rPr>
              <w:t>Телефон рабочий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090D49" w:rsidRPr="00362CBC" w:rsidRDefault="00090D49" w:rsidP="003B2E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62CBC">
              <w:rPr>
                <w:sz w:val="20"/>
                <w:szCs w:val="20"/>
              </w:rPr>
              <w:t>Телефон мобильный</w:t>
            </w:r>
          </w:p>
        </w:tc>
        <w:tc>
          <w:tcPr>
            <w:tcW w:w="1853" w:type="dxa"/>
            <w:shd w:val="clear" w:color="auto" w:fill="auto"/>
            <w:vAlign w:val="center"/>
          </w:tcPr>
          <w:p w:rsidR="00090D49" w:rsidRPr="00362CBC" w:rsidRDefault="00090D49" w:rsidP="003B2E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62CBC">
              <w:rPr>
                <w:sz w:val="20"/>
                <w:szCs w:val="20"/>
              </w:rPr>
              <w:t>Электронная почта</w:t>
            </w:r>
          </w:p>
        </w:tc>
        <w:tc>
          <w:tcPr>
            <w:tcW w:w="2486" w:type="dxa"/>
            <w:shd w:val="clear" w:color="auto" w:fill="auto"/>
            <w:vAlign w:val="center"/>
          </w:tcPr>
          <w:p w:rsidR="00090D49" w:rsidRPr="00362CBC" w:rsidRDefault="00090D49" w:rsidP="003B2E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62CBC">
              <w:rPr>
                <w:sz w:val="20"/>
                <w:szCs w:val="20"/>
              </w:rPr>
              <w:t xml:space="preserve">Адрес сайта службы фитомониторинга и защиты растений  </w:t>
            </w:r>
          </w:p>
        </w:tc>
      </w:tr>
      <w:tr w:rsidR="00090D49" w:rsidRPr="00ED4B99" w:rsidTr="00964E4C">
        <w:trPr>
          <w:trHeight w:val="298"/>
          <w:jc w:val="center"/>
        </w:trPr>
        <w:tc>
          <w:tcPr>
            <w:tcW w:w="1575" w:type="dxa"/>
            <w:shd w:val="clear" w:color="auto" w:fill="auto"/>
          </w:tcPr>
          <w:p w:rsidR="00090D49" w:rsidRPr="00ED4B99" w:rsidRDefault="00090D49" w:rsidP="00362CBC">
            <w:pPr>
              <w:spacing w:after="0" w:line="240" w:lineRule="exact"/>
              <w:jc w:val="center"/>
            </w:pPr>
          </w:p>
        </w:tc>
        <w:tc>
          <w:tcPr>
            <w:tcW w:w="2485" w:type="dxa"/>
            <w:shd w:val="clear" w:color="auto" w:fill="auto"/>
          </w:tcPr>
          <w:p w:rsidR="00090D49" w:rsidRPr="00ED4B99" w:rsidRDefault="00090D49" w:rsidP="00362CBC">
            <w:pPr>
              <w:spacing w:after="0" w:line="240" w:lineRule="exact"/>
              <w:jc w:val="center"/>
            </w:pPr>
          </w:p>
        </w:tc>
        <w:tc>
          <w:tcPr>
            <w:tcW w:w="908" w:type="dxa"/>
            <w:shd w:val="clear" w:color="auto" w:fill="auto"/>
          </w:tcPr>
          <w:p w:rsidR="00090D49" w:rsidRPr="00ED4B99" w:rsidRDefault="00090D49" w:rsidP="00362CBC">
            <w:pPr>
              <w:spacing w:after="0" w:line="240" w:lineRule="exact"/>
              <w:jc w:val="center"/>
            </w:pPr>
          </w:p>
        </w:tc>
        <w:tc>
          <w:tcPr>
            <w:tcW w:w="2048" w:type="dxa"/>
            <w:shd w:val="clear" w:color="auto" w:fill="auto"/>
          </w:tcPr>
          <w:p w:rsidR="00090D49" w:rsidRPr="00ED4B99" w:rsidRDefault="00090D49" w:rsidP="00362CBC">
            <w:pPr>
              <w:spacing w:after="0" w:line="240" w:lineRule="exact"/>
              <w:jc w:val="center"/>
            </w:pPr>
          </w:p>
        </w:tc>
        <w:tc>
          <w:tcPr>
            <w:tcW w:w="1327" w:type="dxa"/>
            <w:shd w:val="clear" w:color="auto" w:fill="auto"/>
          </w:tcPr>
          <w:p w:rsidR="00090D49" w:rsidRPr="00ED4B99" w:rsidRDefault="00090D49" w:rsidP="00362CBC">
            <w:pPr>
              <w:spacing w:after="0" w:line="240" w:lineRule="exact"/>
              <w:jc w:val="center"/>
            </w:pPr>
          </w:p>
        </w:tc>
        <w:tc>
          <w:tcPr>
            <w:tcW w:w="1672" w:type="dxa"/>
            <w:shd w:val="clear" w:color="auto" w:fill="auto"/>
          </w:tcPr>
          <w:p w:rsidR="00090D49" w:rsidRPr="00ED4B99" w:rsidRDefault="00090D49" w:rsidP="00362CBC">
            <w:pPr>
              <w:spacing w:after="0" w:line="240" w:lineRule="exact"/>
              <w:jc w:val="center"/>
            </w:pPr>
          </w:p>
        </w:tc>
        <w:tc>
          <w:tcPr>
            <w:tcW w:w="1853" w:type="dxa"/>
            <w:shd w:val="clear" w:color="auto" w:fill="auto"/>
          </w:tcPr>
          <w:p w:rsidR="00090D49" w:rsidRPr="00ED4B99" w:rsidRDefault="00090D49" w:rsidP="00362CBC">
            <w:pPr>
              <w:spacing w:after="0" w:line="240" w:lineRule="exact"/>
              <w:jc w:val="center"/>
            </w:pPr>
          </w:p>
        </w:tc>
        <w:tc>
          <w:tcPr>
            <w:tcW w:w="2486" w:type="dxa"/>
            <w:shd w:val="clear" w:color="auto" w:fill="auto"/>
          </w:tcPr>
          <w:p w:rsidR="00090D49" w:rsidRPr="00ED4B99" w:rsidRDefault="00090D49" w:rsidP="00362CBC">
            <w:pPr>
              <w:spacing w:after="0" w:line="240" w:lineRule="exact"/>
              <w:jc w:val="center"/>
            </w:pPr>
          </w:p>
        </w:tc>
      </w:tr>
      <w:tr w:rsidR="00090D49" w:rsidRPr="00ED4B99" w:rsidTr="00964E4C">
        <w:trPr>
          <w:trHeight w:val="298"/>
          <w:jc w:val="center"/>
        </w:trPr>
        <w:tc>
          <w:tcPr>
            <w:tcW w:w="1575" w:type="dxa"/>
            <w:shd w:val="clear" w:color="auto" w:fill="auto"/>
          </w:tcPr>
          <w:p w:rsidR="00090D49" w:rsidRPr="00ED4B99" w:rsidRDefault="00090D49" w:rsidP="00362CBC">
            <w:pPr>
              <w:spacing w:after="0" w:line="240" w:lineRule="exact"/>
              <w:jc w:val="center"/>
            </w:pPr>
          </w:p>
        </w:tc>
        <w:tc>
          <w:tcPr>
            <w:tcW w:w="2485" w:type="dxa"/>
            <w:shd w:val="clear" w:color="auto" w:fill="auto"/>
          </w:tcPr>
          <w:p w:rsidR="00090D49" w:rsidRPr="00ED4B99" w:rsidRDefault="00090D49" w:rsidP="00362CBC">
            <w:pPr>
              <w:spacing w:after="0" w:line="240" w:lineRule="exact"/>
              <w:jc w:val="center"/>
            </w:pPr>
          </w:p>
        </w:tc>
        <w:tc>
          <w:tcPr>
            <w:tcW w:w="908" w:type="dxa"/>
            <w:shd w:val="clear" w:color="auto" w:fill="auto"/>
          </w:tcPr>
          <w:p w:rsidR="00090D49" w:rsidRPr="00ED4B99" w:rsidRDefault="00090D49" w:rsidP="00362CBC">
            <w:pPr>
              <w:spacing w:after="0" w:line="240" w:lineRule="exact"/>
              <w:jc w:val="center"/>
            </w:pPr>
          </w:p>
        </w:tc>
        <w:tc>
          <w:tcPr>
            <w:tcW w:w="2048" w:type="dxa"/>
            <w:shd w:val="clear" w:color="auto" w:fill="auto"/>
          </w:tcPr>
          <w:p w:rsidR="00090D49" w:rsidRPr="00ED4B99" w:rsidRDefault="00090D49" w:rsidP="00362CBC">
            <w:pPr>
              <w:spacing w:after="0" w:line="240" w:lineRule="exact"/>
              <w:jc w:val="center"/>
            </w:pPr>
          </w:p>
        </w:tc>
        <w:tc>
          <w:tcPr>
            <w:tcW w:w="1327" w:type="dxa"/>
            <w:shd w:val="clear" w:color="auto" w:fill="auto"/>
          </w:tcPr>
          <w:p w:rsidR="00090D49" w:rsidRPr="00ED4B99" w:rsidRDefault="00090D49" w:rsidP="00362CBC">
            <w:pPr>
              <w:spacing w:after="0" w:line="240" w:lineRule="exact"/>
              <w:jc w:val="center"/>
            </w:pPr>
          </w:p>
        </w:tc>
        <w:tc>
          <w:tcPr>
            <w:tcW w:w="1672" w:type="dxa"/>
            <w:shd w:val="clear" w:color="auto" w:fill="auto"/>
          </w:tcPr>
          <w:p w:rsidR="00090D49" w:rsidRPr="00ED4B99" w:rsidRDefault="00090D49" w:rsidP="00362CBC">
            <w:pPr>
              <w:spacing w:after="0" w:line="240" w:lineRule="exact"/>
              <w:jc w:val="center"/>
            </w:pPr>
          </w:p>
        </w:tc>
        <w:tc>
          <w:tcPr>
            <w:tcW w:w="1853" w:type="dxa"/>
            <w:shd w:val="clear" w:color="auto" w:fill="auto"/>
          </w:tcPr>
          <w:p w:rsidR="00090D49" w:rsidRPr="00ED4B99" w:rsidRDefault="00090D49" w:rsidP="00362CBC">
            <w:pPr>
              <w:spacing w:after="0" w:line="240" w:lineRule="exact"/>
              <w:jc w:val="center"/>
            </w:pPr>
          </w:p>
        </w:tc>
        <w:tc>
          <w:tcPr>
            <w:tcW w:w="2486" w:type="dxa"/>
            <w:shd w:val="clear" w:color="auto" w:fill="auto"/>
          </w:tcPr>
          <w:p w:rsidR="00090D49" w:rsidRPr="00ED4B99" w:rsidRDefault="00090D49" w:rsidP="00362CBC">
            <w:pPr>
              <w:spacing w:after="0" w:line="240" w:lineRule="exact"/>
              <w:jc w:val="center"/>
            </w:pPr>
          </w:p>
        </w:tc>
      </w:tr>
      <w:tr w:rsidR="00090D49" w:rsidRPr="00ED4B99" w:rsidTr="00964E4C">
        <w:trPr>
          <w:trHeight w:val="298"/>
          <w:jc w:val="center"/>
        </w:trPr>
        <w:tc>
          <w:tcPr>
            <w:tcW w:w="1575" w:type="dxa"/>
            <w:shd w:val="clear" w:color="auto" w:fill="auto"/>
          </w:tcPr>
          <w:p w:rsidR="00090D49" w:rsidRPr="00ED4B99" w:rsidRDefault="00090D49" w:rsidP="00362CBC">
            <w:pPr>
              <w:spacing w:after="0" w:line="240" w:lineRule="exact"/>
              <w:jc w:val="center"/>
            </w:pPr>
          </w:p>
        </w:tc>
        <w:tc>
          <w:tcPr>
            <w:tcW w:w="2485" w:type="dxa"/>
            <w:shd w:val="clear" w:color="auto" w:fill="auto"/>
          </w:tcPr>
          <w:p w:rsidR="00090D49" w:rsidRPr="00ED4B99" w:rsidRDefault="00090D49" w:rsidP="00362CBC">
            <w:pPr>
              <w:spacing w:after="0" w:line="240" w:lineRule="exact"/>
              <w:jc w:val="center"/>
            </w:pPr>
          </w:p>
        </w:tc>
        <w:tc>
          <w:tcPr>
            <w:tcW w:w="908" w:type="dxa"/>
            <w:shd w:val="clear" w:color="auto" w:fill="auto"/>
          </w:tcPr>
          <w:p w:rsidR="00090D49" w:rsidRPr="00ED4B99" w:rsidRDefault="00090D49" w:rsidP="00362CBC">
            <w:pPr>
              <w:spacing w:after="0" w:line="240" w:lineRule="exact"/>
              <w:jc w:val="center"/>
            </w:pPr>
          </w:p>
        </w:tc>
        <w:tc>
          <w:tcPr>
            <w:tcW w:w="2048" w:type="dxa"/>
            <w:shd w:val="clear" w:color="auto" w:fill="auto"/>
          </w:tcPr>
          <w:p w:rsidR="00090D49" w:rsidRPr="00ED4B99" w:rsidRDefault="00090D49" w:rsidP="00362CBC">
            <w:pPr>
              <w:spacing w:after="0" w:line="240" w:lineRule="exact"/>
              <w:jc w:val="center"/>
            </w:pPr>
          </w:p>
        </w:tc>
        <w:tc>
          <w:tcPr>
            <w:tcW w:w="1327" w:type="dxa"/>
            <w:shd w:val="clear" w:color="auto" w:fill="auto"/>
          </w:tcPr>
          <w:p w:rsidR="00090D49" w:rsidRPr="00ED4B99" w:rsidRDefault="00090D49" w:rsidP="00362CBC">
            <w:pPr>
              <w:spacing w:after="0" w:line="240" w:lineRule="exact"/>
              <w:jc w:val="center"/>
            </w:pPr>
          </w:p>
        </w:tc>
        <w:tc>
          <w:tcPr>
            <w:tcW w:w="1672" w:type="dxa"/>
            <w:shd w:val="clear" w:color="auto" w:fill="auto"/>
          </w:tcPr>
          <w:p w:rsidR="00090D49" w:rsidRPr="00ED4B99" w:rsidRDefault="00090D49" w:rsidP="00362CBC">
            <w:pPr>
              <w:spacing w:after="0" w:line="240" w:lineRule="exact"/>
              <w:jc w:val="center"/>
            </w:pPr>
          </w:p>
        </w:tc>
        <w:tc>
          <w:tcPr>
            <w:tcW w:w="1853" w:type="dxa"/>
            <w:shd w:val="clear" w:color="auto" w:fill="auto"/>
          </w:tcPr>
          <w:p w:rsidR="00090D49" w:rsidRPr="00ED4B99" w:rsidRDefault="00090D49" w:rsidP="00362CBC">
            <w:pPr>
              <w:spacing w:after="0" w:line="240" w:lineRule="exact"/>
              <w:jc w:val="center"/>
            </w:pPr>
          </w:p>
        </w:tc>
        <w:tc>
          <w:tcPr>
            <w:tcW w:w="2486" w:type="dxa"/>
            <w:shd w:val="clear" w:color="auto" w:fill="auto"/>
          </w:tcPr>
          <w:p w:rsidR="00090D49" w:rsidRPr="00ED4B99" w:rsidRDefault="00090D49" w:rsidP="00362CBC">
            <w:pPr>
              <w:spacing w:after="0" w:line="240" w:lineRule="exact"/>
              <w:jc w:val="center"/>
            </w:pPr>
          </w:p>
        </w:tc>
      </w:tr>
      <w:tr w:rsidR="00090D49" w:rsidRPr="00ED4B99" w:rsidTr="00964E4C">
        <w:trPr>
          <w:trHeight w:val="298"/>
          <w:jc w:val="center"/>
        </w:trPr>
        <w:tc>
          <w:tcPr>
            <w:tcW w:w="1575" w:type="dxa"/>
            <w:shd w:val="clear" w:color="auto" w:fill="auto"/>
          </w:tcPr>
          <w:p w:rsidR="00090D49" w:rsidRPr="00ED4B99" w:rsidRDefault="00090D49" w:rsidP="00362CBC">
            <w:pPr>
              <w:spacing w:after="0" w:line="240" w:lineRule="exact"/>
              <w:jc w:val="center"/>
            </w:pPr>
          </w:p>
        </w:tc>
        <w:tc>
          <w:tcPr>
            <w:tcW w:w="2485" w:type="dxa"/>
            <w:shd w:val="clear" w:color="auto" w:fill="auto"/>
          </w:tcPr>
          <w:p w:rsidR="00090D49" w:rsidRPr="00ED4B99" w:rsidRDefault="00090D49" w:rsidP="00362CBC">
            <w:pPr>
              <w:spacing w:after="0" w:line="240" w:lineRule="exact"/>
              <w:jc w:val="center"/>
            </w:pPr>
          </w:p>
        </w:tc>
        <w:tc>
          <w:tcPr>
            <w:tcW w:w="908" w:type="dxa"/>
            <w:shd w:val="clear" w:color="auto" w:fill="auto"/>
          </w:tcPr>
          <w:p w:rsidR="00090D49" w:rsidRPr="00ED4B99" w:rsidRDefault="00090D49" w:rsidP="00362CBC">
            <w:pPr>
              <w:spacing w:after="0" w:line="240" w:lineRule="exact"/>
              <w:jc w:val="center"/>
            </w:pPr>
          </w:p>
        </w:tc>
        <w:tc>
          <w:tcPr>
            <w:tcW w:w="2048" w:type="dxa"/>
            <w:shd w:val="clear" w:color="auto" w:fill="auto"/>
          </w:tcPr>
          <w:p w:rsidR="00090D49" w:rsidRPr="00ED4B99" w:rsidRDefault="00090D49" w:rsidP="00362CBC">
            <w:pPr>
              <w:spacing w:after="0" w:line="240" w:lineRule="exact"/>
              <w:jc w:val="center"/>
            </w:pPr>
          </w:p>
        </w:tc>
        <w:tc>
          <w:tcPr>
            <w:tcW w:w="1327" w:type="dxa"/>
            <w:shd w:val="clear" w:color="auto" w:fill="auto"/>
          </w:tcPr>
          <w:p w:rsidR="00090D49" w:rsidRPr="00ED4B99" w:rsidRDefault="00090D49" w:rsidP="00362CBC">
            <w:pPr>
              <w:spacing w:after="0" w:line="240" w:lineRule="exact"/>
              <w:jc w:val="center"/>
            </w:pPr>
          </w:p>
        </w:tc>
        <w:tc>
          <w:tcPr>
            <w:tcW w:w="1672" w:type="dxa"/>
            <w:shd w:val="clear" w:color="auto" w:fill="auto"/>
          </w:tcPr>
          <w:p w:rsidR="00090D49" w:rsidRPr="00ED4B99" w:rsidRDefault="00090D49" w:rsidP="00362CBC">
            <w:pPr>
              <w:spacing w:after="0" w:line="240" w:lineRule="exact"/>
              <w:jc w:val="center"/>
            </w:pPr>
          </w:p>
        </w:tc>
        <w:tc>
          <w:tcPr>
            <w:tcW w:w="1853" w:type="dxa"/>
            <w:shd w:val="clear" w:color="auto" w:fill="auto"/>
          </w:tcPr>
          <w:p w:rsidR="00090D49" w:rsidRPr="00ED4B99" w:rsidRDefault="00090D49" w:rsidP="00362CBC">
            <w:pPr>
              <w:spacing w:after="0" w:line="240" w:lineRule="exact"/>
              <w:jc w:val="center"/>
            </w:pPr>
          </w:p>
        </w:tc>
        <w:tc>
          <w:tcPr>
            <w:tcW w:w="2486" w:type="dxa"/>
            <w:shd w:val="clear" w:color="auto" w:fill="auto"/>
          </w:tcPr>
          <w:p w:rsidR="00090D49" w:rsidRPr="00ED4B99" w:rsidRDefault="00090D49" w:rsidP="00362CBC">
            <w:pPr>
              <w:spacing w:after="0" w:line="240" w:lineRule="exact"/>
              <w:jc w:val="center"/>
            </w:pPr>
          </w:p>
        </w:tc>
      </w:tr>
      <w:tr w:rsidR="00090D49" w:rsidRPr="00ED4B99" w:rsidTr="00964E4C">
        <w:trPr>
          <w:trHeight w:val="298"/>
          <w:jc w:val="center"/>
        </w:trPr>
        <w:tc>
          <w:tcPr>
            <w:tcW w:w="1575" w:type="dxa"/>
            <w:shd w:val="clear" w:color="auto" w:fill="auto"/>
          </w:tcPr>
          <w:p w:rsidR="00090D49" w:rsidRPr="00ED4B99" w:rsidRDefault="00090D49" w:rsidP="00362CBC">
            <w:pPr>
              <w:spacing w:after="0" w:line="240" w:lineRule="exact"/>
              <w:jc w:val="center"/>
            </w:pPr>
          </w:p>
        </w:tc>
        <w:tc>
          <w:tcPr>
            <w:tcW w:w="2485" w:type="dxa"/>
            <w:shd w:val="clear" w:color="auto" w:fill="auto"/>
          </w:tcPr>
          <w:p w:rsidR="00090D49" w:rsidRPr="00ED4B99" w:rsidRDefault="00090D49" w:rsidP="00362CBC">
            <w:pPr>
              <w:spacing w:after="0" w:line="240" w:lineRule="exact"/>
              <w:jc w:val="center"/>
            </w:pPr>
          </w:p>
        </w:tc>
        <w:tc>
          <w:tcPr>
            <w:tcW w:w="908" w:type="dxa"/>
            <w:shd w:val="clear" w:color="auto" w:fill="auto"/>
          </w:tcPr>
          <w:p w:rsidR="00090D49" w:rsidRPr="00ED4B99" w:rsidRDefault="00090D49" w:rsidP="00362CBC">
            <w:pPr>
              <w:spacing w:after="0" w:line="240" w:lineRule="exact"/>
              <w:jc w:val="center"/>
            </w:pPr>
          </w:p>
        </w:tc>
        <w:tc>
          <w:tcPr>
            <w:tcW w:w="2048" w:type="dxa"/>
            <w:shd w:val="clear" w:color="auto" w:fill="auto"/>
          </w:tcPr>
          <w:p w:rsidR="00090D49" w:rsidRPr="00ED4B99" w:rsidRDefault="00090D49" w:rsidP="00362CBC">
            <w:pPr>
              <w:spacing w:after="0" w:line="240" w:lineRule="exact"/>
              <w:jc w:val="center"/>
            </w:pPr>
          </w:p>
        </w:tc>
        <w:tc>
          <w:tcPr>
            <w:tcW w:w="1327" w:type="dxa"/>
            <w:shd w:val="clear" w:color="auto" w:fill="auto"/>
          </w:tcPr>
          <w:p w:rsidR="00090D49" w:rsidRPr="00ED4B99" w:rsidRDefault="00090D49" w:rsidP="00362CBC">
            <w:pPr>
              <w:spacing w:after="0" w:line="240" w:lineRule="exact"/>
              <w:jc w:val="center"/>
            </w:pPr>
          </w:p>
        </w:tc>
        <w:tc>
          <w:tcPr>
            <w:tcW w:w="1672" w:type="dxa"/>
            <w:shd w:val="clear" w:color="auto" w:fill="auto"/>
          </w:tcPr>
          <w:p w:rsidR="00090D49" w:rsidRPr="00ED4B99" w:rsidRDefault="00090D49" w:rsidP="00362CBC">
            <w:pPr>
              <w:spacing w:after="0" w:line="240" w:lineRule="exact"/>
              <w:jc w:val="center"/>
            </w:pPr>
          </w:p>
        </w:tc>
        <w:tc>
          <w:tcPr>
            <w:tcW w:w="1853" w:type="dxa"/>
            <w:shd w:val="clear" w:color="auto" w:fill="auto"/>
          </w:tcPr>
          <w:p w:rsidR="00090D49" w:rsidRPr="00ED4B99" w:rsidRDefault="00090D49" w:rsidP="00362CBC">
            <w:pPr>
              <w:spacing w:after="0" w:line="240" w:lineRule="exact"/>
              <w:jc w:val="center"/>
            </w:pPr>
          </w:p>
        </w:tc>
        <w:tc>
          <w:tcPr>
            <w:tcW w:w="2486" w:type="dxa"/>
            <w:shd w:val="clear" w:color="auto" w:fill="auto"/>
          </w:tcPr>
          <w:p w:rsidR="00090D49" w:rsidRPr="00ED4B99" w:rsidRDefault="00090D49" w:rsidP="00362CBC">
            <w:pPr>
              <w:spacing w:after="0" w:line="240" w:lineRule="exact"/>
              <w:jc w:val="center"/>
            </w:pPr>
          </w:p>
        </w:tc>
      </w:tr>
    </w:tbl>
    <w:p w:rsidR="00090D49" w:rsidRPr="00ED4B99" w:rsidRDefault="00090D49" w:rsidP="003B2E95">
      <w:pPr>
        <w:spacing w:after="0" w:line="240" w:lineRule="auto"/>
        <w:jc w:val="center"/>
        <w:rPr>
          <w:sz w:val="28"/>
          <w:szCs w:val="28"/>
        </w:rPr>
      </w:pPr>
    </w:p>
    <w:p w:rsidR="00090D49" w:rsidRPr="00ED4B99" w:rsidRDefault="00090D49" w:rsidP="003B2E95">
      <w:pPr>
        <w:spacing w:after="0" w:line="240" w:lineRule="auto"/>
        <w:rPr>
          <w:sz w:val="28"/>
          <w:szCs w:val="28"/>
        </w:rPr>
      </w:pPr>
      <w:r w:rsidRPr="00ED4B99">
        <w:rPr>
          <w:sz w:val="28"/>
          <w:szCs w:val="28"/>
        </w:rPr>
        <w:br w:type="page"/>
      </w:r>
    </w:p>
    <w:p w:rsidR="00090D49" w:rsidRPr="00362CBC" w:rsidRDefault="00090D49" w:rsidP="003B2E95">
      <w:pPr>
        <w:spacing w:after="0" w:line="240" w:lineRule="auto"/>
        <w:jc w:val="right"/>
      </w:pPr>
      <w:r w:rsidRPr="00362CBC">
        <w:lastRenderedPageBreak/>
        <w:t xml:space="preserve">Приложение 2 к </w:t>
      </w:r>
      <w:r w:rsidR="00222E08">
        <w:t>П</w:t>
      </w:r>
      <w:r w:rsidRPr="00362CBC">
        <w:t>орядку</w:t>
      </w:r>
    </w:p>
    <w:p w:rsidR="00090D49" w:rsidRPr="00ED4B99" w:rsidRDefault="00090D49" w:rsidP="003B2E95">
      <w:pPr>
        <w:spacing w:after="0" w:line="240" w:lineRule="auto"/>
        <w:jc w:val="right"/>
        <w:rPr>
          <w:sz w:val="28"/>
          <w:szCs w:val="28"/>
        </w:rPr>
      </w:pPr>
    </w:p>
    <w:p w:rsidR="00090D49" w:rsidRPr="00ED4B99" w:rsidRDefault="00090D49" w:rsidP="003B2E95">
      <w:pPr>
        <w:spacing w:after="0" w:line="240" w:lineRule="auto"/>
        <w:ind w:firstLine="709"/>
        <w:jc w:val="center"/>
        <w:rPr>
          <w:b/>
          <w:sz w:val="28"/>
          <w:szCs w:val="28"/>
        </w:rPr>
      </w:pPr>
      <w:r w:rsidRPr="00ED4B99">
        <w:rPr>
          <w:b/>
          <w:sz w:val="28"/>
          <w:szCs w:val="28"/>
        </w:rPr>
        <w:t xml:space="preserve">Оперативная информация по саранчовым вредителям в _____________ (страна), </w:t>
      </w:r>
    </w:p>
    <w:p w:rsidR="00090D49" w:rsidRPr="00ED4B99" w:rsidRDefault="00090D49" w:rsidP="003B2E95">
      <w:pPr>
        <w:spacing w:after="0" w:line="240" w:lineRule="auto"/>
        <w:ind w:firstLine="709"/>
        <w:jc w:val="center"/>
        <w:rPr>
          <w:b/>
          <w:sz w:val="28"/>
          <w:szCs w:val="28"/>
        </w:rPr>
      </w:pPr>
      <w:r w:rsidRPr="00ED4B99">
        <w:rPr>
          <w:b/>
          <w:sz w:val="28"/>
          <w:szCs w:val="28"/>
        </w:rPr>
        <w:t>по состоянию на __ _______</w:t>
      </w:r>
      <w:r w:rsidRPr="00ED4B99">
        <w:rPr>
          <w:sz w:val="28"/>
          <w:szCs w:val="28"/>
        </w:rPr>
        <w:t xml:space="preserve"> </w:t>
      </w:r>
      <w:r w:rsidRPr="00ED4B99">
        <w:rPr>
          <w:b/>
          <w:sz w:val="28"/>
          <w:szCs w:val="28"/>
        </w:rPr>
        <w:t>20__ г</w:t>
      </w:r>
    </w:p>
    <w:p w:rsidR="00090D49" w:rsidRPr="00ED4B99" w:rsidRDefault="00090D49" w:rsidP="003B2E95">
      <w:pPr>
        <w:spacing w:after="0" w:line="240" w:lineRule="auto"/>
        <w:ind w:firstLine="709"/>
        <w:jc w:val="center"/>
        <w:rPr>
          <w:b/>
          <w:sz w:val="28"/>
          <w:szCs w:val="28"/>
        </w:rPr>
      </w:pPr>
    </w:p>
    <w:tbl>
      <w:tblPr>
        <w:tblW w:w="1550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9"/>
        <w:gridCol w:w="2496"/>
        <w:gridCol w:w="2304"/>
        <w:gridCol w:w="1994"/>
        <w:gridCol w:w="1842"/>
        <w:gridCol w:w="1686"/>
        <w:gridCol w:w="1695"/>
        <w:gridCol w:w="2136"/>
      </w:tblGrid>
      <w:tr w:rsidR="00090D49" w:rsidRPr="00362CBC" w:rsidTr="00362CBC">
        <w:trPr>
          <w:trHeight w:val="517"/>
        </w:trPr>
        <w:tc>
          <w:tcPr>
            <w:tcW w:w="1189" w:type="dxa"/>
            <w:vMerge w:val="restart"/>
            <w:shd w:val="clear" w:color="auto" w:fill="auto"/>
            <w:vAlign w:val="center"/>
            <w:hideMark/>
          </w:tcPr>
          <w:p w:rsidR="00090D49" w:rsidRPr="00362CBC" w:rsidRDefault="00090D49" w:rsidP="003B2E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62CBC">
              <w:rPr>
                <w:sz w:val="20"/>
                <w:szCs w:val="20"/>
              </w:rPr>
              <w:t>Государство-участник СНГ</w:t>
            </w:r>
          </w:p>
        </w:tc>
        <w:tc>
          <w:tcPr>
            <w:tcW w:w="2497" w:type="dxa"/>
            <w:vMerge w:val="restart"/>
            <w:shd w:val="clear" w:color="auto" w:fill="auto"/>
            <w:vAlign w:val="center"/>
            <w:hideMark/>
          </w:tcPr>
          <w:p w:rsidR="00090D49" w:rsidRPr="00362CBC" w:rsidRDefault="00090D49" w:rsidP="003B2E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62CBC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090D49" w:rsidRPr="00362CBC" w:rsidRDefault="00090D49" w:rsidP="003B2E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62CBC">
              <w:rPr>
                <w:sz w:val="20"/>
                <w:szCs w:val="20"/>
              </w:rPr>
              <w:t>Обследовано, тыс. га (в однократном исчислен.)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090D49" w:rsidRPr="00362CBC" w:rsidRDefault="00090D49" w:rsidP="003B2E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62CBC">
              <w:rPr>
                <w:sz w:val="20"/>
                <w:szCs w:val="20"/>
              </w:rPr>
              <w:t>Заселено, тыс. га (физическая площадь)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090D49" w:rsidRPr="00362CBC" w:rsidRDefault="00090D49" w:rsidP="003B2E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62CBC">
              <w:rPr>
                <w:sz w:val="20"/>
                <w:szCs w:val="20"/>
              </w:rPr>
              <w:t>Заселено выше ЭПВ, тыс. га (физ. площ.)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090D49" w:rsidRPr="00362CBC" w:rsidRDefault="00090D49" w:rsidP="003B2E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62CBC">
              <w:rPr>
                <w:sz w:val="20"/>
                <w:szCs w:val="20"/>
              </w:rPr>
              <w:t>Сред. численность, экз./м</w:t>
            </w:r>
            <w:r w:rsidRPr="00362CBC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090D49" w:rsidRPr="00362CBC" w:rsidRDefault="00090D49" w:rsidP="003B2E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62CBC">
              <w:rPr>
                <w:sz w:val="20"/>
                <w:szCs w:val="20"/>
              </w:rPr>
              <w:t>Макс. численность, экз./м</w:t>
            </w:r>
            <w:r w:rsidRPr="00362CBC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090D49" w:rsidRPr="00362CBC" w:rsidRDefault="00090D49" w:rsidP="003B2E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62CBC">
              <w:rPr>
                <w:sz w:val="20"/>
                <w:szCs w:val="20"/>
              </w:rPr>
              <w:t>Площадь с макс. численностью, тыс. га</w:t>
            </w:r>
          </w:p>
        </w:tc>
      </w:tr>
      <w:tr w:rsidR="00090D49" w:rsidRPr="00ED4B99" w:rsidTr="00964E4C">
        <w:trPr>
          <w:trHeight w:val="517"/>
        </w:trPr>
        <w:tc>
          <w:tcPr>
            <w:tcW w:w="1189" w:type="dxa"/>
            <w:vMerge/>
            <w:shd w:val="clear" w:color="auto" w:fill="auto"/>
            <w:vAlign w:val="center"/>
            <w:hideMark/>
          </w:tcPr>
          <w:p w:rsidR="00090D49" w:rsidRPr="00ED4B99" w:rsidRDefault="00090D49" w:rsidP="003B2E95">
            <w:pPr>
              <w:spacing w:after="0" w:line="240" w:lineRule="auto"/>
              <w:jc w:val="center"/>
            </w:pPr>
          </w:p>
        </w:tc>
        <w:tc>
          <w:tcPr>
            <w:tcW w:w="2497" w:type="dxa"/>
            <w:vMerge/>
            <w:shd w:val="clear" w:color="auto" w:fill="auto"/>
            <w:vAlign w:val="center"/>
            <w:hideMark/>
          </w:tcPr>
          <w:p w:rsidR="00090D49" w:rsidRPr="00ED4B99" w:rsidRDefault="00090D49" w:rsidP="003B2E95">
            <w:pPr>
              <w:spacing w:after="0" w:line="240" w:lineRule="auto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090D49" w:rsidRPr="00ED4B99" w:rsidRDefault="00090D49" w:rsidP="003B2E95">
            <w:pPr>
              <w:spacing w:after="0" w:line="240" w:lineRule="auto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090D49" w:rsidRPr="00ED4B99" w:rsidRDefault="00090D49" w:rsidP="003B2E95">
            <w:pPr>
              <w:spacing w:after="0" w:line="240" w:lineRule="auto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090D49" w:rsidRPr="00ED4B99" w:rsidRDefault="00090D49" w:rsidP="003B2E95">
            <w:pPr>
              <w:spacing w:after="0" w:line="240" w:lineRule="auto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090D49" w:rsidRPr="00ED4B99" w:rsidRDefault="00090D49" w:rsidP="003B2E95">
            <w:pPr>
              <w:spacing w:after="0" w:line="240" w:lineRule="auto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090D49" w:rsidRPr="00ED4B99" w:rsidRDefault="00090D49" w:rsidP="003B2E95">
            <w:pPr>
              <w:spacing w:after="0" w:line="240" w:lineRule="auto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090D49" w:rsidRPr="00ED4B99" w:rsidRDefault="00090D49" w:rsidP="003B2E95">
            <w:pPr>
              <w:spacing w:after="0" w:line="240" w:lineRule="auto"/>
              <w:jc w:val="center"/>
            </w:pPr>
          </w:p>
        </w:tc>
      </w:tr>
      <w:tr w:rsidR="00090D49" w:rsidRPr="00362CBC" w:rsidTr="00964E4C">
        <w:trPr>
          <w:trHeight w:val="324"/>
        </w:trPr>
        <w:tc>
          <w:tcPr>
            <w:tcW w:w="1189" w:type="dxa"/>
            <w:shd w:val="clear" w:color="auto" w:fill="auto"/>
            <w:vAlign w:val="center"/>
          </w:tcPr>
          <w:p w:rsidR="00090D49" w:rsidRPr="00362CBC" w:rsidRDefault="00090D49" w:rsidP="00362CBC">
            <w:pPr>
              <w:spacing w:after="0" w:line="240" w:lineRule="exact"/>
              <w:jc w:val="center"/>
              <w:rPr>
                <w:b/>
                <w:bCs/>
              </w:rPr>
            </w:pPr>
          </w:p>
        </w:tc>
        <w:tc>
          <w:tcPr>
            <w:tcW w:w="2497" w:type="dxa"/>
            <w:shd w:val="clear" w:color="auto" w:fill="auto"/>
            <w:vAlign w:val="center"/>
          </w:tcPr>
          <w:p w:rsidR="00090D49" w:rsidRPr="00362CBC" w:rsidRDefault="00090D49" w:rsidP="00362CBC">
            <w:pPr>
              <w:spacing w:after="0" w:line="240" w:lineRule="exact"/>
              <w:jc w:val="center"/>
              <w:rPr>
                <w:b/>
                <w:bCs/>
              </w:rPr>
            </w:pPr>
            <w:r w:rsidRPr="00362CBC">
              <w:rPr>
                <w:b/>
                <w:bCs/>
              </w:rPr>
              <w:t>Саранчовые всего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90D49" w:rsidRPr="00362CBC" w:rsidRDefault="00090D49" w:rsidP="00362CBC">
            <w:pPr>
              <w:spacing w:after="0" w:line="240" w:lineRule="exact"/>
              <w:jc w:val="center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090D49" w:rsidRPr="00362CBC" w:rsidRDefault="00090D49" w:rsidP="00362CBC">
            <w:pPr>
              <w:spacing w:after="0" w:line="240" w:lineRule="exact"/>
              <w:jc w:val="center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090D49" w:rsidRPr="00362CBC" w:rsidRDefault="00090D49" w:rsidP="00362CBC">
            <w:pPr>
              <w:spacing w:after="0" w:line="240" w:lineRule="exact"/>
              <w:jc w:val="center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090D49" w:rsidRPr="00362CBC" w:rsidRDefault="00090D49" w:rsidP="00362CBC">
            <w:pPr>
              <w:spacing w:after="0" w:line="240" w:lineRule="exact"/>
              <w:jc w:val="center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090D49" w:rsidRPr="00362CBC" w:rsidRDefault="00090D49" w:rsidP="00362CBC">
            <w:pPr>
              <w:spacing w:after="0" w:line="240" w:lineRule="exact"/>
              <w:jc w:val="center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090D49" w:rsidRPr="00362CBC" w:rsidRDefault="00090D49" w:rsidP="00362CBC">
            <w:pPr>
              <w:spacing w:after="0" w:line="240" w:lineRule="exact"/>
              <w:jc w:val="center"/>
              <w:rPr>
                <w:b/>
                <w:bCs/>
              </w:rPr>
            </w:pPr>
          </w:p>
        </w:tc>
      </w:tr>
      <w:tr w:rsidR="00090D49" w:rsidRPr="00362CBC" w:rsidTr="00964E4C">
        <w:trPr>
          <w:trHeight w:val="324"/>
        </w:trPr>
        <w:tc>
          <w:tcPr>
            <w:tcW w:w="1189" w:type="dxa"/>
            <w:shd w:val="clear" w:color="auto" w:fill="auto"/>
            <w:vAlign w:val="center"/>
          </w:tcPr>
          <w:p w:rsidR="00090D49" w:rsidRPr="00362CBC" w:rsidRDefault="00090D49" w:rsidP="00362CBC">
            <w:pPr>
              <w:spacing w:after="0" w:line="240" w:lineRule="exact"/>
              <w:jc w:val="center"/>
              <w:rPr>
                <w:b/>
                <w:bCs/>
              </w:rPr>
            </w:pPr>
          </w:p>
        </w:tc>
        <w:tc>
          <w:tcPr>
            <w:tcW w:w="2497" w:type="dxa"/>
            <w:shd w:val="clear" w:color="auto" w:fill="auto"/>
            <w:vAlign w:val="center"/>
          </w:tcPr>
          <w:p w:rsidR="00090D49" w:rsidRPr="00362CBC" w:rsidRDefault="00090D49" w:rsidP="00362CBC">
            <w:pPr>
              <w:spacing w:after="0" w:line="240" w:lineRule="exact"/>
              <w:jc w:val="center"/>
              <w:rPr>
                <w:u w:val="single"/>
              </w:rPr>
            </w:pPr>
            <w:r w:rsidRPr="00362CBC">
              <w:rPr>
                <w:u w:val="single"/>
              </w:rPr>
              <w:t>в т.ч. стадные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90D49" w:rsidRPr="00362CBC" w:rsidRDefault="00090D49" w:rsidP="00362CBC">
            <w:pPr>
              <w:spacing w:after="0" w:line="240" w:lineRule="exact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090D49" w:rsidRPr="00362CBC" w:rsidRDefault="00090D49" w:rsidP="00362CBC">
            <w:pPr>
              <w:spacing w:after="0" w:line="240" w:lineRule="exact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090D49" w:rsidRPr="00362CBC" w:rsidRDefault="00090D49" w:rsidP="00362CBC">
            <w:pPr>
              <w:spacing w:after="0" w:line="240" w:lineRule="exact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090D49" w:rsidRPr="00362CBC" w:rsidRDefault="00090D49" w:rsidP="00362CBC">
            <w:pPr>
              <w:spacing w:after="0" w:line="240" w:lineRule="exact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090D49" w:rsidRPr="00362CBC" w:rsidRDefault="00090D49" w:rsidP="00362CBC">
            <w:pPr>
              <w:spacing w:after="0" w:line="240" w:lineRule="exact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090D49" w:rsidRPr="00362CBC" w:rsidRDefault="00090D49" w:rsidP="00362CBC">
            <w:pPr>
              <w:spacing w:after="0" w:line="240" w:lineRule="exact"/>
              <w:jc w:val="center"/>
            </w:pPr>
          </w:p>
        </w:tc>
      </w:tr>
      <w:tr w:rsidR="00090D49" w:rsidRPr="00362CBC" w:rsidTr="00964E4C">
        <w:trPr>
          <w:trHeight w:val="324"/>
        </w:trPr>
        <w:tc>
          <w:tcPr>
            <w:tcW w:w="1189" w:type="dxa"/>
            <w:shd w:val="clear" w:color="auto" w:fill="auto"/>
            <w:vAlign w:val="center"/>
          </w:tcPr>
          <w:p w:rsidR="00090D49" w:rsidRPr="00362CBC" w:rsidRDefault="00090D49" w:rsidP="00362CBC">
            <w:pPr>
              <w:spacing w:after="0" w:line="240" w:lineRule="exact"/>
              <w:jc w:val="center"/>
              <w:rPr>
                <w:b/>
                <w:bCs/>
              </w:rPr>
            </w:pPr>
          </w:p>
        </w:tc>
        <w:tc>
          <w:tcPr>
            <w:tcW w:w="2497" w:type="dxa"/>
            <w:shd w:val="clear" w:color="auto" w:fill="auto"/>
            <w:vAlign w:val="center"/>
          </w:tcPr>
          <w:p w:rsidR="00090D49" w:rsidRPr="00362CBC" w:rsidRDefault="00090D49" w:rsidP="00362CBC">
            <w:pPr>
              <w:spacing w:after="0" w:line="240" w:lineRule="exact"/>
              <w:jc w:val="center"/>
            </w:pPr>
            <w:r w:rsidRPr="00362CBC">
              <w:t>зимующий запас, кубышки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90D49" w:rsidRPr="00362CBC" w:rsidRDefault="00090D49" w:rsidP="00362CBC">
            <w:pPr>
              <w:spacing w:after="0" w:line="240" w:lineRule="exact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090D49" w:rsidRPr="00362CBC" w:rsidRDefault="00090D49" w:rsidP="00362CBC">
            <w:pPr>
              <w:spacing w:after="0" w:line="240" w:lineRule="exact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090D49" w:rsidRPr="00362CBC" w:rsidRDefault="00090D49" w:rsidP="00362CBC">
            <w:pPr>
              <w:spacing w:after="0" w:line="240" w:lineRule="exact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090D49" w:rsidRPr="00362CBC" w:rsidRDefault="00090D49" w:rsidP="00362CBC">
            <w:pPr>
              <w:spacing w:after="0" w:line="240" w:lineRule="exact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090D49" w:rsidRPr="00362CBC" w:rsidRDefault="00090D49" w:rsidP="00362CBC">
            <w:pPr>
              <w:spacing w:after="0" w:line="240" w:lineRule="exact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090D49" w:rsidRPr="00362CBC" w:rsidRDefault="00090D49" w:rsidP="00362CBC">
            <w:pPr>
              <w:spacing w:after="0" w:line="240" w:lineRule="exact"/>
              <w:jc w:val="center"/>
            </w:pPr>
          </w:p>
        </w:tc>
      </w:tr>
      <w:tr w:rsidR="00090D49" w:rsidRPr="00362CBC" w:rsidTr="00964E4C">
        <w:trPr>
          <w:trHeight w:val="324"/>
        </w:trPr>
        <w:tc>
          <w:tcPr>
            <w:tcW w:w="1189" w:type="dxa"/>
            <w:shd w:val="clear" w:color="auto" w:fill="auto"/>
            <w:vAlign w:val="center"/>
          </w:tcPr>
          <w:p w:rsidR="00090D49" w:rsidRPr="00362CBC" w:rsidRDefault="00090D49" w:rsidP="00362CBC">
            <w:pPr>
              <w:spacing w:after="0" w:line="240" w:lineRule="exact"/>
              <w:jc w:val="center"/>
              <w:rPr>
                <w:b/>
                <w:bCs/>
              </w:rPr>
            </w:pPr>
          </w:p>
        </w:tc>
        <w:tc>
          <w:tcPr>
            <w:tcW w:w="2497" w:type="dxa"/>
            <w:shd w:val="clear" w:color="auto" w:fill="auto"/>
            <w:vAlign w:val="center"/>
          </w:tcPr>
          <w:p w:rsidR="00090D49" w:rsidRPr="00362CBC" w:rsidRDefault="00090D49" w:rsidP="00362CBC">
            <w:pPr>
              <w:spacing w:after="0" w:line="240" w:lineRule="exact"/>
              <w:jc w:val="center"/>
            </w:pPr>
            <w:r w:rsidRPr="00362CBC">
              <w:t>личинки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90D49" w:rsidRPr="00362CBC" w:rsidRDefault="00090D49" w:rsidP="00362CBC">
            <w:pPr>
              <w:spacing w:after="0" w:line="240" w:lineRule="exact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090D49" w:rsidRPr="00362CBC" w:rsidRDefault="00090D49" w:rsidP="00362CBC">
            <w:pPr>
              <w:spacing w:after="0" w:line="240" w:lineRule="exact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090D49" w:rsidRPr="00362CBC" w:rsidRDefault="00090D49" w:rsidP="00362CBC">
            <w:pPr>
              <w:spacing w:after="0" w:line="240" w:lineRule="exact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090D49" w:rsidRPr="00362CBC" w:rsidRDefault="00090D49" w:rsidP="00362CBC">
            <w:pPr>
              <w:spacing w:after="0" w:line="240" w:lineRule="exact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090D49" w:rsidRPr="00362CBC" w:rsidRDefault="00090D49" w:rsidP="00362CBC">
            <w:pPr>
              <w:spacing w:after="0" w:line="240" w:lineRule="exact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090D49" w:rsidRPr="00362CBC" w:rsidRDefault="00090D49" w:rsidP="00362CBC">
            <w:pPr>
              <w:spacing w:after="0" w:line="240" w:lineRule="exact"/>
              <w:jc w:val="center"/>
            </w:pPr>
          </w:p>
        </w:tc>
      </w:tr>
      <w:tr w:rsidR="00090D49" w:rsidRPr="00362CBC" w:rsidTr="00964E4C">
        <w:trPr>
          <w:trHeight w:val="324"/>
        </w:trPr>
        <w:tc>
          <w:tcPr>
            <w:tcW w:w="1189" w:type="dxa"/>
            <w:shd w:val="clear" w:color="auto" w:fill="auto"/>
            <w:vAlign w:val="center"/>
          </w:tcPr>
          <w:p w:rsidR="00090D49" w:rsidRPr="00362CBC" w:rsidRDefault="00090D49" w:rsidP="00362CBC">
            <w:pPr>
              <w:spacing w:after="0" w:line="240" w:lineRule="exact"/>
              <w:jc w:val="center"/>
              <w:rPr>
                <w:b/>
                <w:bCs/>
              </w:rPr>
            </w:pPr>
          </w:p>
        </w:tc>
        <w:tc>
          <w:tcPr>
            <w:tcW w:w="2497" w:type="dxa"/>
            <w:shd w:val="clear" w:color="auto" w:fill="auto"/>
            <w:vAlign w:val="center"/>
          </w:tcPr>
          <w:p w:rsidR="00090D49" w:rsidRPr="00362CBC" w:rsidRDefault="00090D49" w:rsidP="00362CBC">
            <w:pPr>
              <w:spacing w:after="0" w:line="240" w:lineRule="exact"/>
              <w:jc w:val="center"/>
            </w:pPr>
            <w:r w:rsidRPr="00362CBC">
              <w:t>имаго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90D49" w:rsidRPr="00362CBC" w:rsidRDefault="00090D49" w:rsidP="00362CBC">
            <w:pPr>
              <w:spacing w:after="0" w:line="240" w:lineRule="exact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090D49" w:rsidRPr="00362CBC" w:rsidRDefault="00090D49" w:rsidP="00362CBC">
            <w:pPr>
              <w:spacing w:after="0" w:line="240" w:lineRule="exact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090D49" w:rsidRPr="00362CBC" w:rsidRDefault="00090D49" w:rsidP="00362CBC">
            <w:pPr>
              <w:spacing w:after="0" w:line="240" w:lineRule="exact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090D49" w:rsidRPr="00362CBC" w:rsidRDefault="00090D49" w:rsidP="00362CBC">
            <w:pPr>
              <w:spacing w:after="0" w:line="240" w:lineRule="exact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090D49" w:rsidRPr="00362CBC" w:rsidRDefault="00090D49" w:rsidP="00362CBC">
            <w:pPr>
              <w:spacing w:after="0" w:line="240" w:lineRule="exact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090D49" w:rsidRPr="00362CBC" w:rsidRDefault="00090D49" w:rsidP="00362CBC">
            <w:pPr>
              <w:spacing w:after="0" w:line="240" w:lineRule="exact"/>
              <w:jc w:val="center"/>
            </w:pPr>
          </w:p>
        </w:tc>
      </w:tr>
      <w:tr w:rsidR="00090D49" w:rsidRPr="00362CBC" w:rsidTr="00964E4C">
        <w:trPr>
          <w:trHeight w:val="324"/>
        </w:trPr>
        <w:tc>
          <w:tcPr>
            <w:tcW w:w="1189" w:type="dxa"/>
            <w:shd w:val="clear" w:color="auto" w:fill="auto"/>
            <w:vAlign w:val="center"/>
          </w:tcPr>
          <w:p w:rsidR="00090D49" w:rsidRPr="00362CBC" w:rsidRDefault="00090D49" w:rsidP="00362CBC">
            <w:pPr>
              <w:spacing w:after="0" w:line="240" w:lineRule="exact"/>
              <w:jc w:val="center"/>
              <w:rPr>
                <w:b/>
                <w:bCs/>
              </w:rPr>
            </w:pPr>
          </w:p>
        </w:tc>
        <w:tc>
          <w:tcPr>
            <w:tcW w:w="2497" w:type="dxa"/>
            <w:shd w:val="clear" w:color="auto" w:fill="auto"/>
            <w:vAlign w:val="center"/>
          </w:tcPr>
          <w:p w:rsidR="00090D49" w:rsidRPr="00362CBC" w:rsidRDefault="00090D49" w:rsidP="00362CBC">
            <w:pPr>
              <w:spacing w:after="0" w:line="240" w:lineRule="exact"/>
              <w:jc w:val="center"/>
            </w:pPr>
            <w:r w:rsidRPr="00362CBC">
              <w:t>зимующий запас, кубышки (осень)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90D49" w:rsidRPr="00362CBC" w:rsidRDefault="00090D49" w:rsidP="00362CBC">
            <w:pPr>
              <w:spacing w:after="0" w:line="240" w:lineRule="exact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090D49" w:rsidRPr="00362CBC" w:rsidRDefault="00090D49" w:rsidP="00362CBC">
            <w:pPr>
              <w:spacing w:after="0" w:line="240" w:lineRule="exact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090D49" w:rsidRPr="00362CBC" w:rsidRDefault="00090D49" w:rsidP="00362CBC">
            <w:pPr>
              <w:spacing w:after="0" w:line="240" w:lineRule="exact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090D49" w:rsidRPr="00362CBC" w:rsidRDefault="00090D49" w:rsidP="00362CBC">
            <w:pPr>
              <w:spacing w:after="0" w:line="240" w:lineRule="exact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090D49" w:rsidRPr="00362CBC" w:rsidRDefault="00090D49" w:rsidP="00362CBC">
            <w:pPr>
              <w:spacing w:after="0" w:line="240" w:lineRule="exact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090D49" w:rsidRPr="00362CBC" w:rsidRDefault="00090D49" w:rsidP="00362CBC">
            <w:pPr>
              <w:spacing w:after="0" w:line="240" w:lineRule="exact"/>
              <w:jc w:val="center"/>
            </w:pPr>
          </w:p>
        </w:tc>
      </w:tr>
      <w:tr w:rsidR="00090D49" w:rsidRPr="00362CBC" w:rsidTr="00964E4C">
        <w:trPr>
          <w:trHeight w:val="324"/>
        </w:trPr>
        <w:tc>
          <w:tcPr>
            <w:tcW w:w="1189" w:type="dxa"/>
            <w:shd w:val="clear" w:color="auto" w:fill="auto"/>
            <w:vAlign w:val="center"/>
          </w:tcPr>
          <w:p w:rsidR="00090D49" w:rsidRPr="00362CBC" w:rsidRDefault="00090D49" w:rsidP="00362CBC">
            <w:pPr>
              <w:spacing w:after="0" w:line="240" w:lineRule="exact"/>
              <w:jc w:val="center"/>
              <w:rPr>
                <w:b/>
                <w:bCs/>
              </w:rPr>
            </w:pPr>
          </w:p>
        </w:tc>
        <w:tc>
          <w:tcPr>
            <w:tcW w:w="2497" w:type="dxa"/>
            <w:shd w:val="clear" w:color="auto" w:fill="auto"/>
            <w:vAlign w:val="center"/>
          </w:tcPr>
          <w:p w:rsidR="00090D49" w:rsidRPr="00362CBC" w:rsidRDefault="00090D49" w:rsidP="00362CBC">
            <w:pPr>
              <w:spacing w:after="0" w:line="240" w:lineRule="exact"/>
              <w:jc w:val="center"/>
              <w:rPr>
                <w:u w:val="single"/>
              </w:rPr>
            </w:pPr>
            <w:r w:rsidRPr="00362CBC">
              <w:rPr>
                <w:u w:val="single"/>
              </w:rPr>
              <w:t>в т.ч. нестадные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90D49" w:rsidRPr="00362CBC" w:rsidRDefault="00090D49" w:rsidP="00362CBC">
            <w:pPr>
              <w:spacing w:after="0" w:line="240" w:lineRule="exact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090D49" w:rsidRPr="00362CBC" w:rsidRDefault="00090D49" w:rsidP="00362CBC">
            <w:pPr>
              <w:spacing w:after="0" w:line="240" w:lineRule="exact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090D49" w:rsidRPr="00362CBC" w:rsidRDefault="00090D49" w:rsidP="00362CBC">
            <w:pPr>
              <w:spacing w:after="0" w:line="240" w:lineRule="exact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090D49" w:rsidRPr="00362CBC" w:rsidRDefault="00090D49" w:rsidP="00362CBC">
            <w:pPr>
              <w:spacing w:after="0" w:line="240" w:lineRule="exact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090D49" w:rsidRPr="00362CBC" w:rsidRDefault="00090D49" w:rsidP="00362CBC">
            <w:pPr>
              <w:spacing w:after="0" w:line="240" w:lineRule="exact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090D49" w:rsidRPr="00362CBC" w:rsidRDefault="00090D49" w:rsidP="00362CBC">
            <w:pPr>
              <w:spacing w:after="0" w:line="240" w:lineRule="exact"/>
              <w:jc w:val="center"/>
            </w:pPr>
          </w:p>
        </w:tc>
      </w:tr>
      <w:tr w:rsidR="00090D49" w:rsidRPr="00362CBC" w:rsidTr="00964E4C">
        <w:trPr>
          <w:trHeight w:val="324"/>
        </w:trPr>
        <w:tc>
          <w:tcPr>
            <w:tcW w:w="1189" w:type="dxa"/>
            <w:shd w:val="clear" w:color="auto" w:fill="auto"/>
            <w:vAlign w:val="center"/>
          </w:tcPr>
          <w:p w:rsidR="00090D49" w:rsidRPr="00362CBC" w:rsidRDefault="00090D49" w:rsidP="00362CBC">
            <w:pPr>
              <w:spacing w:after="0" w:line="240" w:lineRule="exact"/>
              <w:jc w:val="center"/>
              <w:rPr>
                <w:b/>
                <w:bCs/>
              </w:rPr>
            </w:pPr>
          </w:p>
        </w:tc>
        <w:tc>
          <w:tcPr>
            <w:tcW w:w="2497" w:type="dxa"/>
            <w:shd w:val="clear" w:color="auto" w:fill="auto"/>
            <w:vAlign w:val="center"/>
          </w:tcPr>
          <w:p w:rsidR="00090D49" w:rsidRPr="00362CBC" w:rsidRDefault="00090D49" w:rsidP="00362CBC">
            <w:pPr>
              <w:spacing w:after="0" w:line="240" w:lineRule="exact"/>
              <w:jc w:val="center"/>
            </w:pPr>
            <w:r w:rsidRPr="00362CBC">
              <w:t>зимующий запас, кубышки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90D49" w:rsidRPr="00362CBC" w:rsidRDefault="00090D49" w:rsidP="00362CBC">
            <w:pPr>
              <w:spacing w:after="0" w:line="240" w:lineRule="exact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090D49" w:rsidRPr="00362CBC" w:rsidRDefault="00090D49" w:rsidP="00362CBC">
            <w:pPr>
              <w:spacing w:after="0" w:line="240" w:lineRule="exact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090D49" w:rsidRPr="00362CBC" w:rsidRDefault="00090D49" w:rsidP="00362CBC">
            <w:pPr>
              <w:spacing w:after="0" w:line="240" w:lineRule="exact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090D49" w:rsidRPr="00362CBC" w:rsidRDefault="00090D49" w:rsidP="00362CBC">
            <w:pPr>
              <w:spacing w:after="0" w:line="240" w:lineRule="exact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090D49" w:rsidRPr="00362CBC" w:rsidRDefault="00090D49" w:rsidP="00362CBC">
            <w:pPr>
              <w:spacing w:after="0" w:line="240" w:lineRule="exact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090D49" w:rsidRPr="00362CBC" w:rsidRDefault="00090D49" w:rsidP="00362CBC">
            <w:pPr>
              <w:spacing w:after="0" w:line="240" w:lineRule="exact"/>
              <w:jc w:val="center"/>
            </w:pPr>
          </w:p>
        </w:tc>
      </w:tr>
      <w:tr w:rsidR="00090D49" w:rsidRPr="00362CBC" w:rsidTr="00964E4C">
        <w:trPr>
          <w:trHeight w:val="324"/>
        </w:trPr>
        <w:tc>
          <w:tcPr>
            <w:tcW w:w="1189" w:type="dxa"/>
            <w:shd w:val="clear" w:color="auto" w:fill="auto"/>
            <w:vAlign w:val="center"/>
          </w:tcPr>
          <w:p w:rsidR="00090D49" w:rsidRPr="00362CBC" w:rsidRDefault="00090D49" w:rsidP="00362CBC">
            <w:pPr>
              <w:spacing w:after="0" w:line="240" w:lineRule="exact"/>
              <w:jc w:val="center"/>
              <w:rPr>
                <w:b/>
                <w:bCs/>
              </w:rPr>
            </w:pPr>
          </w:p>
        </w:tc>
        <w:tc>
          <w:tcPr>
            <w:tcW w:w="2497" w:type="dxa"/>
            <w:shd w:val="clear" w:color="auto" w:fill="auto"/>
            <w:vAlign w:val="center"/>
          </w:tcPr>
          <w:p w:rsidR="00090D49" w:rsidRPr="00362CBC" w:rsidRDefault="00090D49" w:rsidP="00362CBC">
            <w:pPr>
              <w:spacing w:after="0" w:line="240" w:lineRule="exact"/>
              <w:jc w:val="center"/>
            </w:pPr>
            <w:r w:rsidRPr="00362CBC">
              <w:t>личинки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90D49" w:rsidRPr="00362CBC" w:rsidRDefault="00090D49" w:rsidP="00362CBC">
            <w:pPr>
              <w:spacing w:after="0" w:line="240" w:lineRule="exact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090D49" w:rsidRPr="00362CBC" w:rsidRDefault="00090D49" w:rsidP="00362CBC">
            <w:pPr>
              <w:spacing w:after="0" w:line="240" w:lineRule="exact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090D49" w:rsidRPr="00362CBC" w:rsidRDefault="00090D49" w:rsidP="00362CBC">
            <w:pPr>
              <w:spacing w:after="0" w:line="240" w:lineRule="exact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090D49" w:rsidRPr="00362CBC" w:rsidRDefault="00090D49" w:rsidP="00362CBC">
            <w:pPr>
              <w:spacing w:after="0" w:line="240" w:lineRule="exact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090D49" w:rsidRPr="00362CBC" w:rsidRDefault="00090D49" w:rsidP="00362CBC">
            <w:pPr>
              <w:spacing w:after="0" w:line="240" w:lineRule="exact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090D49" w:rsidRPr="00362CBC" w:rsidRDefault="00090D49" w:rsidP="00362CBC">
            <w:pPr>
              <w:spacing w:after="0" w:line="240" w:lineRule="exact"/>
              <w:jc w:val="center"/>
            </w:pPr>
          </w:p>
        </w:tc>
      </w:tr>
      <w:tr w:rsidR="00090D49" w:rsidRPr="00362CBC" w:rsidTr="00964E4C">
        <w:trPr>
          <w:trHeight w:val="324"/>
        </w:trPr>
        <w:tc>
          <w:tcPr>
            <w:tcW w:w="1189" w:type="dxa"/>
            <w:shd w:val="clear" w:color="auto" w:fill="auto"/>
            <w:vAlign w:val="center"/>
          </w:tcPr>
          <w:p w:rsidR="00090D49" w:rsidRPr="00362CBC" w:rsidRDefault="00090D49" w:rsidP="00362CBC">
            <w:pPr>
              <w:spacing w:after="0" w:line="240" w:lineRule="exact"/>
              <w:jc w:val="center"/>
              <w:rPr>
                <w:b/>
                <w:bCs/>
              </w:rPr>
            </w:pPr>
          </w:p>
        </w:tc>
        <w:tc>
          <w:tcPr>
            <w:tcW w:w="2497" w:type="dxa"/>
            <w:shd w:val="clear" w:color="auto" w:fill="auto"/>
            <w:vAlign w:val="center"/>
          </w:tcPr>
          <w:p w:rsidR="00090D49" w:rsidRPr="00362CBC" w:rsidRDefault="00090D49" w:rsidP="00362CBC">
            <w:pPr>
              <w:spacing w:after="0" w:line="240" w:lineRule="exact"/>
              <w:jc w:val="center"/>
            </w:pPr>
            <w:r w:rsidRPr="00362CBC">
              <w:t>имаго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90D49" w:rsidRPr="00362CBC" w:rsidRDefault="00090D49" w:rsidP="00362CBC">
            <w:pPr>
              <w:spacing w:after="0" w:line="240" w:lineRule="exact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090D49" w:rsidRPr="00362CBC" w:rsidRDefault="00090D49" w:rsidP="00362CBC">
            <w:pPr>
              <w:spacing w:after="0" w:line="240" w:lineRule="exact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090D49" w:rsidRPr="00362CBC" w:rsidRDefault="00090D49" w:rsidP="00362CBC">
            <w:pPr>
              <w:spacing w:after="0" w:line="240" w:lineRule="exact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090D49" w:rsidRPr="00362CBC" w:rsidRDefault="00090D49" w:rsidP="00362CBC">
            <w:pPr>
              <w:spacing w:after="0" w:line="240" w:lineRule="exact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090D49" w:rsidRPr="00362CBC" w:rsidRDefault="00090D49" w:rsidP="00362CBC">
            <w:pPr>
              <w:spacing w:after="0" w:line="240" w:lineRule="exact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090D49" w:rsidRPr="00362CBC" w:rsidRDefault="00090D49" w:rsidP="00362CBC">
            <w:pPr>
              <w:spacing w:after="0" w:line="240" w:lineRule="exact"/>
              <w:jc w:val="center"/>
            </w:pPr>
          </w:p>
        </w:tc>
      </w:tr>
      <w:tr w:rsidR="00090D49" w:rsidRPr="00362CBC" w:rsidTr="00964E4C">
        <w:trPr>
          <w:trHeight w:val="324"/>
        </w:trPr>
        <w:tc>
          <w:tcPr>
            <w:tcW w:w="1189" w:type="dxa"/>
            <w:shd w:val="clear" w:color="auto" w:fill="auto"/>
            <w:vAlign w:val="center"/>
          </w:tcPr>
          <w:p w:rsidR="00090D49" w:rsidRPr="00362CBC" w:rsidRDefault="00090D49" w:rsidP="00362CBC">
            <w:pPr>
              <w:spacing w:after="0" w:line="240" w:lineRule="exact"/>
              <w:jc w:val="center"/>
              <w:rPr>
                <w:b/>
                <w:bCs/>
              </w:rPr>
            </w:pPr>
          </w:p>
        </w:tc>
        <w:tc>
          <w:tcPr>
            <w:tcW w:w="2497" w:type="dxa"/>
            <w:shd w:val="clear" w:color="auto" w:fill="auto"/>
            <w:vAlign w:val="center"/>
          </w:tcPr>
          <w:p w:rsidR="00090D49" w:rsidRPr="00362CBC" w:rsidRDefault="00090D49" w:rsidP="00362CBC">
            <w:pPr>
              <w:spacing w:after="0" w:line="240" w:lineRule="exact"/>
              <w:jc w:val="center"/>
            </w:pPr>
            <w:r w:rsidRPr="00362CBC">
              <w:t>зимующий запас, кубышки (осень)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90D49" w:rsidRPr="00362CBC" w:rsidRDefault="00090D49" w:rsidP="00362CBC">
            <w:pPr>
              <w:spacing w:after="0" w:line="240" w:lineRule="exact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090D49" w:rsidRPr="00362CBC" w:rsidRDefault="00090D49" w:rsidP="00362CBC">
            <w:pPr>
              <w:spacing w:after="0" w:line="240" w:lineRule="exact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090D49" w:rsidRPr="00362CBC" w:rsidRDefault="00090D49" w:rsidP="00362CBC">
            <w:pPr>
              <w:spacing w:after="0" w:line="240" w:lineRule="exact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090D49" w:rsidRPr="00362CBC" w:rsidRDefault="00090D49" w:rsidP="00362CBC">
            <w:pPr>
              <w:spacing w:after="0" w:line="240" w:lineRule="exact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090D49" w:rsidRPr="00362CBC" w:rsidRDefault="00090D49" w:rsidP="00362CBC">
            <w:pPr>
              <w:spacing w:after="0" w:line="240" w:lineRule="exact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090D49" w:rsidRPr="00362CBC" w:rsidRDefault="00090D49" w:rsidP="00362CBC">
            <w:pPr>
              <w:spacing w:after="0" w:line="240" w:lineRule="exact"/>
              <w:jc w:val="center"/>
            </w:pPr>
          </w:p>
        </w:tc>
      </w:tr>
    </w:tbl>
    <w:p w:rsidR="00090D49" w:rsidRPr="00D712A4" w:rsidRDefault="00090D49" w:rsidP="003B2E95">
      <w:pPr>
        <w:spacing w:after="0" w:line="240" w:lineRule="auto"/>
        <w:jc w:val="right"/>
        <w:rPr>
          <w:sz w:val="16"/>
          <w:szCs w:val="16"/>
        </w:rPr>
      </w:pPr>
    </w:p>
    <w:p w:rsidR="00090D49" w:rsidRPr="00D712A4" w:rsidRDefault="00090D49" w:rsidP="003B2E95">
      <w:pPr>
        <w:spacing w:after="0" w:line="240" w:lineRule="auto"/>
      </w:pPr>
      <w:r w:rsidRPr="00D712A4">
        <w:t>Исполнитель _______________</w:t>
      </w:r>
    </w:p>
    <w:p w:rsidR="00090D49" w:rsidRPr="00D712A4" w:rsidRDefault="00090D49" w:rsidP="003B2E95">
      <w:pPr>
        <w:spacing w:after="0" w:line="240" w:lineRule="auto"/>
      </w:pPr>
      <w:r w:rsidRPr="00D712A4">
        <w:t>Телефон (код ____)  ______________</w:t>
      </w:r>
    </w:p>
    <w:p w:rsidR="00090D49" w:rsidRPr="00D712A4" w:rsidRDefault="00090D49" w:rsidP="003B2E95">
      <w:pPr>
        <w:spacing w:after="0" w:line="240" w:lineRule="auto"/>
      </w:pPr>
      <w:r w:rsidRPr="00D712A4">
        <w:t>Электронная почта __________________</w:t>
      </w:r>
    </w:p>
    <w:sectPr w:rsidR="00090D49" w:rsidRPr="00D712A4" w:rsidSect="00362CBC">
      <w:headerReference w:type="even" r:id="rId13"/>
      <w:headerReference w:type="default" r:id="rId14"/>
      <w:footerReference w:type="default" r:id="rId15"/>
      <w:headerReference w:type="first" r:id="rId16"/>
      <w:pgSz w:w="16838" w:h="11906" w:orient="landscape"/>
      <w:pgMar w:top="851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505C" w:rsidRDefault="00FE505C">
      <w:r>
        <w:separator/>
      </w:r>
    </w:p>
  </w:endnote>
  <w:endnote w:type="continuationSeparator" w:id="0">
    <w:p w:rsidR="00FE505C" w:rsidRDefault="00FE5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BA1" w:rsidRDefault="006B0BA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BA1" w:rsidRDefault="006B0BA1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BA1" w:rsidRDefault="006B0BA1">
    <w:pPr>
      <w:pStyle w:val="a6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151B" w:rsidRDefault="00FE505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505C" w:rsidRDefault="00FE505C">
      <w:r>
        <w:separator/>
      </w:r>
    </w:p>
  </w:footnote>
  <w:footnote w:type="continuationSeparator" w:id="0">
    <w:p w:rsidR="00FE505C" w:rsidRDefault="00FE50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BA1" w:rsidRDefault="006B0BA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22899937"/>
      <w:docPartObj>
        <w:docPartGallery w:val="Page Numbers (Top of Page)"/>
        <w:docPartUnique/>
      </w:docPartObj>
    </w:sdtPr>
    <w:sdtEndPr/>
    <w:sdtContent>
      <w:p w:rsidR="006B0BA1" w:rsidRDefault="006B0BA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7198">
          <w:rPr>
            <w:noProof/>
          </w:rPr>
          <w:t>2</w:t>
        </w:r>
        <w:r>
          <w:fldChar w:fldCharType="end"/>
        </w:r>
      </w:p>
    </w:sdtContent>
  </w:sdt>
  <w:p w:rsidR="006B0BA1" w:rsidRDefault="006B0BA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BA1" w:rsidRDefault="006B0BA1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6BDB" w:rsidRDefault="00090D49" w:rsidP="000F2C2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A6BDB" w:rsidRDefault="00FE505C" w:rsidP="00467BD6">
    <w:pPr>
      <w:pStyle w:val="a3"/>
      <w:ind w:right="36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380732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362CBC" w:rsidRPr="00362CBC" w:rsidRDefault="00362CBC">
        <w:pPr>
          <w:pStyle w:val="a3"/>
          <w:jc w:val="center"/>
          <w:rPr>
            <w:sz w:val="20"/>
            <w:szCs w:val="20"/>
          </w:rPr>
        </w:pPr>
        <w:r w:rsidRPr="00362CBC">
          <w:fldChar w:fldCharType="begin"/>
        </w:r>
        <w:r w:rsidRPr="00362CBC">
          <w:instrText>PAGE   \* MERGEFORMAT</w:instrText>
        </w:r>
        <w:r w:rsidRPr="00362CBC">
          <w:fldChar w:fldCharType="separate"/>
        </w:r>
        <w:r w:rsidR="00D37198">
          <w:rPr>
            <w:noProof/>
          </w:rPr>
          <w:t>5</w:t>
        </w:r>
        <w:r w:rsidRPr="00362CBC">
          <w:fldChar w:fldCharType="end"/>
        </w:r>
      </w:p>
    </w:sdtContent>
  </w:sdt>
  <w:p w:rsidR="00AA6BDB" w:rsidRDefault="00FE505C" w:rsidP="00467BD6">
    <w:pPr>
      <w:pStyle w:val="a3"/>
      <w:ind w:right="36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03E" w:rsidRDefault="006B0BA1" w:rsidP="006B0BA1">
    <w:pPr>
      <w:pStyle w:val="a3"/>
      <w:spacing w:line="280" w:lineRule="exact"/>
      <w:jc w:val="center"/>
    </w:pPr>
    <w: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7192A"/>
    <w:multiLevelType w:val="multilevel"/>
    <w:tmpl w:val="3DBEF0A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2087285"/>
    <w:multiLevelType w:val="multilevel"/>
    <w:tmpl w:val="88745E0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6574A5D"/>
    <w:multiLevelType w:val="multilevel"/>
    <w:tmpl w:val="11CAF0C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  <w:lvlOverride w:ilvl="0">
      <w:startOverride w:val="2"/>
    </w:lvlOverride>
  </w:num>
  <w:num w:numId="3">
    <w:abstractNumId w:val="0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D49"/>
    <w:rsid w:val="00090D49"/>
    <w:rsid w:val="001E49B0"/>
    <w:rsid w:val="00222E08"/>
    <w:rsid w:val="00251AD3"/>
    <w:rsid w:val="002A5B95"/>
    <w:rsid w:val="00362CBC"/>
    <w:rsid w:val="00383B3D"/>
    <w:rsid w:val="003B2E95"/>
    <w:rsid w:val="004A4423"/>
    <w:rsid w:val="006B0BA1"/>
    <w:rsid w:val="006E67C8"/>
    <w:rsid w:val="00750CA9"/>
    <w:rsid w:val="00756428"/>
    <w:rsid w:val="00800A67"/>
    <w:rsid w:val="00824331"/>
    <w:rsid w:val="008565C3"/>
    <w:rsid w:val="00884BE6"/>
    <w:rsid w:val="009E0993"/>
    <w:rsid w:val="00A1621B"/>
    <w:rsid w:val="00B147FA"/>
    <w:rsid w:val="00B54445"/>
    <w:rsid w:val="00B9591E"/>
    <w:rsid w:val="00BC1939"/>
    <w:rsid w:val="00C17D0D"/>
    <w:rsid w:val="00D37198"/>
    <w:rsid w:val="00F12F2C"/>
    <w:rsid w:val="00FE2B68"/>
    <w:rsid w:val="00FE5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9094A"/>
  <w15:docId w15:val="{CAF80EDC-6380-4F4F-A7BE-7C0B250C8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0D4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90D4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90D4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90D49"/>
  </w:style>
  <w:style w:type="paragraph" w:styleId="a6">
    <w:name w:val="footer"/>
    <w:basedOn w:val="a"/>
    <w:link w:val="a7"/>
    <w:uiPriority w:val="99"/>
    <w:rsid w:val="00090D4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90D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383B3D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D371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3719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1213</Words>
  <Characters>6915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apkzr</dc:creator>
  <cp:lastModifiedBy>Радишевская</cp:lastModifiedBy>
  <cp:revision>13</cp:revision>
  <cp:lastPrinted>2022-12-14T13:58:00Z</cp:lastPrinted>
  <dcterms:created xsi:type="dcterms:W3CDTF">2022-11-18T06:47:00Z</dcterms:created>
  <dcterms:modified xsi:type="dcterms:W3CDTF">2022-12-14T13:58:00Z</dcterms:modified>
</cp:coreProperties>
</file>