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271" w:rsidRPr="00D55271" w:rsidRDefault="00D55271" w:rsidP="00D55271">
      <w:pPr>
        <w:spacing w:after="0" w:line="240" w:lineRule="auto"/>
        <w:jc w:val="center"/>
        <w:rPr>
          <w:rFonts w:ascii="Times New Roman" w:eastAsia="Times New Roman" w:hAnsi="Times New Roman"/>
          <w:b/>
          <w:bCs/>
          <w:smallCaps/>
          <w:spacing w:val="60"/>
          <w:sz w:val="32"/>
          <w:szCs w:val="32"/>
          <w:lang w:eastAsia="ru-RU"/>
        </w:rPr>
      </w:pPr>
      <w:r w:rsidRPr="00D55271">
        <w:rPr>
          <w:rFonts w:ascii="Times New Roman" w:eastAsia="Times New Roman" w:hAnsi="Times New Roman"/>
          <w:b/>
          <w:bCs/>
          <w:smallCaps/>
          <w:spacing w:val="60"/>
          <w:sz w:val="32"/>
          <w:szCs w:val="32"/>
          <w:lang w:eastAsia="ru-RU"/>
        </w:rPr>
        <w:t>Содружество Независимых Государств</w:t>
      </w:r>
    </w:p>
    <w:p w:rsidR="00D55271" w:rsidRPr="00D55271" w:rsidRDefault="00D55271" w:rsidP="00D55271">
      <w:pPr>
        <w:spacing w:after="0" w:line="240" w:lineRule="auto"/>
        <w:jc w:val="center"/>
        <w:rPr>
          <w:rFonts w:ascii="Times New Roman" w:eastAsia="Times New Roman" w:hAnsi="Times New Roman"/>
          <w:b/>
          <w:bCs/>
          <w:smallCaps/>
          <w:spacing w:val="60"/>
          <w:sz w:val="32"/>
          <w:szCs w:val="32"/>
          <w:lang w:eastAsia="ru-RU"/>
        </w:rPr>
      </w:pPr>
    </w:p>
    <w:p w:rsidR="00D55271" w:rsidRPr="00D55271" w:rsidRDefault="00D55271" w:rsidP="00D55271">
      <w:pPr>
        <w:spacing w:after="0" w:line="240" w:lineRule="auto"/>
        <w:jc w:val="center"/>
        <w:rPr>
          <w:rFonts w:ascii="Times New Roman" w:eastAsia="Times New Roman" w:hAnsi="Times New Roman"/>
          <w:b/>
          <w:bCs/>
          <w:smallCaps/>
          <w:spacing w:val="60"/>
          <w:sz w:val="32"/>
          <w:szCs w:val="32"/>
          <w:lang w:eastAsia="ru-RU"/>
        </w:rPr>
      </w:pPr>
      <w:r w:rsidRPr="00D55271">
        <w:rPr>
          <w:rFonts w:ascii="Times New Roman" w:eastAsia="Times New Roman" w:hAnsi="Times New Roman"/>
          <w:b/>
          <w:bCs/>
          <w:smallCaps/>
          <w:spacing w:val="60"/>
          <w:sz w:val="32"/>
          <w:szCs w:val="32"/>
          <w:lang w:eastAsia="ru-RU"/>
        </w:rPr>
        <w:t>Исполнительный комитет</w:t>
      </w:r>
    </w:p>
    <w:p w:rsidR="00D55271" w:rsidRPr="00D55271" w:rsidRDefault="00D55271" w:rsidP="00D55271">
      <w:pPr>
        <w:spacing w:before="240" w:after="60" w:line="240" w:lineRule="auto"/>
        <w:jc w:val="center"/>
        <w:outlineLvl w:val="4"/>
        <w:rPr>
          <w:rFonts w:ascii="Times New Roman" w:eastAsia="Times New Roman" w:hAnsi="Times New Roman"/>
          <w:b/>
          <w:bCs/>
          <w:i/>
          <w:iCs/>
          <w:smallCaps/>
          <w:sz w:val="32"/>
          <w:szCs w:val="32"/>
          <w:lang w:eastAsia="ru-RU"/>
        </w:rPr>
      </w:pPr>
    </w:p>
    <w:p w:rsidR="00D55271" w:rsidRPr="00D55271" w:rsidRDefault="00D55271" w:rsidP="00D55271">
      <w:pPr>
        <w:spacing w:after="0" w:line="240" w:lineRule="auto"/>
        <w:jc w:val="center"/>
        <w:rPr>
          <w:rFonts w:ascii="Times New Roman" w:eastAsia="Times New Roman" w:hAnsi="Times New Roman"/>
          <w:sz w:val="32"/>
          <w:szCs w:val="32"/>
          <w:lang w:eastAsia="ru-RU"/>
        </w:rPr>
      </w:pPr>
    </w:p>
    <w:p w:rsidR="00D55271" w:rsidRPr="00D55271" w:rsidRDefault="00D55271" w:rsidP="00D55271">
      <w:pPr>
        <w:spacing w:before="240" w:after="60" w:line="240" w:lineRule="auto"/>
        <w:jc w:val="center"/>
        <w:outlineLvl w:val="4"/>
        <w:rPr>
          <w:rFonts w:ascii="Times New Roman" w:eastAsia="Times New Roman" w:hAnsi="Times New Roman"/>
          <w:b/>
          <w:bCs/>
          <w:i/>
          <w:iCs/>
          <w:smallCaps/>
          <w:sz w:val="32"/>
          <w:szCs w:val="32"/>
          <w:lang w:eastAsia="ru-RU"/>
        </w:rPr>
      </w:pPr>
    </w:p>
    <w:p w:rsidR="00D55271" w:rsidRPr="00D55271" w:rsidRDefault="00D55271" w:rsidP="00D55271">
      <w:pPr>
        <w:spacing w:before="240" w:after="60" w:line="240" w:lineRule="auto"/>
        <w:jc w:val="center"/>
        <w:outlineLvl w:val="4"/>
        <w:rPr>
          <w:rFonts w:ascii="Times New Roman" w:eastAsia="Times New Roman" w:hAnsi="Times New Roman"/>
          <w:b/>
          <w:bCs/>
          <w:i/>
          <w:iCs/>
          <w:smallCaps/>
          <w:sz w:val="32"/>
          <w:szCs w:val="32"/>
          <w:lang w:eastAsia="ru-RU"/>
        </w:rPr>
      </w:pPr>
    </w:p>
    <w:p w:rsidR="00D55271" w:rsidRPr="00D55271" w:rsidRDefault="00D55271" w:rsidP="00D55271">
      <w:pPr>
        <w:spacing w:after="0" w:line="240" w:lineRule="auto"/>
        <w:rPr>
          <w:rFonts w:ascii="Times New Roman" w:eastAsia="Times New Roman" w:hAnsi="Times New Roman"/>
          <w:sz w:val="24"/>
          <w:szCs w:val="24"/>
          <w:lang w:eastAsia="ru-RU"/>
        </w:rPr>
      </w:pPr>
    </w:p>
    <w:p w:rsidR="00D55271" w:rsidRPr="00D55271" w:rsidRDefault="00D55271" w:rsidP="00D55271">
      <w:pPr>
        <w:spacing w:after="0" w:line="240" w:lineRule="auto"/>
        <w:rPr>
          <w:rFonts w:ascii="Times New Roman" w:eastAsia="Times New Roman" w:hAnsi="Times New Roman"/>
          <w:sz w:val="24"/>
          <w:szCs w:val="24"/>
          <w:lang w:eastAsia="ru-RU"/>
        </w:rPr>
      </w:pPr>
    </w:p>
    <w:p w:rsidR="00D55271" w:rsidRPr="00D55271" w:rsidRDefault="00D55271" w:rsidP="00D55271">
      <w:pPr>
        <w:spacing w:after="0" w:line="240" w:lineRule="auto"/>
        <w:rPr>
          <w:rFonts w:ascii="Times New Roman" w:eastAsia="Times New Roman" w:hAnsi="Times New Roman"/>
          <w:sz w:val="24"/>
          <w:szCs w:val="24"/>
          <w:lang w:eastAsia="ru-RU"/>
        </w:rPr>
      </w:pPr>
    </w:p>
    <w:p w:rsidR="00D55271" w:rsidRPr="00D55271" w:rsidRDefault="00D55271" w:rsidP="00D55271">
      <w:pPr>
        <w:spacing w:after="0" w:line="240" w:lineRule="auto"/>
        <w:rPr>
          <w:rFonts w:ascii="Times New Roman" w:eastAsia="Times New Roman" w:hAnsi="Times New Roman"/>
          <w:sz w:val="24"/>
          <w:szCs w:val="24"/>
          <w:lang w:eastAsia="ru-RU"/>
        </w:rPr>
      </w:pPr>
    </w:p>
    <w:p w:rsidR="00D55271" w:rsidRPr="00D55271" w:rsidRDefault="00D55271" w:rsidP="00D55271">
      <w:pPr>
        <w:spacing w:after="0" w:line="240" w:lineRule="auto"/>
        <w:rPr>
          <w:rFonts w:ascii="Times New Roman" w:eastAsia="Times New Roman" w:hAnsi="Times New Roman"/>
          <w:sz w:val="24"/>
          <w:szCs w:val="24"/>
          <w:lang w:eastAsia="ru-RU"/>
        </w:rPr>
      </w:pPr>
    </w:p>
    <w:p w:rsidR="00D55271" w:rsidRPr="00D55271" w:rsidRDefault="00D55271" w:rsidP="00D55271">
      <w:pPr>
        <w:spacing w:after="0" w:line="240" w:lineRule="auto"/>
        <w:rPr>
          <w:rFonts w:ascii="Times New Roman" w:eastAsia="Times New Roman" w:hAnsi="Times New Roman"/>
          <w:sz w:val="24"/>
          <w:szCs w:val="24"/>
          <w:lang w:eastAsia="ru-RU"/>
        </w:rPr>
      </w:pPr>
    </w:p>
    <w:p w:rsidR="00D55271" w:rsidRPr="00D55271" w:rsidRDefault="00D55271" w:rsidP="00D55271">
      <w:pPr>
        <w:spacing w:after="0" w:line="240" w:lineRule="auto"/>
        <w:rPr>
          <w:rFonts w:ascii="Times New Roman" w:eastAsia="Times New Roman" w:hAnsi="Times New Roman"/>
          <w:sz w:val="24"/>
          <w:szCs w:val="24"/>
          <w:lang w:eastAsia="ru-RU"/>
        </w:rPr>
      </w:pPr>
    </w:p>
    <w:p w:rsidR="00D55271" w:rsidRPr="00D55271" w:rsidRDefault="00D55271" w:rsidP="00D55271">
      <w:pPr>
        <w:spacing w:after="0" w:line="240" w:lineRule="auto"/>
        <w:rPr>
          <w:rFonts w:ascii="Times New Roman" w:eastAsia="Times New Roman" w:hAnsi="Times New Roman"/>
          <w:sz w:val="24"/>
          <w:szCs w:val="24"/>
          <w:lang w:eastAsia="ru-RU"/>
        </w:rPr>
      </w:pPr>
    </w:p>
    <w:p w:rsidR="00D55271" w:rsidRDefault="00D55271" w:rsidP="00D55271">
      <w:pPr>
        <w:spacing w:after="0" w:line="240" w:lineRule="auto"/>
        <w:rPr>
          <w:rFonts w:ascii="Times New Roman" w:eastAsia="Times New Roman" w:hAnsi="Times New Roman"/>
          <w:sz w:val="24"/>
          <w:szCs w:val="24"/>
          <w:lang w:eastAsia="ru-RU"/>
        </w:rPr>
      </w:pPr>
    </w:p>
    <w:p w:rsidR="00E05FAF" w:rsidRDefault="00E05FAF" w:rsidP="00D55271">
      <w:pPr>
        <w:spacing w:after="0" w:line="240" w:lineRule="auto"/>
        <w:rPr>
          <w:rFonts w:ascii="Times New Roman" w:eastAsia="Times New Roman" w:hAnsi="Times New Roman"/>
          <w:sz w:val="24"/>
          <w:szCs w:val="24"/>
          <w:lang w:eastAsia="ru-RU"/>
        </w:rPr>
      </w:pPr>
    </w:p>
    <w:p w:rsidR="00E05FAF" w:rsidRDefault="00E05FAF" w:rsidP="00D55271">
      <w:pPr>
        <w:spacing w:after="0" w:line="240" w:lineRule="auto"/>
        <w:rPr>
          <w:rFonts w:ascii="Times New Roman" w:eastAsia="Times New Roman" w:hAnsi="Times New Roman"/>
          <w:sz w:val="24"/>
          <w:szCs w:val="24"/>
          <w:lang w:eastAsia="ru-RU"/>
        </w:rPr>
      </w:pPr>
    </w:p>
    <w:p w:rsidR="00E05FAF" w:rsidRDefault="00E05FAF" w:rsidP="00D55271">
      <w:pPr>
        <w:spacing w:after="0" w:line="240" w:lineRule="auto"/>
        <w:rPr>
          <w:rFonts w:ascii="Times New Roman" w:eastAsia="Times New Roman" w:hAnsi="Times New Roman"/>
          <w:sz w:val="24"/>
          <w:szCs w:val="24"/>
          <w:lang w:eastAsia="ru-RU"/>
        </w:rPr>
      </w:pPr>
    </w:p>
    <w:p w:rsidR="00E05FAF" w:rsidRDefault="00E05FAF" w:rsidP="00D55271">
      <w:pPr>
        <w:spacing w:after="0" w:line="240" w:lineRule="auto"/>
        <w:rPr>
          <w:rFonts w:ascii="Times New Roman" w:eastAsia="Times New Roman" w:hAnsi="Times New Roman"/>
          <w:sz w:val="24"/>
          <w:szCs w:val="24"/>
          <w:lang w:eastAsia="ru-RU"/>
        </w:rPr>
      </w:pPr>
    </w:p>
    <w:p w:rsidR="00E05FAF" w:rsidRPr="00D55271" w:rsidRDefault="00E05FAF" w:rsidP="00D55271">
      <w:pPr>
        <w:spacing w:after="0" w:line="240" w:lineRule="auto"/>
        <w:rPr>
          <w:rFonts w:ascii="Times New Roman" w:eastAsia="Times New Roman" w:hAnsi="Times New Roman"/>
          <w:sz w:val="24"/>
          <w:szCs w:val="24"/>
          <w:lang w:eastAsia="ru-RU"/>
        </w:rPr>
      </w:pPr>
    </w:p>
    <w:p w:rsidR="00D55271" w:rsidRDefault="00E05FAF" w:rsidP="00D55271">
      <w:pPr>
        <w:spacing w:after="0" w:line="44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w:t>
      </w:r>
      <w:r w:rsidRPr="00E05FAF">
        <w:rPr>
          <w:rFonts w:ascii="Times New Roman" w:eastAsia="Times New Roman" w:hAnsi="Times New Roman"/>
          <w:b/>
          <w:sz w:val="28"/>
          <w:szCs w:val="28"/>
          <w:lang w:eastAsia="ru-RU"/>
        </w:rPr>
        <w:t>азвити</w:t>
      </w:r>
      <w:r>
        <w:rPr>
          <w:rFonts w:ascii="Times New Roman" w:eastAsia="Times New Roman" w:hAnsi="Times New Roman"/>
          <w:b/>
          <w:sz w:val="28"/>
          <w:szCs w:val="28"/>
          <w:lang w:eastAsia="ru-RU"/>
        </w:rPr>
        <w:t>е</w:t>
      </w:r>
      <w:r w:rsidR="00D55271" w:rsidRPr="00D55271">
        <w:rPr>
          <w:rFonts w:ascii="Times New Roman" w:eastAsia="Times New Roman" w:hAnsi="Times New Roman"/>
          <w:b/>
          <w:sz w:val="28"/>
          <w:szCs w:val="28"/>
          <w:lang w:eastAsia="ru-RU"/>
        </w:rPr>
        <w:t xml:space="preserve"> </w:t>
      </w:r>
      <w:r w:rsidR="00D55271" w:rsidRPr="00D55271">
        <w:rPr>
          <w:rFonts w:ascii="Times New Roman" w:eastAsia="Times New Roman" w:hAnsi="Times New Roman"/>
          <w:b/>
          <w:sz w:val="28"/>
          <w:szCs w:val="28"/>
          <w:lang w:eastAsia="ru-RU"/>
        </w:rPr>
        <w:br/>
      </w:r>
      <w:r w:rsidRPr="00D55271">
        <w:rPr>
          <w:rFonts w:ascii="Times New Roman" w:eastAsia="Times New Roman" w:hAnsi="Times New Roman"/>
          <w:b/>
          <w:sz w:val="28"/>
          <w:szCs w:val="28"/>
          <w:lang w:eastAsia="ru-RU"/>
        </w:rPr>
        <w:t xml:space="preserve">лесного машиностроения в </w:t>
      </w:r>
      <w:r w:rsidR="00D55271" w:rsidRPr="00D55271">
        <w:rPr>
          <w:rFonts w:ascii="Times New Roman" w:eastAsia="Times New Roman" w:hAnsi="Times New Roman"/>
          <w:b/>
          <w:sz w:val="28"/>
          <w:szCs w:val="28"/>
          <w:lang w:eastAsia="ru-RU"/>
        </w:rPr>
        <w:br/>
      </w:r>
      <w:r w:rsidR="00CE38A8">
        <w:rPr>
          <w:rFonts w:ascii="Times New Roman" w:eastAsia="Times New Roman" w:hAnsi="Times New Roman"/>
          <w:b/>
          <w:sz w:val="28"/>
          <w:szCs w:val="28"/>
          <w:lang w:eastAsia="ru-RU"/>
        </w:rPr>
        <w:t xml:space="preserve">Республике Беларусь и </w:t>
      </w:r>
      <w:r>
        <w:rPr>
          <w:rFonts w:ascii="Times New Roman" w:eastAsia="Times New Roman" w:hAnsi="Times New Roman"/>
          <w:b/>
          <w:sz w:val="28"/>
          <w:szCs w:val="28"/>
          <w:lang w:eastAsia="ru-RU"/>
        </w:rPr>
        <w:t xml:space="preserve">Российской Федерации </w:t>
      </w:r>
    </w:p>
    <w:p w:rsidR="00E05FAF" w:rsidRPr="00E05FAF" w:rsidRDefault="00E05FAF" w:rsidP="00D55271">
      <w:pPr>
        <w:spacing w:after="0" w:line="440" w:lineRule="exact"/>
        <w:jc w:val="center"/>
        <w:rPr>
          <w:rFonts w:ascii="Times New Roman" w:eastAsia="Times New Roman" w:hAnsi="Times New Roman"/>
          <w:sz w:val="28"/>
          <w:szCs w:val="28"/>
          <w:lang w:eastAsia="ru-RU"/>
        </w:rPr>
      </w:pPr>
    </w:p>
    <w:p w:rsidR="00E05FAF" w:rsidRPr="00E05FAF" w:rsidRDefault="00E05FAF" w:rsidP="00D55271">
      <w:pPr>
        <w:spacing w:after="0" w:line="440" w:lineRule="exact"/>
        <w:jc w:val="center"/>
        <w:rPr>
          <w:rFonts w:ascii="Times New Roman" w:eastAsia="Times New Roman" w:hAnsi="Times New Roman"/>
          <w:sz w:val="28"/>
          <w:szCs w:val="28"/>
          <w:lang w:eastAsia="ru-RU"/>
        </w:rPr>
      </w:pPr>
    </w:p>
    <w:p w:rsidR="00E05FAF" w:rsidRPr="00E05FAF" w:rsidRDefault="00E05FAF" w:rsidP="00D55271">
      <w:pPr>
        <w:spacing w:after="0" w:line="440" w:lineRule="exact"/>
        <w:jc w:val="center"/>
        <w:rPr>
          <w:rFonts w:ascii="Times New Roman" w:eastAsia="Times New Roman" w:hAnsi="Times New Roman"/>
          <w:sz w:val="28"/>
          <w:szCs w:val="28"/>
          <w:lang w:eastAsia="ru-RU"/>
        </w:rPr>
      </w:pPr>
    </w:p>
    <w:p w:rsidR="00E05FAF" w:rsidRDefault="00E05FAF" w:rsidP="00D55271">
      <w:pPr>
        <w:spacing w:after="0" w:line="440" w:lineRule="exact"/>
        <w:jc w:val="center"/>
        <w:rPr>
          <w:rFonts w:ascii="Times New Roman" w:eastAsia="Times New Roman" w:hAnsi="Times New Roman"/>
          <w:sz w:val="28"/>
          <w:szCs w:val="28"/>
          <w:lang w:eastAsia="ru-RU"/>
        </w:rPr>
      </w:pPr>
    </w:p>
    <w:p w:rsidR="00E05FAF" w:rsidRDefault="00E05FAF" w:rsidP="00D55271">
      <w:pPr>
        <w:spacing w:after="0" w:line="440" w:lineRule="exact"/>
        <w:jc w:val="center"/>
        <w:rPr>
          <w:rFonts w:ascii="Times New Roman" w:eastAsia="Times New Roman" w:hAnsi="Times New Roman"/>
          <w:sz w:val="28"/>
          <w:szCs w:val="28"/>
          <w:lang w:eastAsia="ru-RU"/>
        </w:rPr>
      </w:pPr>
    </w:p>
    <w:p w:rsidR="00E05FAF" w:rsidRDefault="00E05FAF" w:rsidP="00D55271">
      <w:pPr>
        <w:spacing w:after="0" w:line="440" w:lineRule="exact"/>
        <w:jc w:val="center"/>
        <w:rPr>
          <w:rFonts w:ascii="Times New Roman" w:eastAsia="Times New Roman" w:hAnsi="Times New Roman"/>
          <w:sz w:val="28"/>
          <w:szCs w:val="28"/>
          <w:lang w:eastAsia="ru-RU"/>
        </w:rPr>
      </w:pPr>
    </w:p>
    <w:p w:rsidR="00E05FAF" w:rsidRDefault="00E05FAF" w:rsidP="00D55271">
      <w:pPr>
        <w:spacing w:after="0" w:line="440" w:lineRule="exact"/>
        <w:jc w:val="center"/>
        <w:rPr>
          <w:rFonts w:ascii="Times New Roman" w:eastAsia="Times New Roman" w:hAnsi="Times New Roman"/>
          <w:sz w:val="28"/>
          <w:szCs w:val="28"/>
          <w:lang w:eastAsia="ru-RU"/>
        </w:rPr>
      </w:pPr>
    </w:p>
    <w:p w:rsidR="00E05FAF" w:rsidRDefault="00E05FAF" w:rsidP="00D55271">
      <w:pPr>
        <w:spacing w:after="0" w:line="440" w:lineRule="exact"/>
        <w:jc w:val="center"/>
        <w:rPr>
          <w:rFonts w:ascii="Times New Roman" w:eastAsia="Times New Roman" w:hAnsi="Times New Roman"/>
          <w:sz w:val="28"/>
          <w:szCs w:val="28"/>
          <w:lang w:eastAsia="ru-RU"/>
        </w:rPr>
      </w:pPr>
    </w:p>
    <w:p w:rsidR="00E05FAF" w:rsidRDefault="00E05FAF" w:rsidP="00D55271">
      <w:pPr>
        <w:spacing w:after="0" w:line="440" w:lineRule="exact"/>
        <w:jc w:val="center"/>
        <w:rPr>
          <w:rFonts w:ascii="Times New Roman" w:eastAsia="Times New Roman" w:hAnsi="Times New Roman"/>
          <w:sz w:val="28"/>
          <w:szCs w:val="28"/>
          <w:lang w:eastAsia="ru-RU"/>
        </w:rPr>
      </w:pPr>
    </w:p>
    <w:p w:rsidR="00E05FAF" w:rsidRDefault="00E05FAF" w:rsidP="00D55271">
      <w:pPr>
        <w:spacing w:after="0" w:line="440" w:lineRule="exact"/>
        <w:jc w:val="center"/>
        <w:rPr>
          <w:rFonts w:ascii="Times New Roman" w:eastAsia="Times New Roman" w:hAnsi="Times New Roman"/>
          <w:sz w:val="28"/>
          <w:szCs w:val="28"/>
          <w:lang w:eastAsia="ru-RU"/>
        </w:rPr>
      </w:pPr>
    </w:p>
    <w:p w:rsidR="00E05FAF" w:rsidRDefault="00E05FAF" w:rsidP="00D55271">
      <w:pPr>
        <w:spacing w:after="0" w:line="440" w:lineRule="exact"/>
        <w:jc w:val="center"/>
        <w:rPr>
          <w:rFonts w:ascii="Times New Roman" w:eastAsia="Times New Roman" w:hAnsi="Times New Roman"/>
          <w:sz w:val="28"/>
          <w:szCs w:val="28"/>
          <w:lang w:eastAsia="ru-RU"/>
        </w:rPr>
      </w:pPr>
    </w:p>
    <w:p w:rsidR="00E05FAF" w:rsidRPr="00E05FAF" w:rsidRDefault="00E05FAF" w:rsidP="00D55271">
      <w:pPr>
        <w:spacing w:after="0" w:line="440" w:lineRule="exact"/>
        <w:jc w:val="center"/>
        <w:rPr>
          <w:rFonts w:ascii="Times New Roman" w:eastAsia="Times New Roman" w:hAnsi="Times New Roman"/>
          <w:b/>
          <w:sz w:val="28"/>
          <w:szCs w:val="28"/>
          <w:lang w:eastAsia="ru-RU"/>
        </w:rPr>
      </w:pPr>
      <w:r w:rsidRPr="00E05FAF">
        <w:rPr>
          <w:rFonts w:ascii="Times New Roman" w:eastAsia="Times New Roman" w:hAnsi="Times New Roman"/>
          <w:b/>
          <w:sz w:val="28"/>
          <w:szCs w:val="28"/>
          <w:lang w:eastAsia="ru-RU"/>
        </w:rPr>
        <w:t>Москва</w:t>
      </w:r>
      <w:r w:rsidR="00F92158">
        <w:rPr>
          <w:rFonts w:ascii="Times New Roman" w:eastAsia="Times New Roman" w:hAnsi="Times New Roman"/>
          <w:b/>
          <w:sz w:val="28"/>
          <w:szCs w:val="28"/>
          <w:lang w:eastAsia="ru-RU"/>
        </w:rPr>
        <w:t>,</w:t>
      </w:r>
      <w:r w:rsidRPr="00E05FAF">
        <w:rPr>
          <w:rFonts w:ascii="Times New Roman" w:eastAsia="Times New Roman" w:hAnsi="Times New Roman"/>
          <w:b/>
          <w:sz w:val="28"/>
          <w:szCs w:val="28"/>
          <w:lang w:eastAsia="ru-RU"/>
        </w:rPr>
        <w:t xml:space="preserve"> 2015</w:t>
      </w:r>
      <w:r w:rsidR="00F92158">
        <w:rPr>
          <w:rFonts w:ascii="Times New Roman" w:eastAsia="Times New Roman" w:hAnsi="Times New Roman"/>
          <w:b/>
          <w:sz w:val="28"/>
          <w:szCs w:val="28"/>
          <w:lang w:eastAsia="ru-RU"/>
        </w:rPr>
        <w:t xml:space="preserve"> год</w:t>
      </w:r>
    </w:p>
    <w:p w:rsidR="00D55271" w:rsidRPr="00E05FAF" w:rsidRDefault="00D55271">
      <w:pPr>
        <w:rPr>
          <w:rFonts w:ascii="Times New Roman" w:eastAsiaTheme="minorHAnsi" w:hAnsi="Times New Roman"/>
          <w:sz w:val="28"/>
          <w:szCs w:val="28"/>
        </w:rPr>
      </w:pPr>
      <w:r w:rsidRPr="00E05FAF">
        <w:rPr>
          <w:rFonts w:ascii="Times New Roman" w:eastAsiaTheme="minorHAnsi" w:hAnsi="Times New Roman"/>
          <w:sz w:val="28"/>
          <w:szCs w:val="28"/>
        </w:rPr>
        <w:br w:type="page"/>
      </w:r>
    </w:p>
    <w:p w:rsidR="00E05FAF" w:rsidRDefault="00CE38A8" w:rsidP="00E05FAF">
      <w:pPr>
        <w:spacing w:after="0" w:line="240" w:lineRule="auto"/>
        <w:jc w:val="center"/>
        <w:rPr>
          <w:rFonts w:ascii="Times New Roman" w:hAnsi="Times New Roman"/>
          <w:sz w:val="28"/>
          <w:szCs w:val="28"/>
        </w:rPr>
      </w:pPr>
      <w:r>
        <w:rPr>
          <w:rFonts w:ascii="Times New Roman" w:hAnsi="Times New Roman"/>
          <w:sz w:val="28"/>
          <w:szCs w:val="28"/>
        </w:rPr>
        <w:lastRenderedPageBreak/>
        <w:t>Оглавле</w:t>
      </w:r>
      <w:r w:rsidR="00E05FAF">
        <w:rPr>
          <w:rFonts w:ascii="Times New Roman" w:hAnsi="Times New Roman"/>
          <w:sz w:val="28"/>
          <w:szCs w:val="28"/>
        </w:rPr>
        <w:t>ние</w:t>
      </w:r>
    </w:p>
    <w:p w:rsidR="008F7BA4" w:rsidRPr="008F7BA4" w:rsidRDefault="008F7BA4" w:rsidP="008F7BA4">
      <w:pPr>
        <w:spacing w:after="0" w:line="240" w:lineRule="auto"/>
        <w:rPr>
          <w:rFonts w:ascii="Times New Roman" w:eastAsia="Times New Roman" w:hAnsi="Times New Roman"/>
          <w:sz w:val="28"/>
          <w:szCs w:val="28"/>
          <w:lang w:eastAsia="ru-RU"/>
        </w:rPr>
      </w:pPr>
      <w:r w:rsidRPr="008F7BA4">
        <w:rPr>
          <w:rFonts w:ascii="Times New Roman" w:eastAsia="Times New Roman" w:hAnsi="Times New Roman"/>
          <w:sz w:val="28"/>
          <w:szCs w:val="28"/>
          <w:lang w:eastAsia="ru-RU"/>
        </w:rPr>
        <w:t>ВВЕДЕНИЕ</w:t>
      </w:r>
      <w:r w:rsidRPr="008F7BA4">
        <w:rPr>
          <w:rFonts w:ascii="Times New Roman" w:eastAsia="Times New Roman" w:hAnsi="Times New Roman"/>
          <w:sz w:val="28"/>
          <w:szCs w:val="28"/>
          <w:lang w:eastAsia="ru-RU"/>
        </w:rPr>
        <w:tab/>
      </w:r>
      <w:r w:rsidRPr="008F7BA4">
        <w:rPr>
          <w:rFonts w:ascii="Times New Roman" w:eastAsia="Times New Roman" w:hAnsi="Times New Roman"/>
          <w:sz w:val="28"/>
          <w:szCs w:val="28"/>
          <w:lang w:eastAsia="ru-RU"/>
        </w:rPr>
        <w:tab/>
      </w:r>
      <w:r w:rsidRPr="008F7BA4">
        <w:rPr>
          <w:rFonts w:ascii="Times New Roman" w:eastAsia="Times New Roman" w:hAnsi="Times New Roman"/>
          <w:sz w:val="28"/>
          <w:szCs w:val="28"/>
          <w:lang w:eastAsia="ru-RU"/>
        </w:rPr>
        <w:tab/>
      </w:r>
      <w:r w:rsidRPr="008F7BA4">
        <w:rPr>
          <w:rFonts w:ascii="Times New Roman" w:eastAsia="Times New Roman" w:hAnsi="Times New Roman"/>
          <w:sz w:val="28"/>
          <w:szCs w:val="28"/>
          <w:lang w:eastAsia="ru-RU"/>
        </w:rPr>
        <w:tab/>
      </w:r>
      <w:r w:rsidRPr="008F7BA4">
        <w:rPr>
          <w:rFonts w:ascii="Times New Roman" w:eastAsia="Times New Roman" w:hAnsi="Times New Roman"/>
          <w:sz w:val="28"/>
          <w:szCs w:val="28"/>
          <w:lang w:eastAsia="ru-RU"/>
        </w:rPr>
        <w:tab/>
      </w:r>
      <w:r w:rsidRPr="008F7BA4">
        <w:rPr>
          <w:rFonts w:ascii="Times New Roman" w:eastAsia="Times New Roman" w:hAnsi="Times New Roman"/>
          <w:sz w:val="28"/>
          <w:szCs w:val="28"/>
          <w:lang w:eastAsia="ru-RU"/>
        </w:rPr>
        <w:tab/>
      </w:r>
      <w:r w:rsidRPr="008F7BA4">
        <w:rPr>
          <w:rFonts w:ascii="Times New Roman" w:eastAsia="Times New Roman" w:hAnsi="Times New Roman"/>
          <w:sz w:val="28"/>
          <w:szCs w:val="28"/>
          <w:lang w:eastAsia="ru-RU"/>
        </w:rPr>
        <w:tab/>
      </w:r>
      <w:r w:rsidRPr="008F7BA4">
        <w:rPr>
          <w:rFonts w:ascii="Times New Roman" w:eastAsia="Times New Roman" w:hAnsi="Times New Roman"/>
          <w:sz w:val="28"/>
          <w:szCs w:val="28"/>
          <w:lang w:eastAsia="ru-RU"/>
        </w:rPr>
        <w:tab/>
      </w:r>
      <w:r w:rsidRPr="008F7BA4">
        <w:rPr>
          <w:rFonts w:ascii="Times New Roman" w:eastAsia="Times New Roman" w:hAnsi="Times New Roman"/>
          <w:sz w:val="28"/>
          <w:szCs w:val="28"/>
          <w:lang w:eastAsia="ru-RU"/>
        </w:rPr>
        <w:tab/>
      </w:r>
      <w:r w:rsidRPr="008F7BA4">
        <w:rPr>
          <w:rFonts w:ascii="Times New Roman" w:eastAsia="Times New Roman" w:hAnsi="Times New Roman"/>
          <w:sz w:val="28"/>
          <w:szCs w:val="28"/>
          <w:lang w:eastAsia="ru-RU"/>
        </w:rPr>
        <w:tab/>
      </w:r>
      <w:r w:rsidRPr="008F7BA4">
        <w:rPr>
          <w:rFonts w:ascii="Times New Roman" w:eastAsia="Times New Roman" w:hAnsi="Times New Roman"/>
          <w:sz w:val="28"/>
          <w:szCs w:val="28"/>
          <w:lang w:eastAsia="ru-RU"/>
        </w:rPr>
        <w:tab/>
      </w:r>
      <w:r w:rsidR="0083737C">
        <w:rPr>
          <w:rFonts w:ascii="Times New Roman" w:eastAsia="Times New Roman" w:hAnsi="Times New Roman"/>
          <w:sz w:val="28"/>
          <w:szCs w:val="28"/>
          <w:lang w:eastAsia="ru-RU"/>
        </w:rPr>
        <w:t>3</w:t>
      </w:r>
    </w:p>
    <w:p w:rsidR="008F7BA4" w:rsidRPr="008F7BA4" w:rsidRDefault="008F7BA4" w:rsidP="008F7BA4">
      <w:pPr>
        <w:spacing w:after="0" w:line="240" w:lineRule="auto"/>
        <w:rPr>
          <w:rFonts w:ascii="Times New Roman" w:eastAsia="Times New Roman" w:hAnsi="Times New Roman"/>
          <w:sz w:val="28"/>
          <w:szCs w:val="28"/>
          <w:lang w:eastAsia="ru-RU"/>
        </w:rPr>
      </w:pPr>
    </w:p>
    <w:p w:rsidR="008F7BA4" w:rsidRPr="008F7BA4" w:rsidRDefault="008F7BA4" w:rsidP="008F7BA4">
      <w:pPr>
        <w:spacing w:after="0" w:line="240" w:lineRule="auto"/>
        <w:rPr>
          <w:rFonts w:ascii="Times New Roman" w:eastAsia="Times New Roman" w:hAnsi="Times New Roman"/>
          <w:sz w:val="28"/>
          <w:szCs w:val="28"/>
          <w:lang w:eastAsia="ru-RU"/>
        </w:rPr>
      </w:pPr>
    </w:p>
    <w:p w:rsidR="008F7BA4" w:rsidRPr="008F7BA4" w:rsidRDefault="0083737C" w:rsidP="008F7BA4">
      <w:pPr>
        <w:numPr>
          <w:ilvl w:val="0"/>
          <w:numId w:val="4"/>
        </w:numPr>
        <w:spacing w:after="0" w:line="240" w:lineRule="auto"/>
        <w:ind w:left="709" w:hanging="709"/>
        <w:rPr>
          <w:rFonts w:ascii="Times New Roman" w:eastAsia="Times New Roman" w:hAnsi="Times New Roman"/>
          <w:sz w:val="28"/>
          <w:szCs w:val="28"/>
          <w:lang w:eastAsia="ru-RU"/>
        </w:rPr>
      </w:pPr>
      <w:r>
        <w:rPr>
          <w:rFonts w:ascii="Times New Roman" w:eastAsia="Times New Roman" w:hAnsi="Times New Roman"/>
          <w:sz w:val="28"/>
          <w:szCs w:val="28"/>
          <w:lang w:eastAsia="ru-RU"/>
        </w:rPr>
        <w:t>ИСТОРИЯ  ВОПРОСА</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4</w:t>
      </w:r>
    </w:p>
    <w:p w:rsidR="008F7BA4" w:rsidRPr="008F7BA4" w:rsidRDefault="008F7BA4" w:rsidP="008F7BA4">
      <w:pPr>
        <w:spacing w:after="0" w:line="240" w:lineRule="auto"/>
        <w:ind w:left="709" w:hanging="709"/>
        <w:rPr>
          <w:rFonts w:ascii="Times New Roman" w:eastAsia="Times New Roman" w:hAnsi="Times New Roman"/>
          <w:sz w:val="28"/>
          <w:szCs w:val="28"/>
          <w:lang w:eastAsia="ru-RU"/>
        </w:rPr>
      </w:pPr>
    </w:p>
    <w:p w:rsidR="008F7BA4" w:rsidRPr="008F7BA4" w:rsidRDefault="008F7BA4" w:rsidP="008F7BA4">
      <w:pPr>
        <w:spacing w:after="0" w:line="240" w:lineRule="auto"/>
        <w:ind w:left="709" w:hanging="709"/>
        <w:rPr>
          <w:rFonts w:ascii="Times New Roman" w:eastAsia="Times New Roman" w:hAnsi="Times New Roman"/>
          <w:sz w:val="28"/>
          <w:szCs w:val="28"/>
          <w:lang w:eastAsia="ru-RU"/>
        </w:rPr>
      </w:pPr>
    </w:p>
    <w:p w:rsidR="008F7BA4" w:rsidRPr="008F7BA4" w:rsidRDefault="0083737C" w:rsidP="008F7BA4">
      <w:pPr>
        <w:numPr>
          <w:ilvl w:val="0"/>
          <w:numId w:val="4"/>
        </w:numPr>
        <w:spacing w:after="0" w:line="240" w:lineRule="auto"/>
        <w:ind w:left="709" w:hanging="709"/>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ТЕХНОЛОГИИ </w:t>
      </w:r>
      <w:r w:rsidR="008F7BA4" w:rsidRPr="008F7BA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ЗАГОТОВКИ </w:t>
      </w:r>
      <w:r w:rsidR="008906C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ЛЕСА, </w:t>
      </w:r>
      <w:r w:rsidR="008906C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ОБУСЛ</w:t>
      </w:r>
      <w:r w:rsidR="00CE38A8">
        <w:rPr>
          <w:rFonts w:ascii="Times New Roman" w:eastAsia="Times New Roman" w:hAnsi="Times New Roman"/>
          <w:sz w:val="28"/>
          <w:szCs w:val="28"/>
          <w:lang w:eastAsia="ru-RU"/>
        </w:rPr>
        <w:t>О</w:t>
      </w:r>
      <w:r>
        <w:rPr>
          <w:rFonts w:ascii="Times New Roman" w:eastAsia="Times New Roman" w:hAnsi="Times New Roman"/>
          <w:sz w:val="28"/>
          <w:szCs w:val="28"/>
          <w:lang w:eastAsia="ru-RU"/>
        </w:rPr>
        <w:t xml:space="preserve">ВЛИВАЮЩИЕ </w:t>
      </w:r>
      <w:r w:rsidR="008906C2">
        <w:rPr>
          <w:rFonts w:ascii="Times New Roman" w:eastAsia="Times New Roman" w:hAnsi="Times New Roman"/>
          <w:sz w:val="28"/>
          <w:szCs w:val="28"/>
          <w:lang w:eastAsia="ru-RU"/>
        </w:rPr>
        <w:t>ПРИМЕНЕНИЕ  КОМПЛЕКСОВ  ЛЕСНЫХ  МАШИН</w:t>
      </w:r>
      <w:r w:rsidR="008F7BA4" w:rsidRPr="008F7BA4">
        <w:rPr>
          <w:rFonts w:ascii="Times New Roman" w:eastAsia="Times New Roman" w:hAnsi="Times New Roman"/>
          <w:sz w:val="28"/>
          <w:szCs w:val="28"/>
          <w:lang w:eastAsia="ru-RU"/>
        </w:rPr>
        <w:tab/>
      </w:r>
      <w:r w:rsidR="008F7BA4" w:rsidRPr="008F7BA4">
        <w:rPr>
          <w:rFonts w:ascii="Times New Roman" w:eastAsia="Times New Roman" w:hAnsi="Times New Roman"/>
          <w:sz w:val="28"/>
          <w:szCs w:val="28"/>
          <w:lang w:eastAsia="ru-RU"/>
        </w:rPr>
        <w:tab/>
      </w:r>
      <w:r w:rsidR="008F7BA4" w:rsidRPr="008F7BA4">
        <w:rPr>
          <w:rFonts w:ascii="Times New Roman" w:eastAsia="Times New Roman" w:hAnsi="Times New Roman"/>
          <w:sz w:val="28"/>
          <w:szCs w:val="28"/>
          <w:lang w:eastAsia="ru-RU"/>
        </w:rPr>
        <w:tab/>
      </w:r>
      <w:r w:rsidR="008906C2">
        <w:rPr>
          <w:rFonts w:ascii="Times New Roman" w:eastAsia="Times New Roman" w:hAnsi="Times New Roman"/>
          <w:sz w:val="28"/>
          <w:szCs w:val="28"/>
          <w:lang w:eastAsia="ru-RU"/>
        </w:rPr>
        <w:t>6</w:t>
      </w:r>
    </w:p>
    <w:p w:rsidR="008F7BA4" w:rsidRPr="008F7BA4" w:rsidRDefault="008F7BA4" w:rsidP="008F7BA4">
      <w:pPr>
        <w:spacing w:after="0" w:line="240" w:lineRule="auto"/>
        <w:ind w:left="709" w:hanging="709"/>
        <w:rPr>
          <w:rFonts w:ascii="Times New Roman" w:eastAsia="Times New Roman" w:hAnsi="Times New Roman"/>
          <w:sz w:val="28"/>
          <w:szCs w:val="28"/>
          <w:lang w:eastAsia="ru-RU"/>
        </w:rPr>
      </w:pPr>
    </w:p>
    <w:p w:rsidR="008F7BA4" w:rsidRPr="008F7BA4" w:rsidRDefault="008F7BA4" w:rsidP="008F7BA4">
      <w:pPr>
        <w:spacing w:after="0" w:line="240" w:lineRule="auto"/>
        <w:ind w:left="709" w:hanging="709"/>
        <w:rPr>
          <w:rFonts w:ascii="Times New Roman" w:eastAsia="Times New Roman" w:hAnsi="Times New Roman"/>
          <w:sz w:val="28"/>
          <w:szCs w:val="28"/>
          <w:lang w:eastAsia="ru-RU"/>
        </w:rPr>
      </w:pPr>
    </w:p>
    <w:p w:rsidR="008F7BA4" w:rsidRPr="008F7BA4" w:rsidRDefault="008906C2" w:rsidP="008F7BA4">
      <w:pPr>
        <w:numPr>
          <w:ilvl w:val="0"/>
          <w:numId w:val="4"/>
        </w:numPr>
        <w:spacing w:after="0" w:line="240" w:lineRule="auto"/>
        <w:ind w:left="709" w:hanging="709"/>
        <w:rPr>
          <w:rFonts w:ascii="Times New Roman" w:eastAsia="Times New Roman" w:hAnsi="Times New Roman"/>
          <w:sz w:val="28"/>
          <w:szCs w:val="28"/>
          <w:lang w:eastAsia="ru-RU"/>
        </w:rPr>
      </w:pPr>
      <w:r>
        <w:rPr>
          <w:rFonts w:ascii="Times New Roman" w:eastAsia="Times New Roman" w:hAnsi="Times New Roman"/>
          <w:sz w:val="28"/>
          <w:szCs w:val="28"/>
          <w:lang w:eastAsia="ru-RU"/>
        </w:rPr>
        <w:t>МИРОВЫЕ  ЛИДЕРЫ ЛЕСНОГО  МАШИНО</w:t>
      </w:r>
      <w:r w:rsidR="008F7BA4" w:rsidRPr="008F7BA4">
        <w:rPr>
          <w:rFonts w:ascii="Times New Roman" w:eastAsia="Times New Roman" w:hAnsi="Times New Roman"/>
          <w:sz w:val="28"/>
          <w:szCs w:val="28"/>
          <w:lang w:eastAsia="ru-RU"/>
        </w:rPr>
        <w:t>СТРОЕНИ</w:t>
      </w:r>
      <w:r>
        <w:rPr>
          <w:rFonts w:ascii="Times New Roman" w:eastAsia="Times New Roman" w:hAnsi="Times New Roman"/>
          <w:sz w:val="28"/>
          <w:szCs w:val="28"/>
          <w:lang w:eastAsia="ru-RU"/>
        </w:rPr>
        <w:t>Я</w:t>
      </w:r>
      <w:r w:rsidR="008F7BA4" w:rsidRPr="008F7BA4">
        <w:rPr>
          <w:rFonts w:ascii="Times New Roman" w:eastAsia="Times New Roman" w:hAnsi="Times New Roman"/>
          <w:sz w:val="28"/>
          <w:szCs w:val="28"/>
          <w:lang w:eastAsia="ru-RU"/>
        </w:rPr>
        <w:tab/>
      </w:r>
      <w:r w:rsidR="008F7BA4" w:rsidRPr="008F7BA4">
        <w:rPr>
          <w:rFonts w:ascii="Times New Roman" w:eastAsia="Times New Roman" w:hAnsi="Times New Roman"/>
          <w:sz w:val="28"/>
          <w:szCs w:val="28"/>
          <w:lang w:eastAsia="ru-RU"/>
        </w:rPr>
        <w:tab/>
      </w:r>
      <w:r w:rsidR="008F7BA4" w:rsidRPr="008F7BA4">
        <w:rPr>
          <w:rFonts w:ascii="Times New Roman" w:eastAsia="Times New Roman" w:hAnsi="Times New Roman"/>
          <w:sz w:val="28"/>
          <w:szCs w:val="28"/>
          <w:lang w:eastAsia="ru-RU"/>
        </w:rPr>
        <w:tab/>
      </w:r>
      <w:r>
        <w:rPr>
          <w:rFonts w:ascii="Times New Roman" w:eastAsia="Times New Roman" w:hAnsi="Times New Roman"/>
          <w:sz w:val="28"/>
          <w:szCs w:val="28"/>
          <w:lang w:eastAsia="ru-RU"/>
        </w:rPr>
        <w:t>9</w:t>
      </w:r>
    </w:p>
    <w:p w:rsidR="008F7BA4" w:rsidRPr="008F7BA4" w:rsidRDefault="008F7BA4" w:rsidP="008F7BA4">
      <w:pPr>
        <w:spacing w:after="0" w:line="240" w:lineRule="auto"/>
        <w:ind w:left="709" w:hanging="709"/>
        <w:rPr>
          <w:rFonts w:ascii="Times New Roman" w:eastAsia="Times New Roman" w:hAnsi="Times New Roman"/>
          <w:sz w:val="28"/>
          <w:szCs w:val="28"/>
          <w:shd w:val="clear" w:color="auto" w:fill="FFFFFF"/>
          <w:lang w:eastAsia="ru-RU"/>
        </w:rPr>
      </w:pPr>
    </w:p>
    <w:p w:rsidR="008F7BA4" w:rsidRDefault="008F7BA4" w:rsidP="008F7BA4">
      <w:pPr>
        <w:spacing w:after="0" w:line="240" w:lineRule="auto"/>
        <w:ind w:left="709" w:hanging="709"/>
        <w:rPr>
          <w:rFonts w:ascii="Times New Roman" w:eastAsia="Times New Roman" w:hAnsi="Times New Roman"/>
          <w:sz w:val="28"/>
          <w:szCs w:val="28"/>
          <w:shd w:val="clear" w:color="auto" w:fill="FFFFFF"/>
          <w:lang w:eastAsia="ru-RU"/>
        </w:rPr>
      </w:pPr>
    </w:p>
    <w:p w:rsidR="008906C2" w:rsidRPr="008906C2" w:rsidRDefault="008906C2" w:rsidP="00F14E8F">
      <w:pPr>
        <w:spacing w:after="0" w:line="240" w:lineRule="auto"/>
        <w:rPr>
          <w:rFonts w:ascii="Times New Roman" w:eastAsia="Times New Roman" w:hAnsi="Times New Roman"/>
          <w:sz w:val="28"/>
          <w:szCs w:val="28"/>
          <w:shd w:val="clear" w:color="auto" w:fill="FFFFFF"/>
          <w:lang w:eastAsia="ru-RU"/>
        </w:rPr>
      </w:pPr>
      <w:r w:rsidRPr="00F14E8F">
        <w:rPr>
          <w:rFonts w:ascii="Times New Roman" w:eastAsia="Times New Roman" w:hAnsi="Times New Roman"/>
          <w:sz w:val="28"/>
          <w:szCs w:val="28"/>
          <w:lang w:eastAsia="ru-RU"/>
        </w:rPr>
        <w:t>IV</w:t>
      </w:r>
      <w:r w:rsidRPr="003C7134">
        <w:rPr>
          <w:rFonts w:ascii="Times New Roman" w:eastAsia="Times New Roman" w:hAnsi="Times New Roman"/>
          <w:sz w:val="28"/>
          <w:szCs w:val="28"/>
          <w:shd w:val="clear" w:color="auto" w:fill="FFFFFF"/>
          <w:lang w:eastAsia="ru-RU"/>
        </w:rPr>
        <w:t>.</w:t>
      </w:r>
      <w:r>
        <w:rPr>
          <w:rFonts w:ascii="Times New Roman" w:eastAsia="Times New Roman" w:hAnsi="Times New Roman"/>
          <w:sz w:val="28"/>
          <w:szCs w:val="28"/>
          <w:shd w:val="clear" w:color="auto" w:fill="FFFFFF"/>
          <w:lang w:eastAsia="ru-RU"/>
        </w:rPr>
        <w:tab/>
      </w:r>
      <w:r w:rsidR="003C7134">
        <w:rPr>
          <w:rFonts w:ascii="Times New Roman" w:eastAsia="Times New Roman" w:hAnsi="Times New Roman"/>
          <w:sz w:val="28"/>
          <w:szCs w:val="28"/>
          <w:shd w:val="clear" w:color="auto" w:fill="FFFFFF"/>
          <w:lang w:eastAsia="ru-RU"/>
        </w:rPr>
        <w:t>ЛЕСНОЕ</w:t>
      </w:r>
      <w:r w:rsidR="00CE38A8">
        <w:rPr>
          <w:rFonts w:ascii="Times New Roman" w:eastAsia="Times New Roman" w:hAnsi="Times New Roman"/>
          <w:sz w:val="28"/>
          <w:szCs w:val="28"/>
          <w:shd w:val="clear" w:color="auto" w:fill="FFFFFF"/>
          <w:lang w:eastAsia="ru-RU"/>
        </w:rPr>
        <w:t xml:space="preserve"> </w:t>
      </w:r>
      <w:r w:rsidR="003C7134">
        <w:rPr>
          <w:rFonts w:ascii="Times New Roman" w:eastAsia="Times New Roman" w:hAnsi="Times New Roman"/>
          <w:sz w:val="28"/>
          <w:szCs w:val="28"/>
          <w:shd w:val="clear" w:color="auto" w:fill="FFFFFF"/>
          <w:lang w:eastAsia="ru-RU"/>
        </w:rPr>
        <w:t xml:space="preserve"> МАШИНОСТРОЕНИЕ В  </w:t>
      </w:r>
      <w:r w:rsidR="00CE38A8">
        <w:rPr>
          <w:rFonts w:ascii="Times New Roman" w:eastAsia="Times New Roman" w:hAnsi="Times New Roman"/>
          <w:sz w:val="28"/>
          <w:szCs w:val="28"/>
          <w:shd w:val="clear" w:color="auto" w:fill="FFFFFF"/>
          <w:lang w:eastAsia="ru-RU"/>
        </w:rPr>
        <w:t>РЕСПУБЛИКЕ БЕЛАРУСЬ</w:t>
      </w:r>
      <w:r w:rsidR="003C7134">
        <w:rPr>
          <w:rFonts w:ascii="Times New Roman" w:eastAsia="Times New Roman" w:hAnsi="Times New Roman"/>
          <w:sz w:val="28"/>
          <w:szCs w:val="28"/>
          <w:shd w:val="clear" w:color="auto" w:fill="FFFFFF"/>
          <w:lang w:eastAsia="ru-RU"/>
        </w:rPr>
        <w:t xml:space="preserve">  </w:t>
      </w:r>
      <w:r w:rsidR="00CE38A8">
        <w:rPr>
          <w:rFonts w:ascii="Times New Roman" w:eastAsia="Times New Roman" w:hAnsi="Times New Roman"/>
          <w:sz w:val="28"/>
          <w:szCs w:val="28"/>
          <w:shd w:val="clear" w:color="auto" w:fill="FFFFFF"/>
          <w:lang w:eastAsia="ru-RU"/>
        </w:rPr>
        <w:t xml:space="preserve">      </w:t>
      </w:r>
      <w:r w:rsidR="003C7134">
        <w:rPr>
          <w:rFonts w:ascii="Times New Roman" w:eastAsia="Times New Roman" w:hAnsi="Times New Roman"/>
          <w:sz w:val="28"/>
          <w:szCs w:val="28"/>
          <w:shd w:val="clear" w:color="auto" w:fill="FFFFFF"/>
          <w:lang w:eastAsia="ru-RU"/>
        </w:rPr>
        <w:t>11</w:t>
      </w:r>
    </w:p>
    <w:p w:rsidR="008906C2" w:rsidRDefault="008906C2" w:rsidP="008F7BA4">
      <w:pPr>
        <w:spacing w:after="0" w:line="240" w:lineRule="auto"/>
        <w:ind w:left="709" w:hanging="709"/>
        <w:rPr>
          <w:rFonts w:ascii="Times New Roman" w:eastAsia="Times New Roman" w:hAnsi="Times New Roman"/>
          <w:sz w:val="28"/>
          <w:szCs w:val="28"/>
          <w:shd w:val="clear" w:color="auto" w:fill="FFFFFF"/>
          <w:lang w:eastAsia="ru-RU"/>
        </w:rPr>
      </w:pPr>
    </w:p>
    <w:p w:rsidR="008906C2" w:rsidRDefault="008906C2" w:rsidP="008F7BA4">
      <w:pPr>
        <w:spacing w:after="0" w:line="240" w:lineRule="auto"/>
        <w:ind w:left="709" w:hanging="709"/>
        <w:rPr>
          <w:rFonts w:ascii="Times New Roman" w:eastAsia="Times New Roman" w:hAnsi="Times New Roman"/>
          <w:sz w:val="28"/>
          <w:szCs w:val="28"/>
          <w:shd w:val="clear" w:color="auto" w:fill="FFFFFF"/>
          <w:lang w:eastAsia="ru-RU"/>
        </w:rPr>
      </w:pPr>
    </w:p>
    <w:p w:rsidR="008906C2" w:rsidRPr="008906C2" w:rsidRDefault="008906C2" w:rsidP="008F7BA4">
      <w:pPr>
        <w:spacing w:after="0" w:line="240" w:lineRule="auto"/>
        <w:ind w:left="709" w:hanging="709"/>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val="en-US" w:eastAsia="ru-RU"/>
        </w:rPr>
        <w:t>V</w:t>
      </w:r>
      <w:r w:rsidRPr="003C7134">
        <w:rPr>
          <w:rFonts w:ascii="Times New Roman" w:eastAsia="Times New Roman" w:hAnsi="Times New Roman"/>
          <w:sz w:val="28"/>
          <w:szCs w:val="28"/>
          <w:shd w:val="clear" w:color="auto" w:fill="FFFFFF"/>
          <w:lang w:eastAsia="ru-RU"/>
        </w:rPr>
        <w:t>.</w:t>
      </w:r>
      <w:r>
        <w:rPr>
          <w:rFonts w:ascii="Times New Roman" w:eastAsia="Times New Roman" w:hAnsi="Times New Roman"/>
          <w:sz w:val="28"/>
          <w:szCs w:val="28"/>
          <w:shd w:val="clear" w:color="auto" w:fill="FFFFFF"/>
          <w:lang w:eastAsia="ru-RU"/>
        </w:rPr>
        <w:tab/>
      </w:r>
      <w:r w:rsidR="003C7134">
        <w:rPr>
          <w:rFonts w:ascii="Times New Roman" w:eastAsia="Times New Roman" w:hAnsi="Times New Roman"/>
          <w:sz w:val="28"/>
          <w:szCs w:val="28"/>
          <w:shd w:val="clear" w:color="auto" w:fill="FFFFFF"/>
          <w:lang w:eastAsia="ru-RU"/>
        </w:rPr>
        <w:t>ЛЕСНОЕ МАШИНОСТРОЕНИЕ</w:t>
      </w:r>
      <w:r w:rsidR="00CE38A8">
        <w:rPr>
          <w:rFonts w:ascii="Times New Roman" w:eastAsia="Times New Roman" w:hAnsi="Times New Roman"/>
          <w:sz w:val="28"/>
          <w:szCs w:val="28"/>
          <w:shd w:val="clear" w:color="auto" w:fill="FFFFFF"/>
          <w:lang w:eastAsia="ru-RU"/>
        </w:rPr>
        <w:t xml:space="preserve"> </w:t>
      </w:r>
      <w:r w:rsidR="003C7134">
        <w:rPr>
          <w:rFonts w:ascii="Times New Roman" w:eastAsia="Times New Roman" w:hAnsi="Times New Roman"/>
          <w:sz w:val="28"/>
          <w:szCs w:val="28"/>
          <w:shd w:val="clear" w:color="auto" w:fill="FFFFFF"/>
          <w:lang w:eastAsia="ru-RU"/>
        </w:rPr>
        <w:t xml:space="preserve"> В</w:t>
      </w:r>
      <w:r w:rsidR="00CE38A8">
        <w:rPr>
          <w:rFonts w:ascii="Times New Roman" w:eastAsia="Times New Roman" w:hAnsi="Times New Roman"/>
          <w:sz w:val="28"/>
          <w:szCs w:val="28"/>
          <w:shd w:val="clear" w:color="auto" w:fill="FFFFFF"/>
          <w:lang w:eastAsia="ru-RU"/>
        </w:rPr>
        <w:t xml:space="preserve">  РОССИЙСКОЙ ФЕДЕРАЦИИ</w:t>
      </w:r>
      <w:r w:rsidR="003C7134">
        <w:rPr>
          <w:rFonts w:ascii="Times New Roman" w:eastAsia="Times New Roman" w:hAnsi="Times New Roman"/>
          <w:sz w:val="28"/>
          <w:szCs w:val="28"/>
          <w:shd w:val="clear" w:color="auto" w:fill="FFFFFF"/>
          <w:lang w:eastAsia="ru-RU"/>
        </w:rPr>
        <w:t xml:space="preserve"> </w:t>
      </w:r>
      <w:r w:rsidR="00CE38A8">
        <w:rPr>
          <w:rFonts w:ascii="Times New Roman" w:eastAsia="Times New Roman" w:hAnsi="Times New Roman"/>
          <w:sz w:val="28"/>
          <w:szCs w:val="28"/>
          <w:shd w:val="clear" w:color="auto" w:fill="FFFFFF"/>
          <w:lang w:eastAsia="ru-RU"/>
        </w:rPr>
        <w:t xml:space="preserve"> </w:t>
      </w:r>
      <w:r w:rsidR="003C7134">
        <w:rPr>
          <w:rFonts w:ascii="Times New Roman" w:eastAsia="Times New Roman" w:hAnsi="Times New Roman"/>
          <w:sz w:val="28"/>
          <w:szCs w:val="28"/>
          <w:shd w:val="clear" w:color="auto" w:fill="FFFFFF"/>
          <w:lang w:eastAsia="ru-RU"/>
        </w:rPr>
        <w:t>1</w:t>
      </w:r>
      <w:r w:rsidR="00171B93">
        <w:rPr>
          <w:rFonts w:ascii="Times New Roman" w:eastAsia="Times New Roman" w:hAnsi="Times New Roman"/>
          <w:sz w:val="28"/>
          <w:szCs w:val="28"/>
          <w:shd w:val="clear" w:color="auto" w:fill="FFFFFF"/>
          <w:lang w:eastAsia="ru-RU"/>
        </w:rPr>
        <w:t>3</w:t>
      </w:r>
      <w:bookmarkStart w:id="0" w:name="_GoBack"/>
      <w:bookmarkEnd w:id="0"/>
    </w:p>
    <w:p w:rsidR="008906C2" w:rsidRDefault="008906C2" w:rsidP="003C7134">
      <w:pPr>
        <w:spacing w:after="0" w:line="240" w:lineRule="auto"/>
        <w:ind w:left="709" w:hanging="709"/>
        <w:rPr>
          <w:rFonts w:ascii="Times New Roman" w:eastAsia="Times New Roman" w:hAnsi="Times New Roman"/>
          <w:sz w:val="28"/>
          <w:szCs w:val="28"/>
          <w:shd w:val="clear" w:color="auto" w:fill="FFFFFF"/>
          <w:lang w:eastAsia="ru-RU"/>
        </w:rPr>
      </w:pPr>
    </w:p>
    <w:p w:rsidR="008906C2" w:rsidRDefault="008906C2" w:rsidP="003C7134">
      <w:pPr>
        <w:spacing w:after="0" w:line="240" w:lineRule="auto"/>
        <w:ind w:left="709" w:hanging="709"/>
        <w:rPr>
          <w:rFonts w:ascii="Times New Roman" w:eastAsia="Times New Roman" w:hAnsi="Times New Roman"/>
          <w:sz w:val="28"/>
          <w:szCs w:val="28"/>
          <w:shd w:val="clear" w:color="auto" w:fill="FFFFFF"/>
          <w:lang w:eastAsia="ru-RU"/>
        </w:rPr>
      </w:pPr>
    </w:p>
    <w:p w:rsidR="008F7BA4" w:rsidRPr="008F7BA4" w:rsidRDefault="008F7BA4" w:rsidP="003C7134">
      <w:pPr>
        <w:spacing w:after="0" w:line="240" w:lineRule="auto"/>
        <w:ind w:left="709" w:hanging="709"/>
        <w:rPr>
          <w:rFonts w:ascii="Times New Roman" w:eastAsia="Times New Roman" w:hAnsi="Times New Roman"/>
          <w:sz w:val="28"/>
          <w:szCs w:val="28"/>
          <w:lang w:eastAsia="ru-RU"/>
        </w:rPr>
      </w:pPr>
      <w:r w:rsidRPr="008F7BA4">
        <w:rPr>
          <w:rFonts w:ascii="Times New Roman" w:eastAsia="Times New Roman" w:hAnsi="Times New Roman"/>
          <w:sz w:val="28"/>
          <w:szCs w:val="28"/>
          <w:shd w:val="clear" w:color="auto" w:fill="FFFFFF"/>
          <w:lang w:eastAsia="ru-RU"/>
        </w:rPr>
        <w:t>ВЫВОДЫ</w:t>
      </w:r>
      <w:r w:rsidR="003C7134">
        <w:rPr>
          <w:rFonts w:ascii="Times New Roman" w:eastAsia="Times New Roman" w:hAnsi="Times New Roman"/>
          <w:sz w:val="28"/>
          <w:szCs w:val="28"/>
          <w:shd w:val="clear" w:color="auto" w:fill="FFFFFF"/>
          <w:lang w:eastAsia="ru-RU"/>
        </w:rPr>
        <w:t xml:space="preserve">  И  ПРЕДЛОЖЕНИЯ</w:t>
      </w:r>
      <w:r w:rsidR="003C7134">
        <w:rPr>
          <w:rFonts w:ascii="Times New Roman" w:eastAsia="Times New Roman" w:hAnsi="Times New Roman"/>
          <w:sz w:val="28"/>
          <w:szCs w:val="28"/>
          <w:shd w:val="clear" w:color="auto" w:fill="FFFFFF"/>
          <w:lang w:eastAsia="ru-RU"/>
        </w:rPr>
        <w:tab/>
      </w:r>
      <w:r w:rsidR="003C7134">
        <w:rPr>
          <w:rFonts w:ascii="Times New Roman" w:eastAsia="Times New Roman" w:hAnsi="Times New Roman"/>
          <w:sz w:val="28"/>
          <w:szCs w:val="28"/>
          <w:shd w:val="clear" w:color="auto" w:fill="FFFFFF"/>
          <w:lang w:eastAsia="ru-RU"/>
        </w:rPr>
        <w:tab/>
      </w:r>
      <w:r w:rsidR="003C7134">
        <w:rPr>
          <w:rFonts w:ascii="Times New Roman" w:eastAsia="Times New Roman" w:hAnsi="Times New Roman"/>
          <w:sz w:val="28"/>
          <w:szCs w:val="28"/>
          <w:shd w:val="clear" w:color="auto" w:fill="FFFFFF"/>
          <w:lang w:eastAsia="ru-RU"/>
        </w:rPr>
        <w:tab/>
      </w:r>
      <w:r w:rsidR="003C7134">
        <w:rPr>
          <w:rFonts w:ascii="Times New Roman" w:eastAsia="Times New Roman" w:hAnsi="Times New Roman"/>
          <w:sz w:val="28"/>
          <w:szCs w:val="28"/>
          <w:shd w:val="clear" w:color="auto" w:fill="FFFFFF"/>
          <w:lang w:eastAsia="ru-RU"/>
        </w:rPr>
        <w:tab/>
      </w:r>
      <w:r w:rsidR="003C7134">
        <w:rPr>
          <w:rFonts w:ascii="Times New Roman" w:eastAsia="Times New Roman" w:hAnsi="Times New Roman"/>
          <w:sz w:val="28"/>
          <w:szCs w:val="28"/>
          <w:shd w:val="clear" w:color="auto" w:fill="FFFFFF"/>
          <w:lang w:eastAsia="ru-RU"/>
        </w:rPr>
        <w:tab/>
      </w:r>
      <w:r w:rsidR="003C7134">
        <w:rPr>
          <w:rFonts w:ascii="Times New Roman" w:eastAsia="Times New Roman" w:hAnsi="Times New Roman"/>
          <w:sz w:val="28"/>
          <w:szCs w:val="28"/>
          <w:shd w:val="clear" w:color="auto" w:fill="FFFFFF"/>
          <w:lang w:eastAsia="ru-RU"/>
        </w:rPr>
        <w:tab/>
      </w:r>
      <w:r w:rsidRPr="008F7BA4">
        <w:rPr>
          <w:rFonts w:ascii="Times New Roman" w:eastAsia="Times New Roman" w:hAnsi="Times New Roman"/>
          <w:sz w:val="28"/>
          <w:szCs w:val="28"/>
          <w:shd w:val="clear" w:color="auto" w:fill="FFFFFF"/>
          <w:lang w:eastAsia="ru-RU"/>
        </w:rPr>
        <w:tab/>
      </w:r>
      <w:r w:rsidR="003C7134">
        <w:rPr>
          <w:rFonts w:ascii="Times New Roman" w:eastAsia="Times New Roman" w:hAnsi="Times New Roman"/>
          <w:sz w:val="28"/>
          <w:szCs w:val="28"/>
          <w:shd w:val="clear" w:color="auto" w:fill="FFFFFF"/>
          <w:lang w:eastAsia="ru-RU"/>
        </w:rPr>
        <w:t xml:space="preserve">        20</w:t>
      </w:r>
    </w:p>
    <w:p w:rsidR="00E05FAF" w:rsidRDefault="00E05FAF" w:rsidP="00450CFB">
      <w:pPr>
        <w:spacing w:after="0" w:line="240" w:lineRule="auto"/>
        <w:ind w:firstLine="851"/>
        <w:jc w:val="both"/>
        <w:rPr>
          <w:rFonts w:ascii="Times New Roman" w:hAnsi="Times New Roman"/>
          <w:sz w:val="28"/>
          <w:szCs w:val="28"/>
        </w:rPr>
      </w:pPr>
    </w:p>
    <w:p w:rsidR="00E05FAF" w:rsidRDefault="00E05FAF" w:rsidP="00450CFB">
      <w:pPr>
        <w:spacing w:after="0" w:line="240" w:lineRule="auto"/>
        <w:ind w:firstLine="851"/>
        <w:jc w:val="both"/>
        <w:rPr>
          <w:rFonts w:ascii="Times New Roman" w:hAnsi="Times New Roman"/>
          <w:sz w:val="28"/>
          <w:szCs w:val="28"/>
        </w:rPr>
      </w:pPr>
    </w:p>
    <w:p w:rsidR="00E05FAF" w:rsidRDefault="00E05FAF" w:rsidP="00450CFB">
      <w:pPr>
        <w:spacing w:after="0" w:line="240" w:lineRule="auto"/>
        <w:ind w:firstLine="851"/>
        <w:jc w:val="both"/>
        <w:rPr>
          <w:rFonts w:ascii="Times New Roman" w:hAnsi="Times New Roman"/>
          <w:sz w:val="28"/>
          <w:szCs w:val="28"/>
        </w:rPr>
      </w:pPr>
    </w:p>
    <w:p w:rsidR="00E05FAF" w:rsidRDefault="00E05FAF" w:rsidP="00450CFB">
      <w:pPr>
        <w:spacing w:after="0" w:line="240" w:lineRule="auto"/>
        <w:ind w:firstLine="851"/>
        <w:jc w:val="both"/>
        <w:rPr>
          <w:rFonts w:ascii="Times New Roman" w:hAnsi="Times New Roman"/>
          <w:sz w:val="28"/>
          <w:szCs w:val="28"/>
        </w:rPr>
      </w:pPr>
    </w:p>
    <w:p w:rsidR="00E05FAF" w:rsidRDefault="00E05FAF">
      <w:pPr>
        <w:rPr>
          <w:rFonts w:ascii="Times New Roman" w:hAnsi="Times New Roman"/>
          <w:sz w:val="28"/>
          <w:szCs w:val="28"/>
        </w:rPr>
      </w:pPr>
      <w:r>
        <w:rPr>
          <w:rFonts w:ascii="Times New Roman" w:hAnsi="Times New Roman"/>
          <w:sz w:val="28"/>
          <w:szCs w:val="28"/>
        </w:rPr>
        <w:br w:type="page"/>
      </w:r>
    </w:p>
    <w:p w:rsidR="00E05FAF" w:rsidRDefault="00B776FE" w:rsidP="00B776FE">
      <w:pPr>
        <w:spacing w:after="0" w:line="240" w:lineRule="auto"/>
        <w:jc w:val="center"/>
        <w:rPr>
          <w:rFonts w:ascii="Times New Roman" w:hAnsi="Times New Roman"/>
          <w:sz w:val="28"/>
          <w:szCs w:val="28"/>
        </w:rPr>
      </w:pPr>
      <w:r>
        <w:rPr>
          <w:rFonts w:ascii="Times New Roman" w:hAnsi="Times New Roman"/>
          <w:sz w:val="28"/>
          <w:szCs w:val="28"/>
        </w:rPr>
        <w:lastRenderedPageBreak/>
        <w:t>ВВЕДЕНИЕ</w:t>
      </w:r>
    </w:p>
    <w:p w:rsidR="00B776FE" w:rsidRDefault="00B776FE" w:rsidP="00B776FE">
      <w:pPr>
        <w:spacing w:after="0" w:line="240" w:lineRule="auto"/>
        <w:jc w:val="both"/>
        <w:rPr>
          <w:rFonts w:ascii="Times New Roman" w:hAnsi="Times New Roman"/>
          <w:sz w:val="28"/>
          <w:szCs w:val="28"/>
        </w:rPr>
      </w:pPr>
    </w:p>
    <w:p w:rsidR="00B776FE" w:rsidRDefault="00CE38A8" w:rsidP="00B776FE">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Республика Беларусь и </w:t>
      </w:r>
      <w:r w:rsidR="00DB4E54">
        <w:rPr>
          <w:rFonts w:ascii="Times New Roman" w:hAnsi="Times New Roman"/>
          <w:sz w:val="28"/>
          <w:szCs w:val="28"/>
        </w:rPr>
        <w:t xml:space="preserve">Российская Федерация обладают </w:t>
      </w:r>
      <w:r w:rsidR="0003333F">
        <w:rPr>
          <w:rFonts w:ascii="Times New Roman" w:hAnsi="Times New Roman"/>
          <w:sz w:val="28"/>
          <w:szCs w:val="28"/>
        </w:rPr>
        <w:t xml:space="preserve">обширными </w:t>
      </w:r>
      <w:r w:rsidR="00DB4E54">
        <w:rPr>
          <w:rFonts w:ascii="Times New Roman" w:hAnsi="Times New Roman"/>
          <w:sz w:val="28"/>
          <w:szCs w:val="28"/>
        </w:rPr>
        <w:t xml:space="preserve">собственными лесными </w:t>
      </w:r>
      <w:r w:rsidR="0003333F">
        <w:rPr>
          <w:rFonts w:ascii="Times New Roman" w:hAnsi="Times New Roman"/>
          <w:sz w:val="28"/>
          <w:szCs w:val="28"/>
        </w:rPr>
        <w:t>запа</w:t>
      </w:r>
      <w:r w:rsidR="00DB4E54">
        <w:rPr>
          <w:rFonts w:ascii="Times New Roman" w:hAnsi="Times New Roman"/>
          <w:sz w:val="28"/>
          <w:szCs w:val="28"/>
        </w:rPr>
        <w:t xml:space="preserve">сами, позволяющими осуществлять </w:t>
      </w:r>
      <w:r w:rsidR="0003333F">
        <w:rPr>
          <w:rFonts w:ascii="Times New Roman" w:hAnsi="Times New Roman"/>
          <w:sz w:val="28"/>
          <w:szCs w:val="28"/>
        </w:rPr>
        <w:t>лесо</w:t>
      </w:r>
      <w:r w:rsidR="00DB4E54">
        <w:rPr>
          <w:rFonts w:ascii="Times New Roman" w:hAnsi="Times New Roman"/>
          <w:sz w:val="28"/>
          <w:szCs w:val="28"/>
        </w:rPr>
        <w:t>переработку в промышленных масштабах.</w:t>
      </w:r>
    </w:p>
    <w:p w:rsidR="00DB4E54" w:rsidRPr="00CE38A8" w:rsidRDefault="00DB4E54" w:rsidP="00B776FE">
      <w:pPr>
        <w:spacing w:after="0" w:line="240" w:lineRule="auto"/>
        <w:ind w:firstLine="709"/>
        <w:jc w:val="both"/>
        <w:rPr>
          <w:rFonts w:ascii="Times New Roman" w:eastAsia="Times New Roman" w:hAnsi="Times New Roman"/>
          <w:sz w:val="28"/>
          <w:szCs w:val="28"/>
          <w:lang w:eastAsia="ru-RU"/>
        </w:rPr>
      </w:pPr>
      <w:r w:rsidRPr="00CE38A8">
        <w:rPr>
          <w:rFonts w:ascii="Times New Roman" w:hAnsi="Times New Roman"/>
          <w:sz w:val="28"/>
          <w:szCs w:val="28"/>
        </w:rPr>
        <w:t xml:space="preserve">При этом в подходах этих </w:t>
      </w:r>
      <w:r w:rsidR="00CE38A8" w:rsidRPr="00CE38A8">
        <w:rPr>
          <w:rFonts w:ascii="Times New Roman" w:hAnsi="Times New Roman"/>
          <w:sz w:val="28"/>
          <w:szCs w:val="28"/>
        </w:rPr>
        <w:t>госуда</w:t>
      </w:r>
      <w:proofErr w:type="gramStart"/>
      <w:r w:rsidR="00CE38A8" w:rsidRPr="00CE38A8">
        <w:rPr>
          <w:rFonts w:ascii="Times New Roman" w:hAnsi="Times New Roman"/>
          <w:sz w:val="28"/>
          <w:szCs w:val="28"/>
        </w:rPr>
        <w:t xml:space="preserve">рств </w:t>
      </w:r>
      <w:r w:rsidRPr="00CE38A8">
        <w:rPr>
          <w:rFonts w:ascii="Times New Roman" w:hAnsi="Times New Roman"/>
          <w:sz w:val="28"/>
          <w:szCs w:val="28"/>
        </w:rPr>
        <w:t>к л</w:t>
      </w:r>
      <w:proofErr w:type="gramEnd"/>
      <w:r w:rsidRPr="00CE38A8">
        <w:rPr>
          <w:rFonts w:ascii="Times New Roman" w:hAnsi="Times New Roman"/>
          <w:sz w:val="28"/>
          <w:szCs w:val="28"/>
        </w:rPr>
        <w:t>есопромышленному комплексу просматривается принципиальная разница. В России в</w:t>
      </w:r>
      <w:r w:rsidRPr="00CE38A8">
        <w:rPr>
          <w:rFonts w:ascii="Times New Roman" w:eastAsia="Times New Roman" w:hAnsi="Times New Roman"/>
          <w:sz w:val="28"/>
          <w:szCs w:val="28"/>
          <w:lang w:eastAsia="ru-RU"/>
        </w:rPr>
        <w:t xml:space="preserve"> целом лесная отрасль приватизирована, </w:t>
      </w:r>
      <w:r w:rsidR="00CE38A8" w:rsidRPr="00CE38A8">
        <w:rPr>
          <w:rFonts w:ascii="Times New Roman" w:eastAsia="Times New Roman" w:hAnsi="Times New Roman"/>
          <w:sz w:val="28"/>
          <w:szCs w:val="28"/>
          <w:lang w:eastAsia="ru-RU"/>
        </w:rPr>
        <w:t>окол</w:t>
      </w:r>
      <w:r w:rsidRPr="00CE38A8">
        <w:rPr>
          <w:rFonts w:ascii="Times New Roman" w:eastAsia="Times New Roman" w:hAnsi="Times New Roman"/>
          <w:sz w:val="28"/>
          <w:szCs w:val="28"/>
          <w:lang w:eastAsia="ru-RU"/>
        </w:rPr>
        <w:t>о 60 тыс. предприятий, или 98 %</w:t>
      </w:r>
      <w:r w:rsidR="00BF704E">
        <w:rPr>
          <w:rFonts w:ascii="Times New Roman" w:eastAsia="Times New Roman" w:hAnsi="Times New Roman"/>
          <w:sz w:val="28"/>
          <w:szCs w:val="28"/>
          <w:lang w:eastAsia="ru-RU"/>
        </w:rPr>
        <w:t>,</w:t>
      </w:r>
      <w:r w:rsidRPr="00CE38A8">
        <w:rPr>
          <w:rFonts w:ascii="Times New Roman" w:eastAsia="Times New Roman" w:hAnsi="Times New Roman"/>
          <w:sz w:val="28"/>
          <w:szCs w:val="28"/>
          <w:lang w:eastAsia="ru-RU"/>
        </w:rPr>
        <w:t xml:space="preserve"> отрасли составляют частные организации, в которых работает более 1 </w:t>
      </w:r>
      <w:proofErr w:type="gramStart"/>
      <w:r w:rsidRPr="00CE38A8">
        <w:rPr>
          <w:rFonts w:ascii="Times New Roman" w:eastAsia="Times New Roman" w:hAnsi="Times New Roman"/>
          <w:sz w:val="28"/>
          <w:szCs w:val="28"/>
          <w:lang w:eastAsia="ru-RU"/>
        </w:rPr>
        <w:t>млн</w:t>
      </w:r>
      <w:proofErr w:type="gramEnd"/>
      <w:r w:rsidRPr="00CE38A8">
        <w:rPr>
          <w:rFonts w:ascii="Times New Roman" w:eastAsia="Times New Roman" w:hAnsi="Times New Roman"/>
          <w:sz w:val="28"/>
          <w:szCs w:val="28"/>
          <w:lang w:eastAsia="ru-RU"/>
        </w:rPr>
        <w:t xml:space="preserve"> человек. В Беларуси наоборот, государство монопольно владеет промышленной лесосекой и контролирует все крупные предприятия по </w:t>
      </w:r>
      <w:r w:rsidR="009161F4" w:rsidRPr="00CE38A8">
        <w:rPr>
          <w:rFonts w:ascii="Times New Roman" w:eastAsia="Times New Roman" w:hAnsi="Times New Roman"/>
          <w:sz w:val="28"/>
          <w:szCs w:val="28"/>
          <w:lang w:eastAsia="ru-RU"/>
        </w:rPr>
        <w:t>производству лесных машин и оборудования.</w:t>
      </w:r>
    </w:p>
    <w:p w:rsidR="009161F4" w:rsidRPr="00CE38A8" w:rsidRDefault="009161F4" w:rsidP="00B776FE">
      <w:pPr>
        <w:spacing w:after="0" w:line="240" w:lineRule="auto"/>
        <w:ind w:firstLine="709"/>
        <w:jc w:val="both"/>
        <w:rPr>
          <w:rFonts w:ascii="Times New Roman" w:eastAsia="Times New Roman" w:hAnsi="Times New Roman"/>
          <w:sz w:val="28"/>
          <w:szCs w:val="28"/>
          <w:lang w:eastAsia="ru-RU"/>
        </w:rPr>
      </w:pPr>
      <w:r w:rsidRPr="00CE38A8">
        <w:rPr>
          <w:rFonts w:ascii="Times New Roman" w:eastAsia="Times New Roman" w:hAnsi="Times New Roman"/>
          <w:sz w:val="28"/>
          <w:szCs w:val="28"/>
          <w:lang w:eastAsia="ru-RU"/>
        </w:rPr>
        <w:t>Однако, несмотря на столь существенную разницу в организации лесной промышленности оба государства испытывают в лесной отрасли схожие трудности.</w:t>
      </w:r>
      <w:r w:rsidR="0060626C" w:rsidRPr="00CE38A8">
        <w:rPr>
          <w:rFonts w:ascii="Times New Roman" w:eastAsia="Times New Roman" w:hAnsi="Times New Roman"/>
          <w:sz w:val="28"/>
          <w:szCs w:val="28"/>
          <w:lang w:eastAsia="ru-RU"/>
        </w:rPr>
        <w:t xml:space="preserve"> Объ</w:t>
      </w:r>
      <w:r w:rsidR="00CE38A8">
        <w:rPr>
          <w:rFonts w:ascii="Times New Roman" w:eastAsia="Times New Roman" w:hAnsi="Times New Roman"/>
          <w:sz w:val="28"/>
          <w:szCs w:val="28"/>
          <w:lang w:eastAsia="ru-RU"/>
        </w:rPr>
        <w:t>е</w:t>
      </w:r>
      <w:r w:rsidR="0060626C" w:rsidRPr="00CE38A8">
        <w:rPr>
          <w:rFonts w:ascii="Times New Roman" w:eastAsia="Times New Roman" w:hAnsi="Times New Roman"/>
          <w:sz w:val="28"/>
          <w:szCs w:val="28"/>
          <w:lang w:eastAsia="ru-RU"/>
        </w:rPr>
        <w:t xml:space="preserve">м активов или производственных мощностей, которые </w:t>
      </w:r>
      <w:r w:rsidR="00CE38A8" w:rsidRPr="00CE38A8">
        <w:rPr>
          <w:rFonts w:ascii="Times New Roman" w:eastAsia="Times New Roman" w:hAnsi="Times New Roman"/>
          <w:sz w:val="28"/>
          <w:szCs w:val="28"/>
          <w:lang w:eastAsia="ru-RU"/>
        </w:rPr>
        <w:t xml:space="preserve">Беларусь и </w:t>
      </w:r>
      <w:r w:rsidR="0060626C" w:rsidRPr="00CE38A8">
        <w:rPr>
          <w:rFonts w:ascii="Times New Roman" w:eastAsia="Times New Roman" w:hAnsi="Times New Roman"/>
          <w:sz w:val="28"/>
          <w:szCs w:val="28"/>
          <w:lang w:eastAsia="ru-RU"/>
        </w:rPr>
        <w:t>Россия создают, совершенно не соответствуют пассивам, т</w:t>
      </w:r>
      <w:r w:rsidR="00BF704E">
        <w:rPr>
          <w:rFonts w:ascii="Times New Roman" w:eastAsia="Times New Roman" w:hAnsi="Times New Roman"/>
          <w:sz w:val="28"/>
          <w:szCs w:val="28"/>
          <w:lang w:eastAsia="ru-RU"/>
        </w:rPr>
        <w:t>.</w:t>
      </w:r>
      <w:r w:rsidR="0060626C" w:rsidRPr="00CE38A8">
        <w:rPr>
          <w:rFonts w:ascii="Times New Roman" w:eastAsia="Times New Roman" w:hAnsi="Times New Roman"/>
          <w:sz w:val="28"/>
          <w:szCs w:val="28"/>
          <w:lang w:eastAsia="ru-RU"/>
        </w:rPr>
        <w:t>е</w:t>
      </w:r>
      <w:r w:rsidR="00BF704E">
        <w:rPr>
          <w:rFonts w:ascii="Times New Roman" w:eastAsia="Times New Roman" w:hAnsi="Times New Roman"/>
          <w:sz w:val="28"/>
          <w:szCs w:val="28"/>
          <w:lang w:eastAsia="ru-RU"/>
        </w:rPr>
        <w:t>.</w:t>
      </w:r>
      <w:r w:rsidR="0060626C" w:rsidRPr="00CE38A8">
        <w:rPr>
          <w:rFonts w:ascii="Times New Roman" w:eastAsia="Times New Roman" w:hAnsi="Times New Roman"/>
          <w:sz w:val="28"/>
          <w:szCs w:val="28"/>
          <w:lang w:eastAsia="ru-RU"/>
        </w:rPr>
        <w:t xml:space="preserve"> сырью, сосредоточенному в этих государствах.</w:t>
      </w:r>
    </w:p>
    <w:p w:rsidR="0060626C" w:rsidRPr="002D6FA9" w:rsidRDefault="0060626C" w:rsidP="00B776FE">
      <w:pPr>
        <w:spacing w:after="0" w:line="240" w:lineRule="auto"/>
        <w:ind w:firstLine="709"/>
        <w:jc w:val="both"/>
        <w:rPr>
          <w:rFonts w:ascii="Times New Roman" w:eastAsia="Times New Roman" w:hAnsi="Times New Roman"/>
          <w:sz w:val="28"/>
          <w:szCs w:val="18"/>
          <w:lang w:eastAsia="ru-RU"/>
        </w:rPr>
      </w:pPr>
      <w:r w:rsidRPr="002D6FA9">
        <w:rPr>
          <w:rFonts w:ascii="Times New Roman" w:eastAsia="Times New Roman" w:hAnsi="Times New Roman"/>
          <w:sz w:val="28"/>
          <w:szCs w:val="18"/>
          <w:lang w:eastAsia="ru-RU"/>
        </w:rPr>
        <w:t>Российское лесное машиностроение уже не первый год находится в состоянии</w:t>
      </w:r>
      <w:r w:rsidR="00AD2436">
        <w:rPr>
          <w:rFonts w:ascii="Times New Roman" w:eastAsia="Times New Roman" w:hAnsi="Times New Roman"/>
          <w:sz w:val="28"/>
          <w:szCs w:val="18"/>
          <w:lang w:eastAsia="ru-RU"/>
        </w:rPr>
        <w:t xml:space="preserve"> рецессии</w:t>
      </w:r>
      <w:r w:rsidRPr="002D6FA9">
        <w:rPr>
          <w:rFonts w:ascii="Times New Roman" w:eastAsia="Times New Roman" w:hAnsi="Times New Roman"/>
          <w:sz w:val="28"/>
          <w:szCs w:val="18"/>
          <w:lang w:eastAsia="ru-RU"/>
        </w:rPr>
        <w:t>. Отсутствие государственной поддержки в тяжелый экономический период привело к тому, что объемы машиностроительной продукции резко упали, и</w:t>
      </w:r>
      <w:r w:rsidR="00AD2436">
        <w:rPr>
          <w:rFonts w:ascii="Times New Roman" w:eastAsia="Times New Roman" w:hAnsi="Times New Roman"/>
          <w:sz w:val="28"/>
          <w:szCs w:val="18"/>
          <w:lang w:eastAsia="ru-RU"/>
        </w:rPr>
        <w:t xml:space="preserve"> имеющиеся производственные мощности испытывают хроническую недозагрузку</w:t>
      </w:r>
      <w:r w:rsidR="002D6FA9" w:rsidRPr="002D6FA9">
        <w:rPr>
          <w:rFonts w:ascii="Times New Roman" w:eastAsia="Times New Roman" w:hAnsi="Times New Roman"/>
          <w:sz w:val="28"/>
          <w:szCs w:val="18"/>
          <w:lang w:eastAsia="ru-RU"/>
        </w:rPr>
        <w:t>.</w:t>
      </w:r>
    </w:p>
    <w:p w:rsidR="002D6FA9" w:rsidRPr="002D6FA9" w:rsidRDefault="002D6FA9" w:rsidP="00B776FE">
      <w:pPr>
        <w:spacing w:after="0" w:line="240" w:lineRule="auto"/>
        <w:ind w:firstLine="709"/>
        <w:jc w:val="both"/>
        <w:rPr>
          <w:rFonts w:ascii="Times New Roman" w:eastAsia="Times New Roman" w:hAnsi="Times New Roman"/>
          <w:sz w:val="28"/>
          <w:szCs w:val="18"/>
          <w:lang w:eastAsia="ru-RU"/>
        </w:rPr>
      </w:pPr>
      <w:r w:rsidRPr="002D6FA9">
        <w:rPr>
          <w:rFonts w:ascii="Times New Roman" w:eastAsia="Times New Roman" w:hAnsi="Times New Roman"/>
          <w:sz w:val="28"/>
          <w:szCs w:val="18"/>
          <w:lang w:eastAsia="ru-RU"/>
        </w:rPr>
        <w:t xml:space="preserve">В настоящее время в Российском лесном комплексе годовой объем рубок составляет 193,3 </w:t>
      </w:r>
      <w:proofErr w:type="gramStart"/>
      <w:r w:rsidRPr="002D6FA9">
        <w:rPr>
          <w:rFonts w:ascii="Times New Roman" w:eastAsia="Times New Roman" w:hAnsi="Times New Roman"/>
          <w:sz w:val="28"/>
          <w:szCs w:val="18"/>
          <w:lang w:eastAsia="ru-RU"/>
        </w:rPr>
        <w:t>млн</w:t>
      </w:r>
      <w:proofErr w:type="gramEnd"/>
      <w:r w:rsidRPr="002D6FA9">
        <w:rPr>
          <w:rFonts w:ascii="Times New Roman" w:eastAsia="Times New Roman" w:hAnsi="Times New Roman"/>
          <w:sz w:val="28"/>
          <w:szCs w:val="18"/>
          <w:lang w:eastAsia="ru-RU"/>
        </w:rPr>
        <w:t xml:space="preserve"> куб</w:t>
      </w:r>
      <w:r w:rsidR="00BF704E">
        <w:rPr>
          <w:rFonts w:ascii="Times New Roman" w:eastAsia="Times New Roman" w:hAnsi="Times New Roman"/>
          <w:sz w:val="28"/>
          <w:szCs w:val="18"/>
          <w:lang w:eastAsia="ru-RU"/>
        </w:rPr>
        <w:t>. </w:t>
      </w:r>
      <w:r w:rsidRPr="002D6FA9">
        <w:rPr>
          <w:rFonts w:ascii="Times New Roman" w:eastAsia="Times New Roman" w:hAnsi="Times New Roman"/>
          <w:sz w:val="28"/>
          <w:szCs w:val="18"/>
          <w:lang w:eastAsia="ru-RU"/>
        </w:rPr>
        <w:t>м. Технологический процесс с заготовкой и вывозкой хлыстов занимает 26 % (около 50 млн куб</w:t>
      </w:r>
      <w:r w:rsidR="005C5F0F">
        <w:rPr>
          <w:rFonts w:ascii="Times New Roman" w:eastAsia="Times New Roman" w:hAnsi="Times New Roman"/>
          <w:sz w:val="28"/>
          <w:szCs w:val="18"/>
          <w:lang w:eastAsia="ru-RU"/>
        </w:rPr>
        <w:t>. </w:t>
      </w:r>
      <w:r w:rsidRPr="002D6FA9">
        <w:rPr>
          <w:rFonts w:ascii="Times New Roman" w:eastAsia="Times New Roman" w:hAnsi="Times New Roman"/>
          <w:sz w:val="28"/>
          <w:szCs w:val="18"/>
          <w:lang w:eastAsia="ru-RU"/>
        </w:rPr>
        <w:t xml:space="preserve">м) объемов лесозаготовок, который осуществляется валочно-пакетирующими машинами (ВПМ), гусеничными трелевочными машинами, </w:t>
      </w:r>
      <w:proofErr w:type="spellStart"/>
      <w:r w:rsidRPr="002D6FA9">
        <w:rPr>
          <w:rFonts w:ascii="Times New Roman" w:eastAsia="Times New Roman" w:hAnsi="Times New Roman"/>
          <w:sz w:val="28"/>
          <w:szCs w:val="18"/>
          <w:lang w:eastAsia="ru-RU"/>
        </w:rPr>
        <w:t>чокерными</w:t>
      </w:r>
      <w:proofErr w:type="spellEnd"/>
      <w:r w:rsidRPr="002D6FA9">
        <w:rPr>
          <w:rFonts w:ascii="Times New Roman" w:eastAsia="Times New Roman" w:hAnsi="Times New Roman"/>
          <w:sz w:val="28"/>
          <w:szCs w:val="18"/>
          <w:lang w:eastAsia="ru-RU"/>
        </w:rPr>
        <w:t xml:space="preserve"> и </w:t>
      </w:r>
      <w:proofErr w:type="spellStart"/>
      <w:r w:rsidRPr="002D6FA9">
        <w:rPr>
          <w:rFonts w:ascii="Times New Roman" w:eastAsia="Times New Roman" w:hAnsi="Times New Roman"/>
          <w:sz w:val="28"/>
          <w:szCs w:val="18"/>
          <w:lang w:eastAsia="ru-RU"/>
        </w:rPr>
        <w:t>бесчокерными</w:t>
      </w:r>
      <w:proofErr w:type="spellEnd"/>
      <w:r w:rsidRPr="002D6FA9">
        <w:rPr>
          <w:rFonts w:ascii="Times New Roman" w:eastAsia="Times New Roman" w:hAnsi="Times New Roman"/>
          <w:sz w:val="28"/>
          <w:szCs w:val="18"/>
          <w:lang w:eastAsia="ru-RU"/>
        </w:rPr>
        <w:t>, гусеничными лесопогрузчиками перекидного и манипуляторного тип</w:t>
      </w:r>
      <w:r w:rsidR="005C5F0F">
        <w:rPr>
          <w:rFonts w:ascii="Times New Roman" w:eastAsia="Times New Roman" w:hAnsi="Times New Roman"/>
          <w:sz w:val="28"/>
          <w:szCs w:val="18"/>
          <w:lang w:eastAsia="ru-RU"/>
        </w:rPr>
        <w:t>ов</w:t>
      </w:r>
      <w:r w:rsidRPr="002D6FA9">
        <w:rPr>
          <w:rFonts w:ascii="Times New Roman" w:eastAsia="Times New Roman" w:hAnsi="Times New Roman"/>
          <w:sz w:val="28"/>
          <w:szCs w:val="18"/>
          <w:lang w:eastAsia="ru-RU"/>
        </w:rPr>
        <w:t>, сучкорезными гусеничными машинами стрелового типа.</w:t>
      </w:r>
    </w:p>
    <w:p w:rsidR="002D6FA9" w:rsidRDefault="002D6FA9" w:rsidP="00B776FE">
      <w:pPr>
        <w:spacing w:after="0" w:line="240" w:lineRule="auto"/>
        <w:ind w:firstLine="709"/>
        <w:jc w:val="both"/>
        <w:rPr>
          <w:rFonts w:ascii="Times New Roman" w:eastAsia="Times New Roman" w:hAnsi="Times New Roman"/>
          <w:sz w:val="28"/>
          <w:szCs w:val="18"/>
          <w:lang w:eastAsia="ru-RU"/>
        </w:rPr>
      </w:pPr>
      <w:r w:rsidRPr="002D6FA9">
        <w:rPr>
          <w:rFonts w:ascii="Times New Roman" w:eastAsia="Times New Roman" w:hAnsi="Times New Roman"/>
          <w:sz w:val="28"/>
          <w:szCs w:val="18"/>
          <w:lang w:eastAsia="ru-RU"/>
        </w:rPr>
        <w:t>Импорт машин  в последние годы составляет около 50 машин в год и постоянно увеличивается. Основными покупателями импортной техники являются крупные лесозаготовительные предприятия. Доля продаж отечественных машин из-за конкуренции резко снизилась до 10–15 единиц в год, несмотря на проведенную модернизацию конструкций.</w:t>
      </w:r>
    </w:p>
    <w:p w:rsidR="002D6FA9" w:rsidRDefault="005B3EE9" w:rsidP="00B776F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w:t>
      </w:r>
      <w:r w:rsidR="002D6FA9" w:rsidRPr="002D6FA9">
        <w:rPr>
          <w:rFonts w:ascii="Times New Roman" w:eastAsia="Times New Roman" w:hAnsi="Times New Roman"/>
          <w:sz w:val="28"/>
          <w:szCs w:val="28"/>
          <w:lang w:eastAsia="ru-RU"/>
        </w:rPr>
        <w:t>мпорт колесных трелевочных машин составляет около 100 машин в год. Создание конкурентоспособных колесных трелевочных машин в России является реальной задачей.</w:t>
      </w:r>
      <w:r w:rsidR="009F612F">
        <w:rPr>
          <w:rFonts w:ascii="Times New Roman" w:eastAsia="Times New Roman" w:hAnsi="Times New Roman"/>
          <w:sz w:val="28"/>
          <w:szCs w:val="28"/>
          <w:lang w:eastAsia="ru-RU"/>
        </w:rPr>
        <w:t xml:space="preserve"> </w:t>
      </w:r>
      <w:proofErr w:type="gramStart"/>
      <w:r w:rsidR="009F612F">
        <w:rPr>
          <w:rFonts w:ascii="Times New Roman" w:eastAsia="Times New Roman" w:hAnsi="Times New Roman"/>
          <w:sz w:val="28"/>
          <w:szCs w:val="28"/>
          <w:lang w:eastAsia="ru-RU"/>
        </w:rPr>
        <w:t>Беларусь в лице ОАО «А</w:t>
      </w:r>
      <w:r w:rsidR="007738F9">
        <w:rPr>
          <w:rFonts w:ascii="Times New Roman" w:eastAsia="Times New Roman" w:hAnsi="Times New Roman"/>
          <w:sz w:val="28"/>
          <w:szCs w:val="28"/>
          <w:lang w:eastAsia="ru-RU"/>
        </w:rPr>
        <w:t>МК</w:t>
      </w:r>
      <w:r w:rsidR="009F612F">
        <w:rPr>
          <w:rFonts w:ascii="Times New Roman" w:eastAsia="Times New Roman" w:hAnsi="Times New Roman"/>
          <w:sz w:val="28"/>
          <w:szCs w:val="28"/>
          <w:lang w:eastAsia="ru-RU"/>
        </w:rPr>
        <w:t>ОДОР» поставляет на рынок России колесные трелевочные машины, но, во-первых, ощущает сильнейшую конкуренцию со стороны китайских производителей по соотношению цена/качество, во-вторых, «А</w:t>
      </w:r>
      <w:r w:rsidR="007738F9">
        <w:rPr>
          <w:rFonts w:ascii="Times New Roman" w:eastAsia="Times New Roman" w:hAnsi="Times New Roman"/>
          <w:sz w:val="28"/>
          <w:szCs w:val="28"/>
          <w:lang w:eastAsia="ru-RU"/>
        </w:rPr>
        <w:t>МК</w:t>
      </w:r>
      <w:r w:rsidR="009F612F">
        <w:rPr>
          <w:rFonts w:ascii="Times New Roman" w:eastAsia="Times New Roman" w:hAnsi="Times New Roman"/>
          <w:sz w:val="28"/>
          <w:szCs w:val="28"/>
          <w:lang w:eastAsia="ru-RU"/>
        </w:rPr>
        <w:t>ОДОР» еще не наладил производство тяжелых колесных трелевочных машин, которые больше других востребованы на лесных производствах в России, в-третьих, объемы выпуска колесных трелевочных машин на «А</w:t>
      </w:r>
      <w:r w:rsidR="007738F9">
        <w:rPr>
          <w:rFonts w:ascii="Times New Roman" w:eastAsia="Times New Roman" w:hAnsi="Times New Roman"/>
          <w:sz w:val="28"/>
          <w:szCs w:val="28"/>
          <w:lang w:eastAsia="ru-RU"/>
        </w:rPr>
        <w:t>МК</w:t>
      </w:r>
      <w:r w:rsidR="009F612F">
        <w:rPr>
          <w:rFonts w:ascii="Times New Roman" w:eastAsia="Times New Roman" w:hAnsi="Times New Roman"/>
          <w:sz w:val="28"/>
          <w:szCs w:val="28"/>
          <w:lang w:eastAsia="ru-RU"/>
        </w:rPr>
        <w:t>ОДОРЕ» недостаточны для российского рынка.</w:t>
      </w:r>
      <w:proofErr w:type="gramEnd"/>
    </w:p>
    <w:p w:rsidR="009F612F" w:rsidRPr="007738F9" w:rsidRDefault="005B3EE9" w:rsidP="00B776F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w:t>
      </w:r>
      <w:r w:rsidR="007738F9">
        <w:rPr>
          <w:rFonts w:ascii="Times New Roman" w:eastAsia="Times New Roman" w:hAnsi="Times New Roman"/>
          <w:sz w:val="28"/>
          <w:szCs w:val="28"/>
          <w:lang w:eastAsia="ru-RU"/>
        </w:rPr>
        <w:t xml:space="preserve"> данной работе </w:t>
      </w:r>
      <w:r>
        <w:rPr>
          <w:rFonts w:ascii="Times New Roman" w:eastAsia="Times New Roman" w:hAnsi="Times New Roman"/>
          <w:sz w:val="28"/>
          <w:szCs w:val="28"/>
          <w:lang w:eastAsia="ru-RU"/>
        </w:rPr>
        <w:t xml:space="preserve">рассмотрен </w:t>
      </w:r>
      <w:r w:rsidR="007738F9">
        <w:rPr>
          <w:rFonts w:ascii="Times New Roman" w:eastAsia="Times New Roman" w:hAnsi="Times New Roman"/>
          <w:sz w:val="28"/>
          <w:szCs w:val="28"/>
          <w:lang w:eastAsia="ru-RU"/>
        </w:rPr>
        <w:t xml:space="preserve">уровень развития лесного машиностроения в </w:t>
      </w:r>
      <w:r w:rsidR="005C5F0F">
        <w:rPr>
          <w:rFonts w:ascii="Times New Roman" w:eastAsia="Times New Roman" w:hAnsi="Times New Roman"/>
          <w:sz w:val="28"/>
          <w:szCs w:val="28"/>
          <w:lang w:eastAsia="ru-RU"/>
        </w:rPr>
        <w:t xml:space="preserve">Республике Беларусь и </w:t>
      </w:r>
      <w:r w:rsidR="007738F9">
        <w:rPr>
          <w:rFonts w:ascii="Times New Roman" w:eastAsia="Times New Roman" w:hAnsi="Times New Roman"/>
          <w:sz w:val="28"/>
          <w:szCs w:val="28"/>
          <w:lang w:eastAsia="ru-RU"/>
        </w:rPr>
        <w:t>Российской Федерации</w:t>
      </w:r>
      <w:r>
        <w:rPr>
          <w:rFonts w:ascii="Times New Roman" w:eastAsia="Times New Roman" w:hAnsi="Times New Roman"/>
          <w:sz w:val="28"/>
          <w:szCs w:val="28"/>
          <w:lang w:eastAsia="ru-RU"/>
        </w:rPr>
        <w:t>,</w:t>
      </w:r>
      <w:r w:rsidR="007738F9" w:rsidRPr="007738F9">
        <w:rPr>
          <w:rFonts w:ascii="Tahoma" w:eastAsia="Times New Roman" w:hAnsi="Tahoma" w:cs="Tahoma"/>
          <w:color w:val="333333"/>
          <w:sz w:val="18"/>
          <w:szCs w:val="18"/>
          <w:lang w:eastAsia="ru-RU"/>
        </w:rPr>
        <w:t xml:space="preserve"> </w:t>
      </w:r>
      <w:r w:rsidR="007738F9" w:rsidRPr="007738F9">
        <w:rPr>
          <w:rFonts w:ascii="Times New Roman" w:eastAsia="Times New Roman" w:hAnsi="Times New Roman"/>
          <w:color w:val="333333"/>
          <w:sz w:val="28"/>
          <w:szCs w:val="28"/>
          <w:lang w:eastAsia="ru-RU"/>
        </w:rPr>
        <w:t>приоритеты в производстве продукции лесного машиностроения, потребности предприятий лесной промышленности в гусеничном и колесном транспорте</w:t>
      </w:r>
      <w:r>
        <w:rPr>
          <w:rFonts w:ascii="Times New Roman" w:eastAsia="Times New Roman" w:hAnsi="Times New Roman"/>
          <w:color w:val="333333"/>
          <w:sz w:val="28"/>
          <w:szCs w:val="28"/>
          <w:lang w:eastAsia="ru-RU"/>
        </w:rPr>
        <w:t>.</w:t>
      </w:r>
    </w:p>
    <w:p w:rsidR="00096D5D" w:rsidRDefault="00A93BE6" w:rsidP="00B776FE">
      <w:pPr>
        <w:spacing w:after="0" w:line="240" w:lineRule="auto"/>
        <w:ind w:firstLine="709"/>
        <w:jc w:val="both"/>
        <w:rPr>
          <w:rFonts w:ascii="Times New Roman" w:hAnsi="Times New Roman"/>
          <w:sz w:val="28"/>
          <w:szCs w:val="28"/>
          <w:shd w:val="clear" w:color="auto" w:fill="FFFFFF"/>
        </w:rPr>
      </w:pPr>
      <w:proofErr w:type="gramStart"/>
      <w:r w:rsidRPr="00A93BE6">
        <w:rPr>
          <w:rFonts w:ascii="Times New Roman" w:hAnsi="Times New Roman"/>
          <w:sz w:val="28"/>
          <w:szCs w:val="28"/>
        </w:rPr>
        <w:t xml:space="preserve">В </w:t>
      </w:r>
      <w:r w:rsidR="005B3EE9">
        <w:rPr>
          <w:rFonts w:ascii="Times New Roman" w:hAnsi="Times New Roman"/>
          <w:sz w:val="28"/>
          <w:szCs w:val="28"/>
        </w:rPr>
        <w:t>и</w:t>
      </w:r>
      <w:r w:rsidRPr="00A93BE6">
        <w:rPr>
          <w:rFonts w:ascii="Times New Roman" w:hAnsi="Times New Roman"/>
          <w:sz w:val="28"/>
          <w:szCs w:val="28"/>
        </w:rPr>
        <w:t>нформации использованы данные Федерального агентства лесного хозяйства</w:t>
      </w:r>
      <w:r w:rsidR="005C5F0F">
        <w:rPr>
          <w:rFonts w:ascii="Times New Roman" w:hAnsi="Times New Roman"/>
          <w:sz w:val="28"/>
          <w:szCs w:val="28"/>
        </w:rPr>
        <w:t xml:space="preserve"> (Российская Федерация)</w:t>
      </w:r>
      <w:r w:rsidRPr="00A93BE6">
        <w:rPr>
          <w:rFonts w:ascii="Times New Roman" w:hAnsi="Times New Roman"/>
          <w:sz w:val="28"/>
          <w:szCs w:val="28"/>
        </w:rPr>
        <w:t xml:space="preserve">, Министерства лесного хозяйства Республики Беларусь, </w:t>
      </w:r>
      <w:r w:rsidRPr="000D63CE">
        <w:rPr>
          <w:rFonts w:ascii="Times New Roman" w:eastAsia="Times New Roman" w:hAnsi="Times New Roman"/>
          <w:color w:val="000000"/>
          <w:sz w:val="29"/>
          <w:szCs w:val="29"/>
          <w:lang w:eastAsia="ru-RU"/>
        </w:rPr>
        <w:t>Союз</w:t>
      </w:r>
      <w:r>
        <w:rPr>
          <w:rFonts w:ascii="Times New Roman" w:eastAsia="Times New Roman" w:hAnsi="Times New Roman"/>
          <w:color w:val="000000"/>
          <w:sz w:val="29"/>
          <w:szCs w:val="29"/>
          <w:lang w:eastAsia="ru-RU"/>
        </w:rPr>
        <w:t>а</w:t>
      </w:r>
      <w:r w:rsidRPr="000D63CE">
        <w:rPr>
          <w:rFonts w:ascii="Times New Roman" w:eastAsia="Times New Roman" w:hAnsi="Times New Roman"/>
          <w:color w:val="000000"/>
          <w:sz w:val="29"/>
          <w:szCs w:val="29"/>
          <w:lang w:eastAsia="ru-RU"/>
        </w:rPr>
        <w:t xml:space="preserve"> лесопромышленников и </w:t>
      </w:r>
      <w:proofErr w:type="spellStart"/>
      <w:r w:rsidRPr="000D63CE">
        <w:rPr>
          <w:rFonts w:ascii="Times New Roman" w:eastAsia="Times New Roman" w:hAnsi="Times New Roman"/>
          <w:color w:val="000000"/>
          <w:sz w:val="29"/>
          <w:szCs w:val="29"/>
          <w:lang w:eastAsia="ru-RU"/>
        </w:rPr>
        <w:t>лесоэкспорт</w:t>
      </w:r>
      <w:r>
        <w:rPr>
          <w:rFonts w:ascii="Times New Roman" w:eastAsia="Times New Roman" w:hAnsi="Times New Roman"/>
          <w:color w:val="000000"/>
          <w:sz w:val="29"/>
          <w:szCs w:val="29"/>
          <w:lang w:eastAsia="ru-RU"/>
        </w:rPr>
        <w:t>е</w:t>
      </w:r>
      <w:r w:rsidRPr="000D63CE">
        <w:rPr>
          <w:rFonts w:ascii="Times New Roman" w:eastAsia="Times New Roman" w:hAnsi="Times New Roman"/>
          <w:color w:val="000000"/>
          <w:sz w:val="29"/>
          <w:szCs w:val="29"/>
          <w:lang w:eastAsia="ru-RU"/>
        </w:rPr>
        <w:t>ров</w:t>
      </w:r>
      <w:proofErr w:type="spellEnd"/>
      <w:r w:rsidRPr="000D63CE">
        <w:rPr>
          <w:rFonts w:ascii="Times New Roman" w:eastAsia="Times New Roman" w:hAnsi="Times New Roman"/>
          <w:color w:val="000000"/>
          <w:sz w:val="29"/>
          <w:szCs w:val="29"/>
          <w:lang w:eastAsia="ru-RU"/>
        </w:rPr>
        <w:t xml:space="preserve"> России</w:t>
      </w:r>
      <w:r w:rsidR="005C5F0F">
        <w:rPr>
          <w:rFonts w:ascii="Times New Roman" w:eastAsia="Times New Roman" w:hAnsi="Times New Roman"/>
          <w:color w:val="000000"/>
          <w:sz w:val="29"/>
          <w:szCs w:val="29"/>
          <w:lang w:eastAsia="ru-RU"/>
        </w:rPr>
        <w:t>,</w:t>
      </w:r>
      <w:r>
        <w:rPr>
          <w:rFonts w:ascii="Times New Roman" w:eastAsia="Times New Roman" w:hAnsi="Times New Roman"/>
          <w:color w:val="000000"/>
          <w:sz w:val="29"/>
          <w:szCs w:val="29"/>
          <w:lang w:eastAsia="ru-RU"/>
        </w:rPr>
        <w:t xml:space="preserve"> государственного концерна «АМКОДОР» (Республика Беларусь)</w:t>
      </w:r>
      <w:r w:rsidR="005C5F0F">
        <w:rPr>
          <w:rFonts w:ascii="Times New Roman" w:eastAsia="Times New Roman" w:hAnsi="Times New Roman"/>
          <w:color w:val="000000"/>
          <w:sz w:val="29"/>
          <w:szCs w:val="29"/>
          <w:lang w:eastAsia="ru-RU"/>
        </w:rPr>
        <w:t>,</w:t>
      </w:r>
      <w:r>
        <w:rPr>
          <w:rFonts w:ascii="Times New Roman" w:eastAsia="Times New Roman" w:hAnsi="Times New Roman"/>
          <w:color w:val="000000"/>
          <w:sz w:val="29"/>
          <w:szCs w:val="29"/>
          <w:lang w:eastAsia="ru-RU"/>
        </w:rPr>
        <w:t xml:space="preserve"> </w:t>
      </w:r>
      <w:r w:rsidRPr="004F0BC9">
        <w:rPr>
          <w:rFonts w:ascii="Times New Roman" w:hAnsi="Times New Roman"/>
          <w:sz w:val="28"/>
          <w:szCs w:val="28"/>
        </w:rPr>
        <w:t>Центральн</w:t>
      </w:r>
      <w:r>
        <w:rPr>
          <w:rFonts w:ascii="Times New Roman" w:hAnsi="Times New Roman"/>
          <w:sz w:val="28"/>
          <w:szCs w:val="28"/>
        </w:rPr>
        <w:t>ого</w:t>
      </w:r>
      <w:r w:rsidRPr="004F0BC9">
        <w:rPr>
          <w:rFonts w:ascii="Times New Roman" w:hAnsi="Times New Roman"/>
          <w:sz w:val="28"/>
          <w:szCs w:val="28"/>
        </w:rPr>
        <w:t xml:space="preserve"> научно-исследовательский институт</w:t>
      </w:r>
      <w:r>
        <w:rPr>
          <w:rFonts w:ascii="Times New Roman" w:hAnsi="Times New Roman"/>
          <w:sz w:val="28"/>
          <w:szCs w:val="28"/>
        </w:rPr>
        <w:t>а</w:t>
      </w:r>
      <w:r w:rsidRPr="004F0BC9">
        <w:rPr>
          <w:rFonts w:ascii="Times New Roman" w:hAnsi="Times New Roman"/>
          <w:sz w:val="28"/>
          <w:szCs w:val="28"/>
        </w:rPr>
        <w:t xml:space="preserve"> механизации и энергетики лесной промышленности</w:t>
      </w:r>
      <w:r>
        <w:rPr>
          <w:rFonts w:ascii="Times New Roman" w:hAnsi="Times New Roman"/>
          <w:sz w:val="28"/>
          <w:szCs w:val="28"/>
        </w:rPr>
        <w:t xml:space="preserve"> (Российская Федерация); </w:t>
      </w:r>
      <w:r w:rsidRPr="00473026">
        <w:rPr>
          <w:rFonts w:ascii="Times New Roman" w:hAnsi="Times New Roman"/>
          <w:sz w:val="28"/>
          <w:szCs w:val="28"/>
        </w:rPr>
        <w:t xml:space="preserve">Федерального бюджетного учреждения «Всероссийский </w:t>
      </w:r>
      <w:r w:rsidRPr="00473026">
        <w:rPr>
          <w:rFonts w:ascii="Times New Roman" w:hAnsi="Times New Roman"/>
          <w:sz w:val="28"/>
          <w:szCs w:val="28"/>
          <w:shd w:val="clear" w:color="auto" w:fill="FFFFFF"/>
        </w:rPr>
        <w:t>научно-исследовательский институт лесоводства и</w:t>
      </w:r>
      <w:r w:rsidRPr="00473026">
        <w:rPr>
          <w:rStyle w:val="apple-converted-space"/>
          <w:rFonts w:ascii="Times New Roman" w:hAnsi="Times New Roman"/>
          <w:sz w:val="28"/>
          <w:szCs w:val="28"/>
          <w:shd w:val="clear" w:color="auto" w:fill="FFFFFF"/>
        </w:rPr>
        <w:t> </w:t>
      </w:r>
      <w:r w:rsidRPr="00473026">
        <w:rPr>
          <w:rFonts w:ascii="Times New Roman" w:hAnsi="Times New Roman"/>
          <w:sz w:val="28"/>
          <w:szCs w:val="28"/>
          <w:shd w:val="clear" w:color="auto" w:fill="FFFFFF"/>
        </w:rPr>
        <w:t>механизации лесного хозяйства»</w:t>
      </w:r>
      <w:r w:rsidR="008F7BA4">
        <w:rPr>
          <w:rFonts w:ascii="Times New Roman" w:hAnsi="Times New Roman"/>
          <w:sz w:val="28"/>
          <w:szCs w:val="28"/>
          <w:shd w:val="clear" w:color="auto" w:fill="FFFFFF"/>
        </w:rPr>
        <w:t xml:space="preserve">, </w:t>
      </w:r>
      <w:r w:rsidR="008F7BA4" w:rsidRPr="008F7BA4">
        <w:rPr>
          <w:rFonts w:ascii="Times New Roman" w:hAnsi="Times New Roman"/>
          <w:sz w:val="28"/>
          <w:szCs w:val="28"/>
        </w:rPr>
        <w:t>публикации в печатных и электронных средствах массовой информации</w:t>
      </w:r>
      <w:r w:rsidRPr="008F7BA4">
        <w:rPr>
          <w:rFonts w:ascii="Times New Roman" w:hAnsi="Times New Roman"/>
          <w:sz w:val="28"/>
          <w:szCs w:val="28"/>
          <w:shd w:val="clear" w:color="auto" w:fill="FFFFFF"/>
        </w:rPr>
        <w:t>.</w:t>
      </w:r>
      <w:proofErr w:type="gramEnd"/>
    </w:p>
    <w:p w:rsidR="007738F9" w:rsidRDefault="007738F9" w:rsidP="007738F9">
      <w:pPr>
        <w:spacing w:after="0" w:line="240" w:lineRule="auto"/>
        <w:jc w:val="both"/>
        <w:rPr>
          <w:rFonts w:ascii="Times New Roman" w:hAnsi="Times New Roman"/>
          <w:sz w:val="28"/>
          <w:szCs w:val="28"/>
          <w:shd w:val="clear" w:color="auto" w:fill="FFFFFF"/>
        </w:rPr>
      </w:pPr>
    </w:p>
    <w:p w:rsidR="007738F9" w:rsidRPr="007738F9" w:rsidRDefault="007738F9" w:rsidP="00A7023B">
      <w:pPr>
        <w:spacing w:after="0" w:line="240" w:lineRule="auto"/>
        <w:jc w:val="center"/>
        <w:rPr>
          <w:rFonts w:ascii="Times New Roman" w:hAnsi="Times New Roman"/>
          <w:sz w:val="28"/>
          <w:szCs w:val="28"/>
          <w:shd w:val="clear" w:color="auto" w:fill="FFFFFF"/>
        </w:rPr>
      </w:pPr>
      <w:r>
        <w:rPr>
          <w:rFonts w:ascii="Times New Roman" w:hAnsi="Times New Roman"/>
          <w:sz w:val="28"/>
          <w:szCs w:val="28"/>
          <w:shd w:val="clear" w:color="auto" w:fill="FFFFFF"/>
          <w:lang w:val="en-US"/>
        </w:rPr>
        <w:t>I</w:t>
      </w:r>
      <w:r w:rsidRPr="00A7023B">
        <w:rPr>
          <w:rFonts w:ascii="Times New Roman" w:hAnsi="Times New Roman"/>
          <w:sz w:val="28"/>
          <w:szCs w:val="28"/>
          <w:shd w:val="clear" w:color="auto" w:fill="FFFFFF"/>
        </w:rPr>
        <w:t>.</w:t>
      </w:r>
      <w:r>
        <w:rPr>
          <w:rFonts w:ascii="Times New Roman" w:hAnsi="Times New Roman"/>
          <w:sz w:val="28"/>
          <w:szCs w:val="28"/>
          <w:shd w:val="clear" w:color="auto" w:fill="FFFFFF"/>
          <w:lang w:val="en-US"/>
        </w:rPr>
        <w:t> </w:t>
      </w:r>
      <w:r w:rsidR="0037119A">
        <w:rPr>
          <w:rFonts w:ascii="Times New Roman" w:hAnsi="Times New Roman"/>
          <w:sz w:val="28"/>
          <w:szCs w:val="28"/>
          <w:shd w:val="clear" w:color="auto" w:fill="FFFFFF"/>
        </w:rPr>
        <w:t>История</w:t>
      </w:r>
      <w:r w:rsidR="0037119A">
        <w:rPr>
          <w:rFonts w:ascii="Times New Roman" w:eastAsia="Times New Roman" w:hAnsi="Times New Roman"/>
          <w:sz w:val="28"/>
          <w:szCs w:val="28"/>
          <w:lang w:eastAsia="ru-RU"/>
        </w:rPr>
        <w:t xml:space="preserve"> вопроса</w:t>
      </w:r>
    </w:p>
    <w:p w:rsidR="007738F9" w:rsidRDefault="007738F9" w:rsidP="007738F9">
      <w:pPr>
        <w:spacing w:after="0" w:line="240" w:lineRule="auto"/>
        <w:jc w:val="both"/>
        <w:rPr>
          <w:rFonts w:ascii="Times New Roman" w:hAnsi="Times New Roman"/>
          <w:sz w:val="28"/>
          <w:szCs w:val="28"/>
        </w:rPr>
      </w:pPr>
    </w:p>
    <w:p w:rsidR="006F407E" w:rsidRDefault="00096D5D" w:rsidP="00B776FE">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республиках Советского </w:t>
      </w:r>
      <w:r w:rsidR="00A7023B">
        <w:rPr>
          <w:rFonts w:ascii="Times New Roman" w:hAnsi="Times New Roman"/>
          <w:sz w:val="28"/>
          <w:szCs w:val="28"/>
        </w:rPr>
        <w:t>С</w:t>
      </w:r>
      <w:r>
        <w:rPr>
          <w:rFonts w:ascii="Times New Roman" w:hAnsi="Times New Roman"/>
          <w:sz w:val="28"/>
          <w:szCs w:val="28"/>
        </w:rPr>
        <w:t xml:space="preserve">оюза лесное машиностроение развивалось как </w:t>
      </w:r>
      <w:proofErr w:type="spellStart"/>
      <w:r>
        <w:rPr>
          <w:rFonts w:ascii="Times New Roman" w:hAnsi="Times New Roman"/>
          <w:sz w:val="28"/>
          <w:szCs w:val="28"/>
        </w:rPr>
        <w:t>подотрасль</w:t>
      </w:r>
      <w:proofErr w:type="spellEnd"/>
      <w:r>
        <w:rPr>
          <w:rFonts w:ascii="Times New Roman" w:hAnsi="Times New Roman"/>
          <w:sz w:val="28"/>
          <w:szCs w:val="28"/>
        </w:rPr>
        <w:t xml:space="preserve"> сельскохозяйственного </w:t>
      </w:r>
      <w:r w:rsidR="00A7023B">
        <w:rPr>
          <w:rFonts w:ascii="Times New Roman" w:hAnsi="Times New Roman"/>
          <w:sz w:val="28"/>
          <w:szCs w:val="28"/>
        </w:rPr>
        <w:t>машиностроения</w:t>
      </w:r>
      <w:r w:rsidR="005C5F0F">
        <w:rPr>
          <w:rFonts w:ascii="Times New Roman" w:hAnsi="Times New Roman"/>
          <w:sz w:val="28"/>
          <w:szCs w:val="28"/>
        </w:rPr>
        <w:t>,</w:t>
      </w:r>
      <w:r w:rsidR="00A7023B">
        <w:rPr>
          <w:rFonts w:ascii="Times New Roman" w:hAnsi="Times New Roman"/>
          <w:sz w:val="28"/>
          <w:szCs w:val="28"/>
        </w:rPr>
        <w:t xml:space="preserve"> </w:t>
      </w:r>
      <w:r>
        <w:rPr>
          <w:rFonts w:ascii="Times New Roman" w:hAnsi="Times New Roman"/>
          <w:sz w:val="28"/>
          <w:szCs w:val="28"/>
        </w:rPr>
        <w:t>и</w:t>
      </w:r>
      <w:r w:rsidR="00A7023B">
        <w:rPr>
          <w:rFonts w:ascii="Times New Roman" w:hAnsi="Times New Roman"/>
          <w:sz w:val="28"/>
          <w:szCs w:val="28"/>
        </w:rPr>
        <w:t>, поэтому,</w:t>
      </w:r>
      <w:r>
        <w:rPr>
          <w:rFonts w:ascii="Times New Roman" w:hAnsi="Times New Roman"/>
          <w:sz w:val="28"/>
          <w:szCs w:val="28"/>
        </w:rPr>
        <w:t xml:space="preserve"> производственные </w:t>
      </w:r>
      <w:r w:rsidR="00EB5DB8">
        <w:rPr>
          <w:rFonts w:ascii="Times New Roman" w:hAnsi="Times New Roman"/>
          <w:sz w:val="28"/>
          <w:szCs w:val="28"/>
        </w:rPr>
        <w:t xml:space="preserve">машиностроительные </w:t>
      </w:r>
      <w:r>
        <w:rPr>
          <w:rFonts w:ascii="Times New Roman" w:hAnsi="Times New Roman"/>
          <w:sz w:val="28"/>
          <w:szCs w:val="28"/>
        </w:rPr>
        <w:t xml:space="preserve">площадки были сконцентрированы преимущественно в </w:t>
      </w:r>
      <w:r w:rsidR="005C5F0F">
        <w:rPr>
          <w:rFonts w:ascii="Times New Roman" w:hAnsi="Times New Roman"/>
          <w:sz w:val="28"/>
          <w:szCs w:val="28"/>
        </w:rPr>
        <w:t xml:space="preserve">Беларуси, </w:t>
      </w:r>
      <w:r w:rsidR="006F407E">
        <w:rPr>
          <w:rFonts w:ascii="Times New Roman" w:hAnsi="Times New Roman"/>
          <w:sz w:val="28"/>
          <w:szCs w:val="28"/>
        </w:rPr>
        <w:t>Р</w:t>
      </w:r>
      <w:r w:rsidR="00A7023B">
        <w:rPr>
          <w:rFonts w:ascii="Times New Roman" w:hAnsi="Times New Roman"/>
          <w:sz w:val="28"/>
          <w:szCs w:val="28"/>
        </w:rPr>
        <w:t>осси</w:t>
      </w:r>
      <w:r w:rsidR="005C5F0F">
        <w:rPr>
          <w:rFonts w:ascii="Times New Roman" w:hAnsi="Times New Roman"/>
          <w:sz w:val="28"/>
          <w:szCs w:val="28"/>
        </w:rPr>
        <w:t>и</w:t>
      </w:r>
      <w:r w:rsidR="006F407E">
        <w:rPr>
          <w:rFonts w:ascii="Times New Roman" w:hAnsi="Times New Roman"/>
          <w:sz w:val="28"/>
          <w:szCs w:val="28"/>
        </w:rPr>
        <w:t xml:space="preserve"> и Украин</w:t>
      </w:r>
      <w:r w:rsidR="00A7023B">
        <w:rPr>
          <w:rFonts w:ascii="Times New Roman" w:hAnsi="Times New Roman"/>
          <w:sz w:val="28"/>
          <w:szCs w:val="28"/>
        </w:rPr>
        <w:t>е</w:t>
      </w:r>
      <w:r w:rsidR="006F407E">
        <w:rPr>
          <w:rFonts w:ascii="Times New Roman" w:hAnsi="Times New Roman"/>
          <w:sz w:val="28"/>
          <w:szCs w:val="28"/>
        </w:rPr>
        <w:t xml:space="preserve">. Это </w:t>
      </w:r>
      <w:r w:rsidR="00A7023B">
        <w:rPr>
          <w:rFonts w:ascii="Times New Roman" w:hAnsi="Times New Roman"/>
          <w:sz w:val="28"/>
          <w:szCs w:val="28"/>
        </w:rPr>
        <w:t>было</w:t>
      </w:r>
      <w:r w:rsidR="006F407E">
        <w:rPr>
          <w:rFonts w:ascii="Times New Roman" w:hAnsi="Times New Roman"/>
          <w:sz w:val="28"/>
          <w:szCs w:val="28"/>
        </w:rPr>
        <w:t xml:space="preserve"> экономически оправдано</w:t>
      </w:r>
      <w:r w:rsidR="00A7023B">
        <w:rPr>
          <w:rFonts w:ascii="Times New Roman" w:hAnsi="Times New Roman"/>
          <w:sz w:val="28"/>
          <w:szCs w:val="28"/>
        </w:rPr>
        <w:t xml:space="preserve"> тем</w:t>
      </w:r>
      <w:r w:rsidR="006F407E">
        <w:rPr>
          <w:rFonts w:ascii="Times New Roman" w:hAnsi="Times New Roman"/>
          <w:sz w:val="28"/>
          <w:szCs w:val="28"/>
        </w:rPr>
        <w:t>,</w:t>
      </w:r>
      <w:r w:rsidR="00A7023B">
        <w:rPr>
          <w:rFonts w:ascii="Times New Roman" w:hAnsi="Times New Roman"/>
          <w:sz w:val="28"/>
          <w:szCs w:val="28"/>
        </w:rPr>
        <w:t xml:space="preserve"> что</w:t>
      </w:r>
      <w:r w:rsidR="006F407E">
        <w:rPr>
          <w:rFonts w:ascii="Times New Roman" w:hAnsi="Times New Roman"/>
          <w:sz w:val="28"/>
          <w:szCs w:val="28"/>
        </w:rPr>
        <w:t xml:space="preserve"> производственные мощности были приближены к запасам сырья</w:t>
      </w:r>
      <w:r w:rsidR="00A7023B">
        <w:rPr>
          <w:rFonts w:ascii="Times New Roman" w:hAnsi="Times New Roman"/>
          <w:sz w:val="28"/>
          <w:szCs w:val="28"/>
        </w:rPr>
        <w:t>.</w:t>
      </w:r>
      <w:r w:rsidR="006F407E">
        <w:rPr>
          <w:rFonts w:ascii="Times New Roman" w:hAnsi="Times New Roman"/>
          <w:sz w:val="28"/>
          <w:szCs w:val="28"/>
        </w:rPr>
        <w:t xml:space="preserve"> </w:t>
      </w:r>
      <w:r w:rsidR="00A7023B">
        <w:rPr>
          <w:rFonts w:ascii="Times New Roman" w:hAnsi="Times New Roman"/>
          <w:sz w:val="28"/>
          <w:szCs w:val="28"/>
        </w:rPr>
        <w:t>На э</w:t>
      </w:r>
      <w:r w:rsidR="006F407E">
        <w:rPr>
          <w:rFonts w:ascii="Times New Roman" w:hAnsi="Times New Roman"/>
          <w:sz w:val="28"/>
          <w:szCs w:val="28"/>
        </w:rPr>
        <w:t xml:space="preserve">ти три республики в совокупности </w:t>
      </w:r>
      <w:r w:rsidR="00A7023B">
        <w:rPr>
          <w:rFonts w:ascii="Times New Roman" w:hAnsi="Times New Roman"/>
          <w:sz w:val="28"/>
          <w:szCs w:val="28"/>
        </w:rPr>
        <w:t xml:space="preserve">приходилось </w:t>
      </w:r>
      <w:r w:rsidR="006F407E">
        <w:rPr>
          <w:rFonts w:ascii="Times New Roman" w:hAnsi="Times New Roman"/>
          <w:sz w:val="28"/>
          <w:szCs w:val="28"/>
        </w:rPr>
        <w:t>более 9</w:t>
      </w:r>
      <w:r w:rsidR="004C23F1">
        <w:rPr>
          <w:rFonts w:ascii="Times New Roman" w:hAnsi="Times New Roman"/>
          <w:sz w:val="28"/>
          <w:szCs w:val="28"/>
        </w:rPr>
        <w:t>0</w:t>
      </w:r>
      <w:r w:rsidR="00A7023B">
        <w:rPr>
          <w:rFonts w:ascii="Times New Roman" w:hAnsi="Times New Roman"/>
          <w:sz w:val="28"/>
          <w:szCs w:val="28"/>
        </w:rPr>
        <w:t xml:space="preserve"> % </w:t>
      </w:r>
      <w:r w:rsidR="00DC45B4">
        <w:rPr>
          <w:rFonts w:ascii="Times New Roman" w:hAnsi="Times New Roman"/>
          <w:sz w:val="28"/>
          <w:szCs w:val="28"/>
        </w:rPr>
        <w:t>запасо</w:t>
      </w:r>
      <w:r w:rsidR="00A7023B">
        <w:rPr>
          <w:rFonts w:ascii="Times New Roman" w:hAnsi="Times New Roman"/>
          <w:sz w:val="28"/>
          <w:szCs w:val="28"/>
        </w:rPr>
        <w:t>в</w:t>
      </w:r>
      <w:r w:rsidR="00DC45B4">
        <w:rPr>
          <w:rFonts w:ascii="Times New Roman" w:hAnsi="Times New Roman"/>
          <w:sz w:val="28"/>
          <w:szCs w:val="28"/>
        </w:rPr>
        <w:t xml:space="preserve"> всего лесного сырья в СССР.</w:t>
      </w:r>
      <w:r w:rsidR="003948EE">
        <w:rPr>
          <w:rFonts w:ascii="Times New Roman" w:hAnsi="Times New Roman"/>
          <w:sz w:val="28"/>
          <w:szCs w:val="28"/>
        </w:rPr>
        <w:t xml:space="preserve"> Кроме того, лесное и аграрное машиностроение </w:t>
      </w:r>
      <w:r w:rsidR="006421CB">
        <w:rPr>
          <w:rFonts w:ascii="Times New Roman" w:hAnsi="Times New Roman"/>
          <w:sz w:val="28"/>
          <w:szCs w:val="28"/>
        </w:rPr>
        <w:t>базировалось на эксплуатации одних и тех же гусеничных и колесных тракторов, которые оснащались различными «насадками» в зависимости от специфики выполняемых работ.</w:t>
      </w:r>
    </w:p>
    <w:p w:rsidR="004F0BC9" w:rsidRPr="00814FD2" w:rsidRDefault="004F0BC9" w:rsidP="00112942">
      <w:pPr>
        <w:spacing w:after="0" w:line="240" w:lineRule="auto"/>
        <w:ind w:firstLine="709"/>
        <w:jc w:val="both"/>
        <w:rPr>
          <w:rFonts w:ascii="Times New Roman" w:hAnsi="Times New Roman"/>
          <w:sz w:val="28"/>
          <w:szCs w:val="28"/>
        </w:rPr>
      </w:pPr>
      <w:r w:rsidRPr="00814FD2">
        <w:rPr>
          <w:rFonts w:ascii="Times New Roman" w:hAnsi="Times New Roman"/>
          <w:sz w:val="28"/>
          <w:szCs w:val="28"/>
        </w:rPr>
        <w:t xml:space="preserve">Во второй половине ХХ века в </w:t>
      </w:r>
      <w:r w:rsidR="00A7023B">
        <w:rPr>
          <w:rFonts w:ascii="Times New Roman" w:hAnsi="Times New Roman"/>
          <w:sz w:val="28"/>
          <w:szCs w:val="28"/>
        </w:rPr>
        <w:t xml:space="preserve">СССР </w:t>
      </w:r>
      <w:r w:rsidRPr="00814FD2">
        <w:rPr>
          <w:rFonts w:ascii="Times New Roman" w:hAnsi="Times New Roman"/>
          <w:sz w:val="28"/>
          <w:szCs w:val="28"/>
        </w:rPr>
        <w:t>была создана мощная материальная база лесного машиностроения, включавшая заводы, научно-исследовательские институты, научно-производственные объединения, которые обеспечивали выпуск всех необходимых лесозаготовителям систем машин, базировавшихся на гусеничных и колесных движителях.</w:t>
      </w:r>
    </w:p>
    <w:p w:rsidR="004F0BC9" w:rsidRDefault="004F0BC9" w:rsidP="00112942">
      <w:pPr>
        <w:spacing w:after="0" w:line="240" w:lineRule="auto"/>
        <w:ind w:firstLine="709"/>
        <w:jc w:val="both"/>
        <w:rPr>
          <w:rFonts w:ascii="Times New Roman" w:hAnsi="Times New Roman"/>
          <w:sz w:val="28"/>
          <w:szCs w:val="28"/>
        </w:rPr>
      </w:pPr>
      <w:r w:rsidRPr="004F0BC9">
        <w:rPr>
          <w:rFonts w:ascii="Times New Roman" w:hAnsi="Times New Roman"/>
          <w:sz w:val="28"/>
          <w:szCs w:val="28"/>
        </w:rPr>
        <w:t xml:space="preserve">Выпускались </w:t>
      </w:r>
      <w:r w:rsidR="00A7023B" w:rsidRPr="004F0BC9">
        <w:rPr>
          <w:rFonts w:ascii="Times New Roman" w:hAnsi="Times New Roman"/>
          <w:sz w:val="28"/>
          <w:szCs w:val="28"/>
        </w:rPr>
        <w:t xml:space="preserve">всем </w:t>
      </w:r>
      <w:r w:rsidRPr="004F0BC9">
        <w:rPr>
          <w:rFonts w:ascii="Times New Roman" w:hAnsi="Times New Roman"/>
          <w:sz w:val="28"/>
          <w:szCs w:val="28"/>
        </w:rPr>
        <w:t xml:space="preserve">известные лесникам трелевочные трактора ТДТ-55, ТТ-4, К-703, многооперационные машины: валочно-пакетирующие и валочно-трелевочные, сучкорезные машины, </w:t>
      </w:r>
      <w:proofErr w:type="spellStart"/>
      <w:r w:rsidRPr="004F0BC9">
        <w:rPr>
          <w:rFonts w:ascii="Times New Roman" w:hAnsi="Times New Roman"/>
          <w:sz w:val="28"/>
          <w:szCs w:val="28"/>
        </w:rPr>
        <w:t>бесчокерные</w:t>
      </w:r>
      <w:proofErr w:type="spellEnd"/>
      <w:r w:rsidRPr="004F0BC9">
        <w:rPr>
          <w:rFonts w:ascii="Times New Roman" w:hAnsi="Times New Roman"/>
          <w:sz w:val="28"/>
          <w:szCs w:val="28"/>
        </w:rPr>
        <w:t xml:space="preserve"> трелевочные и т.д. В </w:t>
      </w:r>
      <w:r w:rsidR="00A7023B">
        <w:rPr>
          <w:rFonts w:ascii="Times New Roman" w:hAnsi="Times New Roman"/>
          <w:sz w:val="28"/>
          <w:szCs w:val="28"/>
        </w:rPr>
        <w:t>э</w:t>
      </w:r>
      <w:r w:rsidRPr="004F0BC9">
        <w:rPr>
          <w:rFonts w:ascii="Times New Roman" w:hAnsi="Times New Roman"/>
          <w:sz w:val="28"/>
          <w:szCs w:val="28"/>
        </w:rPr>
        <w:t xml:space="preserve">тот период  Центральный научно-исследовательский институт механизации и энергетики лесной промышленности </w:t>
      </w:r>
      <w:r w:rsidR="005C5F0F">
        <w:rPr>
          <w:rFonts w:ascii="Times New Roman" w:hAnsi="Times New Roman"/>
          <w:sz w:val="28"/>
          <w:szCs w:val="28"/>
        </w:rPr>
        <w:t>(</w:t>
      </w:r>
      <w:r w:rsidR="005C5F0F" w:rsidRPr="004F0BC9">
        <w:rPr>
          <w:rFonts w:ascii="Times New Roman" w:hAnsi="Times New Roman"/>
          <w:sz w:val="28"/>
          <w:szCs w:val="28"/>
        </w:rPr>
        <w:t>ЦНИИМЭ</w:t>
      </w:r>
      <w:r w:rsidR="005C5F0F">
        <w:rPr>
          <w:rFonts w:ascii="Times New Roman" w:hAnsi="Times New Roman"/>
          <w:sz w:val="28"/>
          <w:szCs w:val="28"/>
        </w:rPr>
        <w:t xml:space="preserve">) </w:t>
      </w:r>
      <w:r w:rsidRPr="004F0BC9">
        <w:rPr>
          <w:rFonts w:ascii="Times New Roman" w:hAnsi="Times New Roman"/>
          <w:sz w:val="28"/>
          <w:szCs w:val="28"/>
        </w:rPr>
        <w:t xml:space="preserve">приступил к разработке </w:t>
      </w:r>
      <w:proofErr w:type="spellStart"/>
      <w:r w:rsidRPr="004F0BC9">
        <w:rPr>
          <w:rFonts w:ascii="Times New Roman" w:hAnsi="Times New Roman"/>
          <w:sz w:val="28"/>
          <w:szCs w:val="28"/>
        </w:rPr>
        <w:t>робото</w:t>
      </w:r>
      <w:proofErr w:type="spellEnd"/>
      <w:r w:rsidRPr="004F0BC9">
        <w:rPr>
          <w:rFonts w:ascii="Times New Roman" w:hAnsi="Times New Roman"/>
          <w:sz w:val="28"/>
          <w:szCs w:val="28"/>
        </w:rPr>
        <w:t>-технологических комплексов.</w:t>
      </w:r>
    </w:p>
    <w:p w:rsidR="004F0BC9" w:rsidRDefault="002D09BB" w:rsidP="00112942">
      <w:pPr>
        <w:spacing w:after="0" w:line="240" w:lineRule="auto"/>
        <w:ind w:firstLine="709"/>
        <w:jc w:val="both"/>
        <w:rPr>
          <w:rFonts w:ascii="Times New Roman" w:eastAsia="Times New Roman" w:hAnsi="Times New Roman"/>
          <w:sz w:val="28"/>
          <w:szCs w:val="28"/>
          <w:lang w:eastAsia="ru-RU"/>
        </w:rPr>
      </w:pPr>
      <w:r w:rsidRPr="002D09BB">
        <w:rPr>
          <w:rFonts w:ascii="Times New Roman" w:eastAsia="Times New Roman" w:hAnsi="Times New Roman"/>
          <w:sz w:val="28"/>
          <w:szCs w:val="28"/>
          <w:lang w:eastAsia="ru-RU"/>
        </w:rPr>
        <w:t xml:space="preserve">В период экономических реформ </w:t>
      </w:r>
      <w:r w:rsidR="00A007F3">
        <w:rPr>
          <w:rFonts w:ascii="Times New Roman" w:eastAsia="Times New Roman" w:hAnsi="Times New Roman"/>
          <w:sz w:val="28"/>
          <w:szCs w:val="28"/>
          <w:lang w:eastAsia="ru-RU"/>
        </w:rPr>
        <w:t xml:space="preserve">90-х годов </w:t>
      </w:r>
      <w:r w:rsidR="00A007F3">
        <w:rPr>
          <w:rFonts w:ascii="Times New Roman" w:eastAsia="Times New Roman" w:hAnsi="Times New Roman"/>
          <w:sz w:val="28"/>
          <w:szCs w:val="28"/>
          <w:lang w:val="en-US" w:eastAsia="ru-RU"/>
        </w:rPr>
        <w:t>XX</w:t>
      </w:r>
      <w:r w:rsidR="00A007F3">
        <w:rPr>
          <w:rFonts w:ascii="Times New Roman" w:eastAsia="Times New Roman" w:hAnsi="Times New Roman"/>
          <w:sz w:val="28"/>
          <w:szCs w:val="28"/>
          <w:lang w:eastAsia="ru-RU"/>
        </w:rPr>
        <w:t xml:space="preserve"> века </w:t>
      </w:r>
      <w:r w:rsidRPr="002D09BB">
        <w:rPr>
          <w:rFonts w:ascii="Times New Roman" w:eastAsia="Times New Roman" w:hAnsi="Times New Roman"/>
          <w:sz w:val="28"/>
          <w:szCs w:val="28"/>
          <w:lang w:eastAsia="ru-RU"/>
        </w:rPr>
        <w:t xml:space="preserve">лесное машиностроение </w:t>
      </w:r>
      <w:r w:rsidR="00A007F3">
        <w:rPr>
          <w:rFonts w:ascii="Times New Roman" w:eastAsia="Times New Roman" w:hAnsi="Times New Roman"/>
          <w:sz w:val="28"/>
          <w:szCs w:val="28"/>
          <w:lang w:eastAsia="ru-RU"/>
        </w:rPr>
        <w:t>в Российской Федерации</w:t>
      </w:r>
      <w:r w:rsidR="00A007F3" w:rsidRPr="002D09BB">
        <w:rPr>
          <w:rFonts w:ascii="Times New Roman" w:eastAsia="Times New Roman" w:hAnsi="Times New Roman"/>
          <w:sz w:val="28"/>
          <w:szCs w:val="28"/>
          <w:lang w:eastAsia="ru-RU"/>
        </w:rPr>
        <w:t xml:space="preserve"> </w:t>
      </w:r>
      <w:r w:rsidR="00A7023B">
        <w:rPr>
          <w:rFonts w:ascii="Times New Roman" w:eastAsia="Times New Roman" w:hAnsi="Times New Roman"/>
          <w:sz w:val="28"/>
          <w:szCs w:val="28"/>
          <w:lang w:eastAsia="ru-RU"/>
        </w:rPr>
        <w:t>понесло существенные потери</w:t>
      </w:r>
      <w:r w:rsidRPr="002D09BB">
        <w:rPr>
          <w:rFonts w:ascii="Times New Roman" w:eastAsia="Times New Roman" w:hAnsi="Times New Roman"/>
          <w:sz w:val="28"/>
          <w:szCs w:val="28"/>
          <w:lang w:eastAsia="ru-RU"/>
        </w:rPr>
        <w:t>. Флагман лесной науки ЦНИИМЭ (а это мощное научно-производственное объединение, лаборатории, ЭВМ, экспериментальные заводы, опытные леспромхозы) сократился до небольшой группы специалистов и ученых из 30 человек. В настоящее время из научных учреждений функциониру</w:t>
      </w:r>
      <w:r w:rsidR="00814FD2">
        <w:rPr>
          <w:rFonts w:ascii="Times New Roman" w:eastAsia="Times New Roman" w:hAnsi="Times New Roman"/>
          <w:sz w:val="28"/>
          <w:szCs w:val="28"/>
          <w:lang w:eastAsia="ru-RU"/>
        </w:rPr>
        <w:t>ю</w:t>
      </w:r>
      <w:r w:rsidRPr="002D09BB">
        <w:rPr>
          <w:rFonts w:ascii="Times New Roman" w:eastAsia="Times New Roman" w:hAnsi="Times New Roman"/>
          <w:sz w:val="28"/>
          <w:szCs w:val="28"/>
          <w:lang w:eastAsia="ru-RU"/>
        </w:rPr>
        <w:t xml:space="preserve">т </w:t>
      </w:r>
      <w:r w:rsidRPr="002D09BB">
        <w:rPr>
          <w:rFonts w:ascii="Times New Roman" w:eastAsia="Times New Roman" w:hAnsi="Times New Roman"/>
          <w:sz w:val="28"/>
          <w:szCs w:val="28"/>
          <w:lang w:eastAsia="ru-RU"/>
        </w:rPr>
        <w:lastRenderedPageBreak/>
        <w:t>Государственный научный центр лесопромышленного комплекса</w:t>
      </w:r>
      <w:r w:rsidR="0033728B">
        <w:rPr>
          <w:rFonts w:ascii="Times New Roman" w:eastAsia="Times New Roman" w:hAnsi="Times New Roman"/>
          <w:sz w:val="28"/>
          <w:szCs w:val="28"/>
          <w:lang w:eastAsia="ru-RU"/>
        </w:rPr>
        <w:t xml:space="preserve"> (ГНЦЛК)</w:t>
      </w:r>
      <w:r w:rsidR="0017794F">
        <w:rPr>
          <w:rFonts w:ascii="Times New Roman" w:eastAsia="Times New Roman" w:hAnsi="Times New Roman"/>
          <w:sz w:val="28"/>
          <w:szCs w:val="28"/>
          <w:lang w:eastAsia="ru-RU"/>
        </w:rPr>
        <w:t xml:space="preserve"> и</w:t>
      </w:r>
      <w:r w:rsidR="0017794F" w:rsidRPr="0017794F">
        <w:rPr>
          <w:rFonts w:ascii="Times New Roman" w:hAnsi="Times New Roman"/>
          <w:sz w:val="28"/>
          <w:szCs w:val="28"/>
        </w:rPr>
        <w:t xml:space="preserve"> </w:t>
      </w:r>
      <w:r w:rsidR="0017794F" w:rsidRPr="00473026">
        <w:rPr>
          <w:rFonts w:ascii="Times New Roman" w:hAnsi="Times New Roman"/>
          <w:sz w:val="28"/>
          <w:szCs w:val="28"/>
        </w:rPr>
        <w:t>Федерально</w:t>
      </w:r>
      <w:r w:rsidR="0017794F">
        <w:rPr>
          <w:rFonts w:ascii="Times New Roman" w:hAnsi="Times New Roman"/>
          <w:sz w:val="28"/>
          <w:szCs w:val="28"/>
        </w:rPr>
        <w:t>е</w:t>
      </w:r>
      <w:r w:rsidR="0017794F" w:rsidRPr="00473026">
        <w:rPr>
          <w:rFonts w:ascii="Times New Roman" w:hAnsi="Times New Roman"/>
          <w:sz w:val="28"/>
          <w:szCs w:val="28"/>
        </w:rPr>
        <w:t xml:space="preserve"> бюджетно</w:t>
      </w:r>
      <w:r w:rsidR="0017794F">
        <w:rPr>
          <w:rFonts w:ascii="Times New Roman" w:hAnsi="Times New Roman"/>
          <w:sz w:val="28"/>
          <w:szCs w:val="28"/>
        </w:rPr>
        <w:t>е</w:t>
      </w:r>
      <w:r w:rsidR="0017794F" w:rsidRPr="00473026">
        <w:rPr>
          <w:rFonts w:ascii="Times New Roman" w:hAnsi="Times New Roman"/>
          <w:sz w:val="28"/>
          <w:szCs w:val="28"/>
        </w:rPr>
        <w:t xml:space="preserve"> учреждени</w:t>
      </w:r>
      <w:r w:rsidR="0017794F">
        <w:rPr>
          <w:rFonts w:ascii="Times New Roman" w:hAnsi="Times New Roman"/>
          <w:sz w:val="28"/>
          <w:szCs w:val="28"/>
        </w:rPr>
        <w:t>е</w:t>
      </w:r>
      <w:r w:rsidR="0017794F" w:rsidRPr="00473026">
        <w:rPr>
          <w:rFonts w:ascii="Times New Roman" w:hAnsi="Times New Roman"/>
          <w:sz w:val="28"/>
          <w:szCs w:val="28"/>
        </w:rPr>
        <w:t xml:space="preserve"> «Всероссийский </w:t>
      </w:r>
      <w:r w:rsidR="0017794F" w:rsidRPr="00473026">
        <w:rPr>
          <w:rFonts w:ascii="Times New Roman" w:hAnsi="Times New Roman"/>
          <w:sz w:val="28"/>
          <w:szCs w:val="28"/>
          <w:shd w:val="clear" w:color="auto" w:fill="FFFFFF"/>
        </w:rPr>
        <w:t>научно-исследовательский институт лесоводства и</w:t>
      </w:r>
      <w:r w:rsidR="0017794F" w:rsidRPr="00473026">
        <w:rPr>
          <w:rStyle w:val="apple-converted-space"/>
          <w:rFonts w:ascii="Times New Roman" w:hAnsi="Times New Roman"/>
          <w:sz w:val="28"/>
          <w:szCs w:val="28"/>
          <w:shd w:val="clear" w:color="auto" w:fill="FFFFFF"/>
        </w:rPr>
        <w:t> </w:t>
      </w:r>
      <w:r w:rsidR="0017794F" w:rsidRPr="00473026">
        <w:rPr>
          <w:rFonts w:ascii="Times New Roman" w:hAnsi="Times New Roman"/>
          <w:sz w:val="28"/>
          <w:szCs w:val="28"/>
          <w:shd w:val="clear" w:color="auto" w:fill="FFFFFF"/>
        </w:rPr>
        <w:t>механизации лесного хозяйства»</w:t>
      </w:r>
      <w:r w:rsidR="0017794F">
        <w:rPr>
          <w:rFonts w:ascii="Times New Roman" w:eastAsia="Times New Roman" w:hAnsi="Times New Roman"/>
          <w:sz w:val="28"/>
          <w:szCs w:val="28"/>
          <w:lang w:eastAsia="ru-RU"/>
        </w:rPr>
        <w:t xml:space="preserve"> (ВНИИЛМ)</w:t>
      </w:r>
      <w:r w:rsidRPr="002D09BB">
        <w:rPr>
          <w:rFonts w:ascii="Times New Roman" w:eastAsia="Times New Roman" w:hAnsi="Times New Roman"/>
          <w:sz w:val="28"/>
          <w:szCs w:val="28"/>
          <w:lang w:eastAsia="ru-RU"/>
        </w:rPr>
        <w:t>.</w:t>
      </w:r>
    </w:p>
    <w:p w:rsidR="00153CB5" w:rsidRDefault="00153CB5" w:rsidP="00112942">
      <w:pPr>
        <w:spacing w:after="0" w:line="240" w:lineRule="auto"/>
        <w:ind w:firstLine="709"/>
        <w:jc w:val="both"/>
        <w:rPr>
          <w:rFonts w:ascii="Times New Roman" w:hAnsi="Times New Roman"/>
          <w:sz w:val="28"/>
          <w:szCs w:val="28"/>
        </w:rPr>
      </w:pPr>
      <w:r>
        <w:rPr>
          <w:rFonts w:ascii="Times New Roman" w:hAnsi="Times New Roman"/>
          <w:sz w:val="28"/>
          <w:szCs w:val="28"/>
        </w:rPr>
        <w:t>С</w:t>
      </w:r>
      <w:r w:rsidRPr="009D604A">
        <w:rPr>
          <w:rFonts w:ascii="Times New Roman" w:hAnsi="Times New Roman"/>
          <w:sz w:val="28"/>
          <w:szCs w:val="28"/>
        </w:rPr>
        <w:t xml:space="preserve">егодня </w:t>
      </w:r>
      <w:r>
        <w:rPr>
          <w:rFonts w:ascii="Times New Roman" w:hAnsi="Times New Roman"/>
          <w:sz w:val="28"/>
          <w:szCs w:val="28"/>
        </w:rPr>
        <w:t>в</w:t>
      </w:r>
      <w:r w:rsidRPr="009D604A">
        <w:rPr>
          <w:rFonts w:ascii="Times New Roman" w:hAnsi="Times New Roman"/>
          <w:sz w:val="28"/>
          <w:szCs w:val="28"/>
        </w:rPr>
        <w:t xml:space="preserve">клад отечественных предприятий сельскохозяйственного машиностроения в ВВП России составляет </w:t>
      </w:r>
      <w:r w:rsidR="0003333F">
        <w:rPr>
          <w:rFonts w:ascii="Times New Roman" w:hAnsi="Times New Roman"/>
          <w:sz w:val="28"/>
          <w:szCs w:val="28"/>
        </w:rPr>
        <w:t xml:space="preserve">всего </w:t>
      </w:r>
      <w:r w:rsidRPr="009D604A">
        <w:rPr>
          <w:rFonts w:ascii="Times New Roman" w:hAnsi="Times New Roman"/>
          <w:sz w:val="28"/>
          <w:szCs w:val="28"/>
        </w:rPr>
        <w:t>0,</w:t>
      </w:r>
      <w:r w:rsidRPr="005A628F">
        <w:rPr>
          <w:rFonts w:ascii="Times New Roman" w:hAnsi="Times New Roman"/>
          <w:sz w:val="28"/>
          <w:szCs w:val="28"/>
        </w:rPr>
        <w:t>8</w:t>
      </w:r>
      <w:r w:rsidR="00112942">
        <w:rPr>
          <w:rFonts w:ascii="Times New Roman" w:hAnsi="Times New Roman"/>
          <w:sz w:val="28"/>
          <w:szCs w:val="28"/>
        </w:rPr>
        <w:t> </w:t>
      </w:r>
      <w:r w:rsidR="00A7023B">
        <w:rPr>
          <w:rFonts w:ascii="Times New Roman" w:hAnsi="Times New Roman"/>
          <w:sz w:val="28"/>
          <w:szCs w:val="28"/>
        </w:rPr>
        <w:t>%</w:t>
      </w:r>
      <w:r>
        <w:rPr>
          <w:rFonts w:ascii="Times New Roman" w:hAnsi="Times New Roman"/>
          <w:sz w:val="28"/>
          <w:szCs w:val="28"/>
        </w:rPr>
        <w:t>.</w:t>
      </w:r>
    </w:p>
    <w:p w:rsidR="002D09BB" w:rsidRDefault="00153CB5" w:rsidP="00153CB5">
      <w:pPr>
        <w:tabs>
          <w:tab w:val="left" w:pos="851"/>
        </w:tabs>
        <w:spacing w:after="0" w:line="240" w:lineRule="auto"/>
        <w:ind w:firstLine="709"/>
        <w:jc w:val="both"/>
        <w:rPr>
          <w:rFonts w:ascii="Times New Roman" w:hAnsi="Times New Roman"/>
          <w:sz w:val="28"/>
          <w:szCs w:val="28"/>
        </w:rPr>
      </w:pPr>
      <w:r w:rsidRPr="00153CB5">
        <w:rPr>
          <w:rFonts w:ascii="Times New Roman" w:hAnsi="Times New Roman"/>
          <w:sz w:val="28"/>
          <w:szCs w:val="28"/>
        </w:rPr>
        <w:t xml:space="preserve">Столь низкая доля объясняется рядом причин – нестабильной экономической и производственной ситуацией предприятий отрасли </w:t>
      </w:r>
      <w:r w:rsidR="00112942">
        <w:rPr>
          <w:rFonts w:ascii="Times New Roman" w:hAnsi="Times New Roman"/>
          <w:sz w:val="28"/>
          <w:szCs w:val="28"/>
        </w:rPr>
        <w:t xml:space="preserve">и лесопромышленного </w:t>
      </w:r>
      <w:r w:rsidRPr="00153CB5">
        <w:rPr>
          <w:rFonts w:ascii="Times New Roman" w:hAnsi="Times New Roman"/>
          <w:sz w:val="28"/>
          <w:szCs w:val="28"/>
        </w:rPr>
        <w:t xml:space="preserve">комплекса в целом. Низкая платежеспособность </w:t>
      </w:r>
      <w:r>
        <w:rPr>
          <w:rFonts w:ascii="Times New Roman" w:hAnsi="Times New Roman"/>
          <w:sz w:val="28"/>
          <w:szCs w:val="28"/>
        </w:rPr>
        <w:t xml:space="preserve">мелких и средних лесохозяйственных производств </w:t>
      </w:r>
      <w:r w:rsidRPr="00153CB5">
        <w:rPr>
          <w:rFonts w:ascii="Times New Roman" w:hAnsi="Times New Roman"/>
          <w:sz w:val="28"/>
          <w:szCs w:val="28"/>
        </w:rPr>
        <w:t>ведет к снижению продаж отечественными заводами необходимой техники и оборудования.</w:t>
      </w:r>
    </w:p>
    <w:p w:rsidR="002D09BB" w:rsidRDefault="002D09BB" w:rsidP="00153CB5">
      <w:pPr>
        <w:tabs>
          <w:tab w:val="left" w:pos="851"/>
        </w:tabs>
        <w:spacing w:after="0" w:line="240" w:lineRule="auto"/>
        <w:ind w:firstLine="709"/>
        <w:jc w:val="both"/>
        <w:rPr>
          <w:rFonts w:ascii="Times New Roman" w:eastAsia="Times New Roman" w:hAnsi="Times New Roman"/>
          <w:sz w:val="28"/>
          <w:szCs w:val="28"/>
          <w:lang w:eastAsia="ru-RU"/>
        </w:rPr>
      </w:pPr>
      <w:r w:rsidRPr="002D09BB">
        <w:rPr>
          <w:rFonts w:ascii="Times New Roman" w:eastAsia="Times New Roman" w:hAnsi="Times New Roman"/>
          <w:sz w:val="28"/>
          <w:szCs w:val="28"/>
          <w:lang w:eastAsia="ru-RU"/>
        </w:rPr>
        <w:t xml:space="preserve">Одной из главных причин </w:t>
      </w:r>
      <w:proofErr w:type="spellStart"/>
      <w:r w:rsidRPr="002D09BB">
        <w:rPr>
          <w:rFonts w:ascii="Times New Roman" w:eastAsia="Times New Roman" w:hAnsi="Times New Roman"/>
          <w:sz w:val="28"/>
          <w:szCs w:val="28"/>
          <w:lang w:eastAsia="ru-RU"/>
        </w:rPr>
        <w:t>невостребованности</w:t>
      </w:r>
      <w:proofErr w:type="spellEnd"/>
      <w:r w:rsidRPr="002D09BB">
        <w:rPr>
          <w:rFonts w:ascii="Times New Roman" w:eastAsia="Times New Roman" w:hAnsi="Times New Roman"/>
          <w:sz w:val="28"/>
          <w:szCs w:val="28"/>
          <w:lang w:eastAsia="ru-RU"/>
        </w:rPr>
        <w:t xml:space="preserve"> продукции отечественного машиностроения яв</w:t>
      </w:r>
      <w:r>
        <w:rPr>
          <w:rFonts w:ascii="Times New Roman" w:eastAsia="Times New Roman" w:hAnsi="Times New Roman"/>
          <w:sz w:val="28"/>
          <w:szCs w:val="28"/>
          <w:lang w:eastAsia="ru-RU"/>
        </w:rPr>
        <w:t>ились</w:t>
      </w:r>
      <w:r w:rsidRPr="002D09BB">
        <w:rPr>
          <w:rFonts w:ascii="Times New Roman" w:eastAsia="Times New Roman" w:hAnsi="Times New Roman"/>
          <w:sz w:val="28"/>
          <w:szCs w:val="28"/>
          <w:lang w:eastAsia="ru-RU"/>
        </w:rPr>
        <w:t xml:space="preserve"> массовые процессы разукрупнения лесопромышленных предприятий (леспромхозов, объединений) и появления многочисленных мелких лесозаготовителей (различных ООО, ЧП и т.д.).</w:t>
      </w:r>
      <w:r w:rsidR="0031078D" w:rsidRPr="0031078D">
        <w:rPr>
          <w:rFonts w:ascii="Verdana" w:eastAsia="Times New Roman" w:hAnsi="Verdana"/>
          <w:color w:val="454545"/>
          <w:sz w:val="20"/>
          <w:szCs w:val="20"/>
          <w:lang w:eastAsia="ru-RU"/>
        </w:rPr>
        <w:t xml:space="preserve"> </w:t>
      </w:r>
      <w:r w:rsidR="0031078D" w:rsidRPr="0031078D">
        <w:rPr>
          <w:rFonts w:ascii="Times New Roman" w:eastAsia="Times New Roman" w:hAnsi="Times New Roman"/>
          <w:sz w:val="28"/>
          <w:szCs w:val="28"/>
          <w:lang w:eastAsia="ru-RU"/>
        </w:rPr>
        <w:t>Абсолютное большинство мелких лесозаготовителей не имеют финансовых возможностей для приобретения техники и используют в лесу изношенную, отремонтированную кустарным способом, а во многих случаях даже сельхозтехнику.</w:t>
      </w:r>
    </w:p>
    <w:p w:rsidR="0031078D" w:rsidRDefault="0031078D" w:rsidP="00153CB5">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 этому можно добавить системные факторы, присущие всему машиностроению государств – участников СНГ:</w:t>
      </w:r>
    </w:p>
    <w:p w:rsidR="0031078D" w:rsidRPr="0031078D" w:rsidRDefault="0031078D" w:rsidP="0031078D">
      <w:pPr>
        <w:shd w:val="clear" w:color="auto" w:fill="FFFFFF"/>
        <w:tabs>
          <w:tab w:val="num" w:pos="720"/>
        </w:tabs>
        <w:spacing w:after="0" w:line="240" w:lineRule="auto"/>
        <w:ind w:firstLine="709"/>
        <w:jc w:val="both"/>
        <w:rPr>
          <w:rFonts w:ascii="Times New Roman" w:eastAsia="Times New Roman" w:hAnsi="Times New Roman"/>
          <w:sz w:val="28"/>
          <w:szCs w:val="28"/>
          <w:lang w:eastAsia="ru-RU"/>
        </w:rPr>
      </w:pPr>
      <w:r w:rsidRPr="0031078D">
        <w:rPr>
          <w:rFonts w:ascii="Times New Roman" w:eastAsia="Times New Roman" w:hAnsi="Times New Roman"/>
          <w:sz w:val="28"/>
          <w:szCs w:val="28"/>
          <w:lang w:eastAsia="ru-RU"/>
        </w:rPr>
        <w:t>физический и моральный износ оборудования и технологий лесного машиностроения;</w:t>
      </w:r>
    </w:p>
    <w:p w:rsidR="0031078D" w:rsidRPr="0031078D" w:rsidRDefault="0031078D" w:rsidP="0031078D">
      <w:pPr>
        <w:shd w:val="clear" w:color="auto" w:fill="FFFFFF"/>
        <w:tabs>
          <w:tab w:val="num" w:pos="720"/>
        </w:tabs>
        <w:spacing w:after="0" w:line="240" w:lineRule="auto"/>
        <w:ind w:firstLine="709"/>
        <w:jc w:val="both"/>
        <w:rPr>
          <w:rFonts w:ascii="Times New Roman" w:eastAsia="Times New Roman" w:hAnsi="Times New Roman"/>
          <w:sz w:val="28"/>
          <w:szCs w:val="28"/>
          <w:lang w:eastAsia="ru-RU"/>
        </w:rPr>
      </w:pPr>
      <w:r w:rsidRPr="0031078D">
        <w:rPr>
          <w:rFonts w:ascii="Times New Roman" w:eastAsia="Times New Roman" w:hAnsi="Times New Roman"/>
          <w:sz w:val="28"/>
          <w:szCs w:val="28"/>
          <w:lang w:eastAsia="ru-RU"/>
        </w:rPr>
        <w:t>агрессивная рыночная интервенция западных фирм лесного машиностроения (</w:t>
      </w:r>
      <w:proofErr w:type="spellStart"/>
      <w:r w:rsidRPr="0031078D">
        <w:rPr>
          <w:rFonts w:ascii="Times New Roman" w:eastAsia="Times New Roman" w:hAnsi="Times New Roman"/>
          <w:sz w:val="28"/>
          <w:szCs w:val="28"/>
          <w:lang w:eastAsia="ru-RU"/>
        </w:rPr>
        <w:t>John</w:t>
      </w:r>
      <w:proofErr w:type="spellEnd"/>
      <w:r w:rsidRPr="0031078D">
        <w:rPr>
          <w:rFonts w:ascii="Times New Roman" w:eastAsia="Times New Roman" w:hAnsi="Times New Roman"/>
          <w:sz w:val="28"/>
          <w:szCs w:val="28"/>
          <w:lang w:eastAsia="ru-RU"/>
        </w:rPr>
        <w:t xml:space="preserve"> </w:t>
      </w:r>
      <w:proofErr w:type="spellStart"/>
      <w:r w:rsidRPr="0031078D">
        <w:rPr>
          <w:rFonts w:ascii="Times New Roman" w:eastAsia="Times New Roman" w:hAnsi="Times New Roman"/>
          <w:sz w:val="28"/>
          <w:szCs w:val="28"/>
          <w:lang w:eastAsia="ru-RU"/>
        </w:rPr>
        <w:t>Deere</w:t>
      </w:r>
      <w:proofErr w:type="spellEnd"/>
      <w:r w:rsidRPr="0031078D">
        <w:rPr>
          <w:rFonts w:ascii="Times New Roman" w:eastAsia="Times New Roman" w:hAnsi="Times New Roman"/>
          <w:sz w:val="28"/>
          <w:szCs w:val="28"/>
          <w:lang w:eastAsia="ru-RU"/>
        </w:rPr>
        <w:t xml:space="preserve">, </w:t>
      </w:r>
      <w:proofErr w:type="spellStart"/>
      <w:r w:rsidRPr="0031078D">
        <w:rPr>
          <w:rFonts w:ascii="Times New Roman" w:eastAsia="Times New Roman" w:hAnsi="Times New Roman"/>
          <w:sz w:val="28"/>
          <w:szCs w:val="28"/>
          <w:lang w:eastAsia="ru-RU"/>
        </w:rPr>
        <w:t>Ponsse</w:t>
      </w:r>
      <w:proofErr w:type="spellEnd"/>
      <w:r w:rsidRPr="0031078D">
        <w:rPr>
          <w:rFonts w:ascii="Times New Roman" w:eastAsia="Times New Roman" w:hAnsi="Times New Roman"/>
          <w:sz w:val="28"/>
          <w:szCs w:val="28"/>
          <w:lang w:eastAsia="ru-RU"/>
        </w:rPr>
        <w:t xml:space="preserve"> и др.);</w:t>
      </w:r>
    </w:p>
    <w:p w:rsidR="0031078D" w:rsidRPr="0031078D" w:rsidRDefault="0031078D" w:rsidP="0031078D">
      <w:pPr>
        <w:shd w:val="clear" w:color="auto" w:fill="FFFFFF"/>
        <w:tabs>
          <w:tab w:val="num" w:pos="720"/>
        </w:tabs>
        <w:spacing w:after="0" w:line="240" w:lineRule="auto"/>
        <w:ind w:firstLine="709"/>
        <w:jc w:val="both"/>
        <w:rPr>
          <w:rFonts w:ascii="Times New Roman" w:eastAsia="Times New Roman" w:hAnsi="Times New Roman"/>
          <w:sz w:val="28"/>
          <w:szCs w:val="28"/>
          <w:lang w:eastAsia="ru-RU"/>
        </w:rPr>
      </w:pPr>
      <w:r w:rsidRPr="0031078D">
        <w:rPr>
          <w:rFonts w:ascii="Times New Roman" w:eastAsia="Times New Roman" w:hAnsi="Times New Roman"/>
          <w:sz w:val="28"/>
          <w:szCs w:val="28"/>
          <w:lang w:eastAsia="ru-RU"/>
        </w:rPr>
        <w:t>развал отраслевой науки;</w:t>
      </w:r>
    </w:p>
    <w:p w:rsidR="0031078D" w:rsidRPr="0031078D" w:rsidRDefault="0031078D" w:rsidP="0031078D">
      <w:pPr>
        <w:shd w:val="clear" w:color="auto" w:fill="FFFFFF"/>
        <w:tabs>
          <w:tab w:val="num" w:pos="720"/>
        </w:tabs>
        <w:spacing w:after="0" w:line="240" w:lineRule="auto"/>
        <w:ind w:firstLine="709"/>
        <w:jc w:val="both"/>
        <w:rPr>
          <w:rFonts w:ascii="Times New Roman" w:eastAsia="Times New Roman" w:hAnsi="Times New Roman"/>
          <w:sz w:val="28"/>
          <w:szCs w:val="28"/>
          <w:lang w:eastAsia="ru-RU"/>
        </w:rPr>
      </w:pPr>
      <w:r w:rsidRPr="0031078D">
        <w:rPr>
          <w:rFonts w:ascii="Times New Roman" w:eastAsia="Times New Roman" w:hAnsi="Times New Roman"/>
          <w:sz w:val="28"/>
          <w:szCs w:val="28"/>
          <w:lang w:eastAsia="ru-RU"/>
        </w:rPr>
        <w:t>дефицит финансовых ресурсов;</w:t>
      </w:r>
    </w:p>
    <w:p w:rsidR="0031078D" w:rsidRPr="0031078D" w:rsidRDefault="0031078D" w:rsidP="0031078D">
      <w:pPr>
        <w:shd w:val="clear" w:color="auto" w:fill="FFFFFF"/>
        <w:tabs>
          <w:tab w:val="num" w:pos="720"/>
        </w:tabs>
        <w:spacing w:after="0" w:line="240" w:lineRule="auto"/>
        <w:ind w:firstLine="709"/>
        <w:jc w:val="both"/>
        <w:rPr>
          <w:rFonts w:ascii="Times New Roman" w:eastAsia="Times New Roman" w:hAnsi="Times New Roman"/>
          <w:sz w:val="28"/>
          <w:szCs w:val="28"/>
          <w:lang w:eastAsia="ru-RU"/>
        </w:rPr>
      </w:pPr>
      <w:r w:rsidRPr="0031078D">
        <w:rPr>
          <w:rFonts w:ascii="Times New Roman" w:eastAsia="Times New Roman" w:hAnsi="Times New Roman"/>
          <w:sz w:val="28"/>
          <w:szCs w:val="28"/>
          <w:lang w:eastAsia="ru-RU"/>
        </w:rPr>
        <w:t>дефицит и старение профессиональных кадров.</w:t>
      </w:r>
    </w:p>
    <w:p w:rsidR="00153CB5" w:rsidRDefault="00153CB5" w:rsidP="00153CB5">
      <w:pPr>
        <w:tabs>
          <w:tab w:val="left" w:pos="851"/>
        </w:tabs>
        <w:spacing w:after="0" w:line="240" w:lineRule="auto"/>
        <w:ind w:firstLine="709"/>
        <w:jc w:val="both"/>
        <w:rPr>
          <w:rFonts w:ascii="Times New Roman" w:eastAsia="Times New Roman" w:hAnsi="Times New Roman"/>
          <w:color w:val="000000"/>
          <w:sz w:val="29"/>
          <w:szCs w:val="29"/>
          <w:lang w:eastAsia="ru-RU"/>
        </w:rPr>
      </w:pPr>
      <w:r>
        <w:rPr>
          <w:rFonts w:ascii="Times New Roman" w:hAnsi="Times New Roman"/>
          <w:sz w:val="28"/>
          <w:szCs w:val="28"/>
        </w:rPr>
        <w:t>Крупные лесопромышленные комплексы предпочитают закупать импортное лесное машиностроительное оборудование, которое по многим параметрам производительнее</w:t>
      </w:r>
      <w:r w:rsidR="00DB2B93">
        <w:rPr>
          <w:rFonts w:ascii="Times New Roman" w:hAnsi="Times New Roman"/>
          <w:sz w:val="28"/>
          <w:szCs w:val="28"/>
        </w:rPr>
        <w:t>,</w:t>
      </w:r>
      <w:r>
        <w:rPr>
          <w:rFonts w:ascii="Times New Roman" w:hAnsi="Times New Roman"/>
          <w:sz w:val="28"/>
          <w:szCs w:val="28"/>
        </w:rPr>
        <w:t xml:space="preserve"> долговечнее</w:t>
      </w:r>
      <w:r w:rsidR="00DB2B93">
        <w:rPr>
          <w:rFonts w:ascii="Times New Roman" w:hAnsi="Times New Roman"/>
          <w:sz w:val="28"/>
          <w:szCs w:val="28"/>
        </w:rPr>
        <w:t xml:space="preserve"> и менее ресурсоемкое</w:t>
      </w:r>
      <w:r>
        <w:rPr>
          <w:rFonts w:ascii="Times New Roman" w:hAnsi="Times New Roman"/>
          <w:sz w:val="28"/>
          <w:szCs w:val="28"/>
        </w:rPr>
        <w:t>, чем более дешевое российское или белорусское</w:t>
      </w:r>
      <w:r w:rsidR="00112942">
        <w:rPr>
          <w:rFonts w:ascii="Times New Roman" w:hAnsi="Times New Roman"/>
          <w:sz w:val="28"/>
          <w:szCs w:val="28"/>
        </w:rPr>
        <w:t>.</w:t>
      </w:r>
      <w:r>
        <w:rPr>
          <w:rFonts w:ascii="Times New Roman" w:hAnsi="Times New Roman"/>
          <w:sz w:val="28"/>
          <w:szCs w:val="28"/>
        </w:rPr>
        <w:t xml:space="preserve"> </w:t>
      </w:r>
      <w:r w:rsidRPr="00153CB5">
        <w:rPr>
          <w:rFonts w:ascii="Times New Roman" w:hAnsi="Times New Roman"/>
          <w:sz w:val="28"/>
          <w:szCs w:val="28"/>
        </w:rPr>
        <w:t xml:space="preserve">В итоге производственные мощности российских заводов </w:t>
      </w:r>
      <w:proofErr w:type="spellStart"/>
      <w:r w:rsidR="008F2A98">
        <w:rPr>
          <w:rFonts w:ascii="Times New Roman" w:hAnsi="Times New Roman"/>
          <w:sz w:val="28"/>
          <w:szCs w:val="28"/>
        </w:rPr>
        <w:t>недо</w:t>
      </w:r>
      <w:r w:rsidRPr="00153CB5">
        <w:rPr>
          <w:rFonts w:ascii="Times New Roman" w:hAnsi="Times New Roman"/>
          <w:sz w:val="28"/>
          <w:szCs w:val="28"/>
        </w:rPr>
        <w:t>загружены</w:t>
      </w:r>
      <w:proofErr w:type="spellEnd"/>
      <w:r w:rsidRPr="00153CB5">
        <w:rPr>
          <w:rFonts w:ascii="Times New Roman" w:hAnsi="Times New Roman"/>
          <w:sz w:val="28"/>
          <w:szCs w:val="28"/>
        </w:rPr>
        <w:t>.</w:t>
      </w:r>
      <w:r w:rsidR="008F2A98">
        <w:rPr>
          <w:rFonts w:ascii="Times New Roman" w:hAnsi="Times New Roman"/>
          <w:sz w:val="28"/>
          <w:szCs w:val="28"/>
        </w:rPr>
        <w:t xml:space="preserve"> Так, по итогам </w:t>
      </w:r>
      <w:r w:rsidR="008F2A98" w:rsidRPr="000D63CE">
        <w:rPr>
          <w:rFonts w:ascii="Times New Roman" w:eastAsia="Times New Roman" w:hAnsi="Times New Roman"/>
          <w:color w:val="000000"/>
          <w:sz w:val="29"/>
          <w:szCs w:val="29"/>
          <w:lang w:eastAsia="ru-RU"/>
        </w:rPr>
        <w:t>2012 год</w:t>
      </w:r>
      <w:r w:rsidR="00EE4C9A">
        <w:rPr>
          <w:rFonts w:ascii="Times New Roman" w:eastAsia="Times New Roman" w:hAnsi="Times New Roman"/>
          <w:color w:val="000000"/>
          <w:sz w:val="29"/>
          <w:szCs w:val="29"/>
          <w:lang w:eastAsia="ru-RU"/>
        </w:rPr>
        <w:t>а</w:t>
      </w:r>
      <w:r w:rsidR="008F2A98" w:rsidRPr="000D63CE">
        <w:rPr>
          <w:rFonts w:ascii="Times New Roman" w:eastAsia="Times New Roman" w:hAnsi="Times New Roman"/>
          <w:color w:val="000000"/>
          <w:sz w:val="29"/>
          <w:szCs w:val="29"/>
          <w:lang w:eastAsia="ru-RU"/>
        </w:rPr>
        <w:t xml:space="preserve"> заводами лесного машиностроения произведено всего 163 единицы тракторной техники, что составляет лишь 30</w:t>
      </w:r>
      <w:r w:rsidR="00EE4C9A">
        <w:rPr>
          <w:rFonts w:ascii="Times New Roman" w:eastAsia="Times New Roman" w:hAnsi="Times New Roman"/>
          <w:color w:val="000000"/>
          <w:sz w:val="29"/>
          <w:szCs w:val="29"/>
          <w:lang w:eastAsia="ru-RU"/>
        </w:rPr>
        <w:t>−</w:t>
      </w:r>
      <w:r w:rsidR="008F2A98" w:rsidRPr="000D63CE">
        <w:rPr>
          <w:rFonts w:ascii="Times New Roman" w:eastAsia="Times New Roman" w:hAnsi="Times New Roman"/>
          <w:color w:val="000000"/>
          <w:sz w:val="29"/>
          <w:szCs w:val="29"/>
          <w:lang w:eastAsia="ru-RU"/>
        </w:rPr>
        <w:t>40</w:t>
      </w:r>
      <w:r w:rsidR="008F2A98">
        <w:rPr>
          <w:rFonts w:ascii="Times New Roman" w:eastAsia="Times New Roman" w:hAnsi="Times New Roman"/>
          <w:color w:val="000000"/>
          <w:sz w:val="29"/>
          <w:szCs w:val="29"/>
          <w:lang w:eastAsia="ru-RU"/>
        </w:rPr>
        <w:t> </w:t>
      </w:r>
      <w:r w:rsidR="008F2A98" w:rsidRPr="000D63CE">
        <w:rPr>
          <w:rFonts w:ascii="Times New Roman" w:eastAsia="Times New Roman" w:hAnsi="Times New Roman"/>
          <w:color w:val="000000"/>
          <w:sz w:val="29"/>
          <w:szCs w:val="29"/>
          <w:lang w:eastAsia="ru-RU"/>
        </w:rPr>
        <w:t xml:space="preserve">% ежегодной потребности </w:t>
      </w:r>
      <w:proofErr w:type="spellStart"/>
      <w:r w:rsidR="008F2A98" w:rsidRPr="000D63CE">
        <w:rPr>
          <w:rFonts w:ascii="Times New Roman" w:eastAsia="Times New Roman" w:hAnsi="Times New Roman"/>
          <w:color w:val="000000"/>
          <w:sz w:val="29"/>
          <w:szCs w:val="29"/>
          <w:lang w:eastAsia="ru-RU"/>
        </w:rPr>
        <w:t>лесопользователей</w:t>
      </w:r>
      <w:proofErr w:type="spellEnd"/>
      <w:r w:rsidR="008F2A98" w:rsidRPr="000D63CE">
        <w:rPr>
          <w:rFonts w:ascii="Times New Roman" w:eastAsia="Times New Roman" w:hAnsi="Times New Roman"/>
          <w:color w:val="000000"/>
          <w:sz w:val="29"/>
          <w:szCs w:val="29"/>
          <w:lang w:eastAsia="ru-RU"/>
        </w:rPr>
        <w:t>.</w:t>
      </w:r>
    </w:p>
    <w:p w:rsidR="0003333F" w:rsidRPr="0003333F" w:rsidRDefault="0003333F" w:rsidP="0003333F">
      <w:pPr>
        <w:spacing w:after="0" w:line="240" w:lineRule="auto"/>
        <w:ind w:firstLine="709"/>
        <w:jc w:val="both"/>
        <w:rPr>
          <w:rFonts w:ascii="Times New Roman" w:eastAsia="Times New Roman" w:hAnsi="Times New Roman"/>
          <w:sz w:val="28"/>
          <w:szCs w:val="28"/>
          <w:lang w:eastAsia="ru-RU"/>
        </w:rPr>
      </w:pPr>
      <w:r w:rsidRPr="0003333F">
        <w:rPr>
          <w:rFonts w:ascii="Times New Roman" w:eastAsia="Times New Roman" w:hAnsi="Times New Roman"/>
          <w:sz w:val="28"/>
          <w:szCs w:val="28"/>
          <w:lang w:eastAsia="ru-RU"/>
        </w:rPr>
        <w:t>В Республике Беларусь процессы реформ в лесном секторе экономики протекали менее болезненно, т</w:t>
      </w:r>
      <w:r w:rsidR="00EE4C9A">
        <w:rPr>
          <w:rFonts w:ascii="Times New Roman" w:eastAsia="Times New Roman" w:hAnsi="Times New Roman"/>
          <w:sz w:val="28"/>
          <w:szCs w:val="28"/>
          <w:lang w:eastAsia="ru-RU"/>
        </w:rPr>
        <w:t xml:space="preserve">ак </w:t>
      </w:r>
      <w:r w:rsidRPr="0003333F">
        <w:rPr>
          <w:rFonts w:ascii="Times New Roman" w:eastAsia="Times New Roman" w:hAnsi="Times New Roman"/>
          <w:sz w:val="28"/>
          <w:szCs w:val="28"/>
          <w:lang w:eastAsia="ru-RU"/>
        </w:rPr>
        <w:t>к</w:t>
      </w:r>
      <w:r w:rsidR="00EE4C9A">
        <w:rPr>
          <w:rFonts w:ascii="Times New Roman" w:eastAsia="Times New Roman" w:hAnsi="Times New Roman"/>
          <w:sz w:val="28"/>
          <w:szCs w:val="28"/>
          <w:lang w:eastAsia="ru-RU"/>
        </w:rPr>
        <w:t>ак</w:t>
      </w:r>
      <w:r w:rsidRPr="0003333F">
        <w:rPr>
          <w:rFonts w:ascii="Times New Roman" w:eastAsia="Times New Roman" w:hAnsi="Times New Roman"/>
          <w:sz w:val="28"/>
          <w:szCs w:val="28"/>
          <w:lang w:eastAsia="ru-RU"/>
        </w:rPr>
        <w:t xml:space="preserve"> лесные ресурсы являются для Беларуси одним из главных экспортных составляющих. Республика единственная в Содружестве сохранила Министерство лесного хозяйства, которое реализует государственную политику в области лесного хозяйства. Сохранился государственный сектор и в области лесного машиностроения в виде государственного концерна «АМКОДОР».</w:t>
      </w:r>
    </w:p>
    <w:p w:rsidR="0003333F" w:rsidRDefault="0003333F" w:rsidP="0003333F">
      <w:pPr>
        <w:tabs>
          <w:tab w:val="left" w:pos="851"/>
        </w:tabs>
        <w:spacing w:after="0" w:line="240" w:lineRule="auto"/>
        <w:jc w:val="both"/>
        <w:rPr>
          <w:rFonts w:ascii="Times New Roman" w:eastAsia="Times New Roman" w:hAnsi="Times New Roman"/>
          <w:sz w:val="29"/>
          <w:szCs w:val="29"/>
          <w:lang w:eastAsia="ru-RU"/>
        </w:rPr>
      </w:pPr>
    </w:p>
    <w:p w:rsidR="0003333F" w:rsidRPr="0003333F" w:rsidRDefault="0003333F" w:rsidP="0003333F">
      <w:pPr>
        <w:tabs>
          <w:tab w:val="left" w:pos="851"/>
        </w:tabs>
        <w:spacing w:after="0" w:line="240" w:lineRule="auto"/>
        <w:jc w:val="center"/>
        <w:rPr>
          <w:rFonts w:ascii="Times New Roman" w:eastAsia="Times New Roman" w:hAnsi="Times New Roman"/>
          <w:sz w:val="29"/>
          <w:szCs w:val="29"/>
          <w:lang w:eastAsia="ru-RU"/>
        </w:rPr>
      </w:pPr>
      <w:r>
        <w:rPr>
          <w:rFonts w:ascii="Times New Roman" w:eastAsia="Times New Roman" w:hAnsi="Times New Roman"/>
          <w:sz w:val="29"/>
          <w:szCs w:val="29"/>
          <w:lang w:val="en-US" w:eastAsia="ru-RU"/>
        </w:rPr>
        <w:lastRenderedPageBreak/>
        <w:t>II</w:t>
      </w:r>
      <w:r w:rsidRPr="00C23844">
        <w:rPr>
          <w:rFonts w:ascii="Times New Roman" w:eastAsia="Times New Roman" w:hAnsi="Times New Roman"/>
          <w:sz w:val="29"/>
          <w:szCs w:val="29"/>
          <w:lang w:eastAsia="ru-RU"/>
        </w:rPr>
        <w:t>.</w:t>
      </w:r>
      <w:r>
        <w:rPr>
          <w:rFonts w:ascii="Times New Roman" w:eastAsia="Times New Roman" w:hAnsi="Times New Roman"/>
          <w:sz w:val="29"/>
          <w:szCs w:val="29"/>
          <w:lang w:eastAsia="ru-RU"/>
        </w:rPr>
        <w:t> </w:t>
      </w:r>
      <w:r w:rsidR="0037119A">
        <w:rPr>
          <w:rFonts w:ascii="Times New Roman" w:eastAsia="Times New Roman" w:hAnsi="Times New Roman"/>
          <w:sz w:val="29"/>
          <w:szCs w:val="29"/>
          <w:lang w:eastAsia="ru-RU"/>
        </w:rPr>
        <w:t>Т</w:t>
      </w:r>
      <w:r w:rsidR="0037119A" w:rsidRPr="0037119A">
        <w:rPr>
          <w:rFonts w:ascii="Times New Roman" w:eastAsia="Times New Roman" w:hAnsi="Times New Roman"/>
          <w:sz w:val="29"/>
          <w:szCs w:val="29"/>
          <w:lang w:eastAsia="ru-RU"/>
        </w:rPr>
        <w:t>ехнологии заготовки леса, обусл</w:t>
      </w:r>
      <w:r w:rsidR="00EE4C9A">
        <w:rPr>
          <w:rFonts w:ascii="Times New Roman" w:eastAsia="Times New Roman" w:hAnsi="Times New Roman"/>
          <w:sz w:val="29"/>
          <w:szCs w:val="29"/>
          <w:lang w:eastAsia="ru-RU"/>
        </w:rPr>
        <w:t>о</w:t>
      </w:r>
      <w:r w:rsidR="0037119A" w:rsidRPr="0037119A">
        <w:rPr>
          <w:rFonts w:ascii="Times New Roman" w:eastAsia="Times New Roman" w:hAnsi="Times New Roman"/>
          <w:sz w:val="29"/>
          <w:szCs w:val="29"/>
          <w:lang w:eastAsia="ru-RU"/>
        </w:rPr>
        <w:t>вливающие применение комплексов лесных машин</w:t>
      </w:r>
    </w:p>
    <w:p w:rsidR="0003333F" w:rsidRPr="0003333F" w:rsidRDefault="0003333F" w:rsidP="0003333F">
      <w:pPr>
        <w:tabs>
          <w:tab w:val="left" w:pos="851"/>
        </w:tabs>
        <w:spacing w:after="0" w:line="240" w:lineRule="auto"/>
        <w:jc w:val="both"/>
        <w:rPr>
          <w:rFonts w:ascii="Times New Roman" w:eastAsia="Times New Roman" w:hAnsi="Times New Roman"/>
          <w:sz w:val="29"/>
          <w:szCs w:val="29"/>
          <w:lang w:eastAsia="ru-RU"/>
        </w:rPr>
      </w:pPr>
    </w:p>
    <w:p w:rsidR="00F83A98" w:rsidRPr="00F83A98" w:rsidRDefault="00F83A98" w:rsidP="00153CB5">
      <w:pPr>
        <w:tabs>
          <w:tab w:val="left" w:pos="851"/>
        </w:tabs>
        <w:spacing w:after="0" w:line="240" w:lineRule="auto"/>
        <w:ind w:firstLine="709"/>
        <w:jc w:val="both"/>
        <w:rPr>
          <w:rFonts w:ascii="Times New Roman" w:eastAsia="Times New Roman" w:hAnsi="Times New Roman"/>
          <w:color w:val="000000"/>
          <w:sz w:val="28"/>
          <w:szCs w:val="28"/>
          <w:lang w:eastAsia="ru-RU"/>
        </w:rPr>
      </w:pPr>
      <w:r w:rsidRPr="0003333F">
        <w:rPr>
          <w:rFonts w:ascii="Times New Roman" w:eastAsia="Times New Roman" w:hAnsi="Times New Roman"/>
          <w:sz w:val="29"/>
          <w:szCs w:val="29"/>
          <w:lang w:eastAsia="ru-RU"/>
        </w:rPr>
        <w:t xml:space="preserve">Среди государств – участников СНГ </w:t>
      </w:r>
      <w:r w:rsidRPr="0003333F">
        <w:rPr>
          <w:rFonts w:ascii="Times New Roman" w:hAnsi="Times New Roman"/>
          <w:sz w:val="28"/>
          <w:szCs w:val="28"/>
        </w:rPr>
        <w:t xml:space="preserve">лесозаготовки в промышленном масштабе ведутся в </w:t>
      </w:r>
      <w:r w:rsidR="00DC51F9" w:rsidRPr="0003333F">
        <w:rPr>
          <w:rFonts w:ascii="Times New Roman" w:hAnsi="Times New Roman"/>
          <w:sz w:val="28"/>
          <w:szCs w:val="28"/>
        </w:rPr>
        <w:t xml:space="preserve">Республике </w:t>
      </w:r>
      <w:r w:rsidR="00DC51F9" w:rsidRPr="00F83A98">
        <w:rPr>
          <w:rFonts w:ascii="Times New Roman" w:hAnsi="Times New Roman"/>
          <w:color w:val="000000"/>
          <w:sz w:val="28"/>
          <w:szCs w:val="28"/>
        </w:rPr>
        <w:t>Беларусь</w:t>
      </w:r>
      <w:r w:rsidR="00DC51F9" w:rsidRPr="0003333F">
        <w:rPr>
          <w:rFonts w:ascii="Times New Roman" w:hAnsi="Times New Roman"/>
          <w:sz w:val="28"/>
          <w:szCs w:val="28"/>
        </w:rPr>
        <w:t xml:space="preserve"> и </w:t>
      </w:r>
      <w:r w:rsidRPr="0003333F">
        <w:rPr>
          <w:rFonts w:ascii="Times New Roman" w:hAnsi="Times New Roman"/>
          <w:sz w:val="28"/>
          <w:szCs w:val="28"/>
        </w:rPr>
        <w:t>Российской Федерации</w:t>
      </w:r>
      <w:r w:rsidRPr="00F83A98">
        <w:rPr>
          <w:rFonts w:ascii="Times New Roman" w:hAnsi="Times New Roman"/>
          <w:color w:val="000000"/>
          <w:sz w:val="28"/>
          <w:szCs w:val="28"/>
        </w:rPr>
        <w:t>. При этом основной объем лесозаготовок (около 93</w:t>
      </w:r>
      <w:r>
        <w:rPr>
          <w:rFonts w:ascii="Times New Roman" w:hAnsi="Times New Roman"/>
          <w:color w:val="000000"/>
          <w:sz w:val="28"/>
          <w:szCs w:val="28"/>
        </w:rPr>
        <w:t> </w:t>
      </w:r>
      <w:r w:rsidRPr="00F83A98">
        <w:rPr>
          <w:rFonts w:ascii="Times New Roman" w:hAnsi="Times New Roman"/>
          <w:color w:val="000000"/>
          <w:sz w:val="28"/>
          <w:szCs w:val="28"/>
        </w:rPr>
        <w:t>%) приходится на Россию. Соответственно</w:t>
      </w:r>
      <w:r w:rsidR="00150A30">
        <w:rPr>
          <w:rFonts w:ascii="Times New Roman" w:hAnsi="Times New Roman"/>
          <w:color w:val="000000"/>
          <w:sz w:val="28"/>
          <w:szCs w:val="28"/>
        </w:rPr>
        <w:t>,</w:t>
      </w:r>
      <w:r w:rsidRPr="00F83A98">
        <w:rPr>
          <w:rFonts w:ascii="Times New Roman" w:hAnsi="Times New Roman"/>
          <w:color w:val="000000"/>
          <w:sz w:val="28"/>
          <w:szCs w:val="28"/>
        </w:rPr>
        <w:t xml:space="preserve"> и рынок лесозаготовительной и лесохозяйственной техники и оборудования сосредоточен преимущественно в России (более 90</w:t>
      </w:r>
      <w:r w:rsidR="0003333F">
        <w:rPr>
          <w:rFonts w:ascii="Times New Roman" w:hAnsi="Times New Roman"/>
          <w:color w:val="000000"/>
          <w:sz w:val="28"/>
          <w:szCs w:val="28"/>
        </w:rPr>
        <w:t> </w:t>
      </w:r>
      <w:r w:rsidRPr="00F83A98">
        <w:rPr>
          <w:rFonts w:ascii="Times New Roman" w:hAnsi="Times New Roman"/>
          <w:color w:val="000000"/>
          <w:sz w:val="28"/>
          <w:szCs w:val="28"/>
        </w:rPr>
        <w:t>% всего объема продаж).</w:t>
      </w:r>
    </w:p>
    <w:p w:rsidR="00981990" w:rsidRDefault="00981990" w:rsidP="00153CB5">
      <w:pPr>
        <w:tabs>
          <w:tab w:val="left" w:pos="851"/>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9"/>
          <w:szCs w:val="29"/>
          <w:lang w:eastAsia="ru-RU"/>
        </w:rPr>
        <w:t xml:space="preserve">Необходимо отметить, что </w:t>
      </w:r>
      <w:r w:rsidR="00150A30">
        <w:rPr>
          <w:rFonts w:ascii="Times New Roman" w:eastAsia="Times New Roman" w:hAnsi="Times New Roman"/>
          <w:color w:val="000000"/>
          <w:sz w:val="29"/>
          <w:szCs w:val="29"/>
          <w:lang w:eastAsia="ru-RU"/>
        </w:rPr>
        <w:t xml:space="preserve">в </w:t>
      </w:r>
      <w:r>
        <w:rPr>
          <w:rFonts w:ascii="Times New Roman" w:eastAsia="Times New Roman" w:hAnsi="Times New Roman"/>
          <w:color w:val="000000"/>
          <w:sz w:val="29"/>
          <w:szCs w:val="29"/>
          <w:lang w:eastAsia="ru-RU"/>
        </w:rPr>
        <w:t>начал</w:t>
      </w:r>
      <w:r w:rsidR="00150A30">
        <w:rPr>
          <w:rFonts w:ascii="Times New Roman" w:eastAsia="Times New Roman" w:hAnsi="Times New Roman"/>
          <w:color w:val="000000"/>
          <w:sz w:val="29"/>
          <w:szCs w:val="29"/>
          <w:lang w:eastAsia="ru-RU"/>
        </w:rPr>
        <w:t>е</w:t>
      </w:r>
      <w:r>
        <w:rPr>
          <w:rFonts w:ascii="Times New Roman" w:eastAsia="Times New Roman" w:hAnsi="Times New Roman"/>
          <w:color w:val="000000"/>
          <w:sz w:val="29"/>
          <w:szCs w:val="29"/>
          <w:lang w:eastAsia="ru-RU"/>
        </w:rPr>
        <w:t xml:space="preserve"> </w:t>
      </w:r>
      <w:r>
        <w:rPr>
          <w:rFonts w:ascii="Times New Roman" w:eastAsia="Times New Roman" w:hAnsi="Times New Roman"/>
          <w:color w:val="000000"/>
          <w:sz w:val="29"/>
          <w:szCs w:val="29"/>
          <w:lang w:val="en-US" w:eastAsia="ru-RU"/>
        </w:rPr>
        <w:t>XXI</w:t>
      </w:r>
      <w:r>
        <w:rPr>
          <w:rFonts w:ascii="Times New Roman" w:eastAsia="Times New Roman" w:hAnsi="Times New Roman"/>
          <w:color w:val="000000"/>
          <w:sz w:val="29"/>
          <w:szCs w:val="29"/>
          <w:lang w:eastAsia="ru-RU"/>
        </w:rPr>
        <w:t xml:space="preserve"> века п</w:t>
      </w:r>
      <w:r w:rsidRPr="00981990">
        <w:rPr>
          <w:rFonts w:ascii="Times New Roman" w:eastAsia="Times New Roman" w:hAnsi="Times New Roman"/>
          <w:sz w:val="28"/>
          <w:szCs w:val="28"/>
          <w:lang w:eastAsia="ru-RU"/>
        </w:rPr>
        <w:t>роизошел переход к использованию зарубежных машин, причем в большинстве бывших в употреблении. Одновременно происходило вытеснение хлыстовой технологии сортиментной как более простой в организационном плане. Так, при сортиментной технологии зачастую не требуется наличи</w:t>
      </w:r>
      <w:r w:rsidR="00F60C21">
        <w:rPr>
          <w:rFonts w:ascii="Times New Roman" w:eastAsia="Times New Roman" w:hAnsi="Times New Roman"/>
          <w:sz w:val="28"/>
          <w:szCs w:val="28"/>
          <w:lang w:eastAsia="ru-RU"/>
        </w:rPr>
        <w:t>я</w:t>
      </w:r>
      <w:r w:rsidRPr="00981990">
        <w:rPr>
          <w:rFonts w:ascii="Times New Roman" w:eastAsia="Times New Roman" w:hAnsi="Times New Roman"/>
          <w:sz w:val="28"/>
          <w:szCs w:val="28"/>
          <w:lang w:eastAsia="ru-RU"/>
        </w:rPr>
        <w:t xml:space="preserve"> нижнего склада с соответствующим оборудованием, сортименты поступают непосредственно с верхнего склада потребителю.</w:t>
      </w:r>
    </w:p>
    <w:p w:rsidR="00981990" w:rsidRPr="00981990" w:rsidRDefault="00981990" w:rsidP="00981990">
      <w:pPr>
        <w:shd w:val="clear" w:color="auto" w:fill="FFFFFF"/>
        <w:spacing w:after="0" w:line="240" w:lineRule="auto"/>
        <w:ind w:firstLine="709"/>
        <w:jc w:val="both"/>
        <w:rPr>
          <w:rFonts w:ascii="Times New Roman" w:eastAsia="Times New Roman" w:hAnsi="Times New Roman"/>
          <w:sz w:val="28"/>
          <w:szCs w:val="28"/>
          <w:lang w:eastAsia="ru-RU"/>
        </w:rPr>
      </w:pPr>
      <w:r w:rsidRPr="00981990">
        <w:rPr>
          <w:rFonts w:ascii="Times New Roman" w:eastAsia="Times New Roman" w:hAnsi="Times New Roman"/>
          <w:sz w:val="28"/>
          <w:szCs w:val="28"/>
          <w:lang w:eastAsia="ru-RU"/>
        </w:rPr>
        <w:t xml:space="preserve">Переход на сортиментную технологию был </w:t>
      </w:r>
      <w:proofErr w:type="gramStart"/>
      <w:r w:rsidRPr="00981990">
        <w:rPr>
          <w:rFonts w:ascii="Times New Roman" w:eastAsia="Times New Roman" w:hAnsi="Times New Roman"/>
          <w:sz w:val="28"/>
          <w:szCs w:val="28"/>
          <w:lang w:eastAsia="ru-RU"/>
        </w:rPr>
        <w:t>обусловлен</w:t>
      </w:r>
      <w:proofErr w:type="gramEnd"/>
      <w:r w:rsidRPr="00981990">
        <w:rPr>
          <w:rFonts w:ascii="Times New Roman" w:eastAsia="Times New Roman" w:hAnsi="Times New Roman"/>
          <w:sz w:val="28"/>
          <w:szCs w:val="28"/>
          <w:lang w:eastAsia="ru-RU"/>
        </w:rPr>
        <w:t xml:space="preserve"> в том числе схожестью природных и климатических условий со скандинавскими в ряде регионов России, таких как Республика Карелия, Архангельская и Ленинградская области.</w:t>
      </w:r>
    </w:p>
    <w:p w:rsidR="00981990" w:rsidRDefault="00981990" w:rsidP="00981990">
      <w:pPr>
        <w:shd w:val="clear" w:color="auto" w:fill="FFFFFF"/>
        <w:spacing w:after="0" w:line="240" w:lineRule="auto"/>
        <w:ind w:firstLine="709"/>
        <w:jc w:val="both"/>
        <w:rPr>
          <w:rFonts w:ascii="Times New Roman" w:eastAsia="Times New Roman" w:hAnsi="Times New Roman"/>
          <w:sz w:val="28"/>
          <w:szCs w:val="28"/>
          <w:lang w:eastAsia="ru-RU"/>
        </w:rPr>
      </w:pPr>
      <w:r w:rsidRPr="00981990">
        <w:rPr>
          <w:rFonts w:ascii="Times New Roman" w:eastAsia="Times New Roman" w:hAnsi="Times New Roman"/>
          <w:sz w:val="28"/>
          <w:szCs w:val="28"/>
          <w:lang w:eastAsia="ru-RU"/>
        </w:rPr>
        <w:t>Однако леса скандинавских стран отличаются тем, что большинство из них своевременно пройдено рубками ухода, а также в них практически отсутствуют перестойные леса в связи с полным освоением расчетной лесосеки. Соответственно, в лесах растут одновозрастные деревья примерно одинакового размера и качества. При заготовке таких лесов, очевидно, эффективнее сортиментная технология с использованием комплекса машин «</w:t>
      </w:r>
      <w:proofErr w:type="spellStart"/>
      <w:r w:rsidRPr="00981990">
        <w:rPr>
          <w:rFonts w:ascii="Times New Roman" w:eastAsia="Times New Roman" w:hAnsi="Times New Roman"/>
          <w:sz w:val="28"/>
          <w:szCs w:val="28"/>
          <w:lang w:eastAsia="ru-RU"/>
        </w:rPr>
        <w:t>харвестер+форвардер</w:t>
      </w:r>
      <w:proofErr w:type="spellEnd"/>
      <w:r w:rsidRPr="00981990">
        <w:rPr>
          <w:rFonts w:ascii="Times New Roman" w:eastAsia="Times New Roman" w:hAnsi="Times New Roman"/>
          <w:sz w:val="28"/>
          <w:szCs w:val="28"/>
          <w:lang w:eastAsia="ru-RU"/>
        </w:rPr>
        <w:t>».</w:t>
      </w:r>
    </w:p>
    <w:p w:rsidR="00981990" w:rsidRPr="00981990" w:rsidRDefault="00981990" w:rsidP="00981990">
      <w:pPr>
        <w:shd w:val="clear" w:color="auto" w:fill="FFFFFF"/>
        <w:spacing w:after="0" w:line="240" w:lineRule="auto"/>
        <w:ind w:firstLine="709"/>
        <w:jc w:val="both"/>
        <w:rPr>
          <w:rFonts w:ascii="Times New Roman" w:eastAsia="Times New Roman" w:hAnsi="Times New Roman"/>
          <w:sz w:val="28"/>
          <w:szCs w:val="28"/>
          <w:lang w:eastAsia="ru-RU"/>
        </w:rPr>
      </w:pPr>
      <w:r w:rsidRPr="00981990">
        <w:rPr>
          <w:rFonts w:ascii="Times New Roman" w:eastAsia="Times New Roman" w:hAnsi="Times New Roman"/>
          <w:sz w:val="28"/>
          <w:szCs w:val="28"/>
          <w:lang w:eastAsia="ru-RU"/>
        </w:rPr>
        <w:t>В государствах – участниках СНГ на протяжении многих лет освоение лесосеки составляло менее 30</w:t>
      </w:r>
      <w:r>
        <w:rPr>
          <w:rFonts w:ascii="Times New Roman" w:eastAsia="Times New Roman" w:hAnsi="Times New Roman"/>
          <w:sz w:val="28"/>
          <w:szCs w:val="28"/>
          <w:lang w:eastAsia="ru-RU"/>
        </w:rPr>
        <w:t> </w:t>
      </w:r>
      <w:r w:rsidRPr="00981990">
        <w:rPr>
          <w:rFonts w:ascii="Times New Roman" w:eastAsia="Times New Roman" w:hAnsi="Times New Roman"/>
          <w:sz w:val="28"/>
          <w:szCs w:val="28"/>
          <w:lang w:eastAsia="ru-RU"/>
        </w:rPr>
        <w:t xml:space="preserve">%, </w:t>
      </w:r>
      <w:r w:rsidR="00F60C21">
        <w:rPr>
          <w:rFonts w:ascii="Times New Roman" w:eastAsia="Times New Roman" w:hAnsi="Times New Roman"/>
          <w:sz w:val="28"/>
          <w:szCs w:val="28"/>
          <w:lang w:eastAsia="ru-RU"/>
        </w:rPr>
        <w:t xml:space="preserve">не </w:t>
      </w:r>
      <w:r w:rsidRPr="00981990">
        <w:rPr>
          <w:rFonts w:ascii="Times New Roman" w:eastAsia="Times New Roman" w:hAnsi="Times New Roman"/>
          <w:sz w:val="28"/>
          <w:szCs w:val="28"/>
          <w:lang w:eastAsia="ru-RU"/>
        </w:rPr>
        <w:t>пров</w:t>
      </w:r>
      <w:r w:rsidR="00F60C21">
        <w:rPr>
          <w:rFonts w:ascii="Times New Roman" w:eastAsia="Times New Roman" w:hAnsi="Times New Roman"/>
          <w:sz w:val="28"/>
          <w:szCs w:val="28"/>
          <w:lang w:eastAsia="ru-RU"/>
        </w:rPr>
        <w:t>одились</w:t>
      </w:r>
      <w:r w:rsidRPr="00981990">
        <w:rPr>
          <w:rFonts w:ascii="Times New Roman" w:eastAsia="Times New Roman" w:hAnsi="Times New Roman"/>
          <w:sz w:val="28"/>
          <w:szCs w:val="28"/>
          <w:lang w:eastAsia="ru-RU"/>
        </w:rPr>
        <w:t xml:space="preserve"> каки</w:t>
      </w:r>
      <w:r w:rsidR="00F60C21">
        <w:rPr>
          <w:rFonts w:ascii="Times New Roman" w:eastAsia="Times New Roman" w:hAnsi="Times New Roman"/>
          <w:sz w:val="28"/>
          <w:szCs w:val="28"/>
          <w:lang w:eastAsia="ru-RU"/>
        </w:rPr>
        <w:t>е</w:t>
      </w:r>
      <w:r w:rsidRPr="00981990">
        <w:rPr>
          <w:rFonts w:ascii="Times New Roman" w:eastAsia="Times New Roman" w:hAnsi="Times New Roman"/>
          <w:sz w:val="28"/>
          <w:szCs w:val="28"/>
          <w:lang w:eastAsia="ru-RU"/>
        </w:rPr>
        <w:t>-либо рубк</w:t>
      </w:r>
      <w:r w:rsidR="00F60C21">
        <w:rPr>
          <w:rFonts w:ascii="Times New Roman" w:eastAsia="Times New Roman" w:hAnsi="Times New Roman"/>
          <w:sz w:val="28"/>
          <w:szCs w:val="28"/>
          <w:lang w:eastAsia="ru-RU"/>
        </w:rPr>
        <w:t>и</w:t>
      </w:r>
      <w:r w:rsidRPr="00981990">
        <w:rPr>
          <w:rFonts w:ascii="Times New Roman" w:eastAsia="Times New Roman" w:hAnsi="Times New Roman"/>
          <w:sz w:val="28"/>
          <w:szCs w:val="28"/>
          <w:lang w:eastAsia="ru-RU"/>
        </w:rPr>
        <w:t xml:space="preserve"> ухода. Соответственно, в настоящее время лесозаготовительным предприятиям приходится осваивать перестойные леса. Их структура такова, что лишь 40</w:t>
      </w:r>
      <w:r>
        <w:rPr>
          <w:rFonts w:ascii="Times New Roman" w:eastAsia="Times New Roman" w:hAnsi="Times New Roman"/>
          <w:sz w:val="28"/>
          <w:szCs w:val="28"/>
          <w:lang w:eastAsia="ru-RU"/>
        </w:rPr>
        <w:t> </w:t>
      </w:r>
      <w:r w:rsidRPr="00981990">
        <w:rPr>
          <w:rFonts w:ascii="Times New Roman" w:eastAsia="Times New Roman" w:hAnsi="Times New Roman"/>
          <w:sz w:val="28"/>
          <w:szCs w:val="28"/>
          <w:lang w:eastAsia="ru-RU"/>
        </w:rPr>
        <w:t>% идеально подходят для максимально эффективной заготовки с помощью комплекса «</w:t>
      </w:r>
      <w:proofErr w:type="spellStart"/>
      <w:r w:rsidRPr="00981990">
        <w:rPr>
          <w:rFonts w:ascii="Times New Roman" w:eastAsia="Times New Roman" w:hAnsi="Times New Roman"/>
          <w:sz w:val="28"/>
          <w:szCs w:val="28"/>
          <w:lang w:eastAsia="ru-RU"/>
        </w:rPr>
        <w:t>харвестер+форвардер</w:t>
      </w:r>
      <w:proofErr w:type="spellEnd"/>
      <w:r w:rsidRPr="00981990">
        <w:rPr>
          <w:rFonts w:ascii="Times New Roman" w:eastAsia="Times New Roman" w:hAnsi="Times New Roman"/>
          <w:sz w:val="28"/>
          <w:szCs w:val="28"/>
          <w:lang w:eastAsia="ru-RU"/>
        </w:rPr>
        <w:t>». Заготовка остальных 60</w:t>
      </w:r>
      <w:r>
        <w:rPr>
          <w:rFonts w:ascii="Times New Roman" w:eastAsia="Times New Roman" w:hAnsi="Times New Roman"/>
          <w:sz w:val="28"/>
          <w:szCs w:val="28"/>
          <w:lang w:eastAsia="ru-RU"/>
        </w:rPr>
        <w:t> </w:t>
      </w:r>
      <w:r w:rsidRPr="00981990">
        <w:rPr>
          <w:rFonts w:ascii="Times New Roman" w:eastAsia="Times New Roman" w:hAnsi="Times New Roman"/>
          <w:sz w:val="28"/>
          <w:szCs w:val="28"/>
          <w:lang w:eastAsia="ru-RU"/>
        </w:rPr>
        <w:t>% не позволяет рационально пользоваться им. За редким исключением, данный комплекс не будет работать в России столь же продуктивно, как в скандинавских странах</w:t>
      </w:r>
      <w:r>
        <w:rPr>
          <w:rFonts w:ascii="Times New Roman" w:eastAsia="Times New Roman" w:hAnsi="Times New Roman"/>
          <w:sz w:val="28"/>
          <w:szCs w:val="28"/>
          <w:lang w:eastAsia="ru-RU"/>
        </w:rPr>
        <w:t>.</w:t>
      </w:r>
    </w:p>
    <w:p w:rsidR="008D498E" w:rsidRDefault="008D498E" w:rsidP="00153CB5">
      <w:pPr>
        <w:tabs>
          <w:tab w:val="left" w:pos="851"/>
        </w:tabs>
        <w:spacing w:after="0" w:line="240" w:lineRule="auto"/>
        <w:ind w:firstLine="709"/>
        <w:jc w:val="both"/>
        <w:rPr>
          <w:rFonts w:ascii="Times New Roman" w:hAnsi="Times New Roman"/>
          <w:sz w:val="28"/>
          <w:szCs w:val="28"/>
          <w:shd w:val="clear" w:color="auto" w:fill="FFFFFF"/>
        </w:rPr>
      </w:pPr>
      <w:r w:rsidRPr="00221FFA">
        <w:rPr>
          <w:rFonts w:ascii="Times New Roman" w:hAnsi="Times New Roman"/>
          <w:sz w:val="28"/>
          <w:szCs w:val="28"/>
          <w:shd w:val="clear" w:color="auto" w:fill="FFFFFF"/>
        </w:rPr>
        <w:t xml:space="preserve">В лесах, не пройденных рубками ухода, особенно в перестойных лесах, значительную долю древостоев составляют крупные лиственные деревья с мощными сучьями, которые «не по зубам» </w:t>
      </w:r>
      <w:proofErr w:type="spellStart"/>
      <w:r w:rsidRPr="00221FFA">
        <w:rPr>
          <w:rFonts w:ascii="Times New Roman" w:hAnsi="Times New Roman"/>
          <w:sz w:val="28"/>
          <w:szCs w:val="28"/>
          <w:shd w:val="clear" w:color="auto" w:fill="FFFFFF"/>
        </w:rPr>
        <w:t>харвестерам</w:t>
      </w:r>
      <w:proofErr w:type="spellEnd"/>
      <w:r w:rsidRPr="00221FFA">
        <w:rPr>
          <w:rFonts w:ascii="Times New Roman" w:hAnsi="Times New Roman"/>
          <w:sz w:val="28"/>
          <w:szCs w:val="28"/>
          <w:shd w:val="clear" w:color="auto" w:fill="FFFFFF"/>
        </w:rPr>
        <w:t>. В России доля такой древесины по объему составляет около 30</w:t>
      </w:r>
      <w:r w:rsidR="00221FFA">
        <w:rPr>
          <w:rFonts w:ascii="Times New Roman" w:hAnsi="Times New Roman"/>
          <w:sz w:val="28"/>
          <w:szCs w:val="28"/>
          <w:shd w:val="clear" w:color="auto" w:fill="FFFFFF"/>
        </w:rPr>
        <w:t> </w:t>
      </w:r>
      <w:r w:rsidRPr="00221FFA">
        <w:rPr>
          <w:rFonts w:ascii="Times New Roman" w:hAnsi="Times New Roman"/>
          <w:sz w:val="28"/>
          <w:szCs w:val="28"/>
          <w:shd w:val="clear" w:color="auto" w:fill="FFFFFF"/>
        </w:rPr>
        <w:t xml:space="preserve">%. Кроме того, в таких древостоях произрастает значительное количество тонкомерных деревьев, переработка которых значительно снижает производительность </w:t>
      </w:r>
      <w:proofErr w:type="spellStart"/>
      <w:r w:rsidRPr="00221FFA">
        <w:rPr>
          <w:rFonts w:ascii="Times New Roman" w:hAnsi="Times New Roman"/>
          <w:sz w:val="28"/>
          <w:szCs w:val="28"/>
          <w:shd w:val="clear" w:color="auto" w:fill="FFFFFF"/>
        </w:rPr>
        <w:t>харвестеров</w:t>
      </w:r>
      <w:proofErr w:type="spellEnd"/>
      <w:r w:rsidRPr="00221FFA">
        <w:rPr>
          <w:rFonts w:ascii="Times New Roman" w:hAnsi="Times New Roman"/>
          <w:sz w:val="28"/>
          <w:szCs w:val="28"/>
          <w:shd w:val="clear" w:color="auto" w:fill="FFFFFF"/>
        </w:rPr>
        <w:t>. Доля таких деревьев по объему в древостоях России в среднем достигает 20</w:t>
      </w:r>
      <w:r w:rsidR="00221FFA">
        <w:rPr>
          <w:rFonts w:ascii="Times New Roman" w:hAnsi="Times New Roman"/>
          <w:sz w:val="28"/>
          <w:szCs w:val="28"/>
          <w:shd w:val="clear" w:color="auto" w:fill="FFFFFF"/>
        </w:rPr>
        <w:t> </w:t>
      </w:r>
      <w:r w:rsidRPr="00221FFA">
        <w:rPr>
          <w:rFonts w:ascii="Times New Roman" w:hAnsi="Times New Roman"/>
          <w:sz w:val="28"/>
          <w:szCs w:val="28"/>
          <w:shd w:val="clear" w:color="auto" w:fill="FFFFFF"/>
        </w:rPr>
        <w:t xml:space="preserve">%. Нельзя также не отметить, что работа </w:t>
      </w:r>
      <w:proofErr w:type="spellStart"/>
      <w:r w:rsidRPr="00221FFA">
        <w:rPr>
          <w:rFonts w:ascii="Times New Roman" w:hAnsi="Times New Roman"/>
          <w:sz w:val="28"/>
          <w:szCs w:val="28"/>
          <w:shd w:val="clear" w:color="auto" w:fill="FFFFFF"/>
        </w:rPr>
        <w:t>харвестеров</w:t>
      </w:r>
      <w:proofErr w:type="spellEnd"/>
      <w:r w:rsidRPr="00221FFA">
        <w:rPr>
          <w:rFonts w:ascii="Times New Roman" w:hAnsi="Times New Roman"/>
          <w:sz w:val="28"/>
          <w:szCs w:val="28"/>
          <w:shd w:val="clear" w:color="auto" w:fill="FFFFFF"/>
        </w:rPr>
        <w:t xml:space="preserve"> и </w:t>
      </w:r>
      <w:proofErr w:type="spellStart"/>
      <w:r w:rsidRPr="00221FFA">
        <w:rPr>
          <w:rFonts w:ascii="Times New Roman" w:hAnsi="Times New Roman"/>
          <w:sz w:val="28"/>
          <w:szCs w:val="28"/>
          <w:shd w:val="clear" w:color="auto" w:fill="FFFFFF"/>
        </w:rPr>
        <w:t>форвардеров</w:t>
      </w:r>
      <w:proofErr w:type="spellEnd"/>
      <w:r w:rsidRPr="00221FFA">
        <w:rPr>
          <w:rFonts w:ascii="Times New Roman" w:hAnsi="Times New Roman"/>
          <w:sz w:val="28"/>
          <w:szCs w:val="28"/>
          <w:shd w:val="clear" w:color="auto" w:fill="FFFFFF"/>
        </w:rPr>
        <w:t xml:space="preserve"> в ночное время, которая практикуется при круглосуточной эксплуатации для достижения </w:t>
      </w:r>
      <w:r w:rsidR="00CE2A88">
        <w:rPr>
          <w:rFonts w:ascii="Times New Roman" w:hAnsi="Times New Roman"/>
          <w:sz w:val="28"/>
          <w:szCs w:val="28"/>
          <w:shd w:val="clear" w:color="auto" w:fill="FFFFFF"/>
        </w:rPr>
        <w:lastRenderedPageBreak/>
        <w:t xml:space="preserve">большей </w:t>
      </w:r>
      <w:r w:rsidRPr="00221FFA">
        <w:rPr>
          <w:rFonts w:ascii="Times New Roman" w:hAnsi="Times New Roman"/>
          <w:sz w:val="28"/>
          <w:szCs w:val="28"/>
          <w:shd w:val="clear" w:color="auto" w:fill="FFFFFF"/>
        </w:rPr>
        <w:t>рентабельности использования этих дорогих машин, с полным право</w:t>
      </w:r>
      <w:r w:rsidR="00F60C21">
        <w:rPr>
          <w:rFonts w:ascii="Times New Roman" w:hAnsi="Times New Roman"/>
          <w:sz w:val="28"/>
          <w:szCs w:val="28"/>
          <w:shd w:val="clear" w:color="auto" w:fill="FFFFFF"/>
        </w:rPr>
        <w:t xml:space="preserve">м можно отнести </w:t>
      </w:r>
      <w:proofErr w:type="gramStart"/>
      <w:r w:rsidR="00F60C21">
        <w:rPr>
          <w:rFonts w:ascii="Times New Roman" w:hAnsi="Times New Roman"/>
          <w:sz w:val="28"/>
          <w:szCs w:val="28"/>
          <w:shd w:val="clear" w:color="auto" w:fill="FFFFFF"/>
        </w:rPr>
        <w:t>к</w:t>
      </w:r>
      <w:proofErr w:type="gramEnd"/>
      <w:r w:rsidR="00F60C21">
        <w:rPr>
          <w:rFonts w:ascii="Times New Roman" w:hAnsi="Times New Roman"/>
          <w:sz w:val="28"/>
          <w:szCs w:val="28"/>
          <w:shd w:val="clear" w:color="auto" w:fill="FFFFFF"/>
        </w:rPr>
        <w:t xml:space="preserve"> экстремальным</w:t>
      </w:r>
      <w:r w:rsidRPr="00221FFA">
        <w:rPr>
          <w:rFonts w:ascii="Times New Roman" w:hAnsi="Times New Roman"/>
          <w:sz w:val="28"/>
          <w:szCs w:val="28"/>
          <w:shd w:val="clear" w:color="auto" w:fill="FFFFFF"/>
        </w:rPr>
        <w:t>.</w:t>
      </w:r>
    </w:p>
    <w:p w:rsidR="00A007F3" w:rsidRDefault="00221FFA" w:rsidP="00153CB5">
      <w:pPr>
        <w:tabs>
          <w:tab w:val="left" w:pos="851"/>
        </w:tabs>
        <w:spacing w:after="0" w:line="240" w:lineRule="auto"/>
        <w:ind w:firstLine="709"/>
        <w:jc w:val="both"/>
        <w:rPr>
          <w:rFonts w:ascii="Times New Roman" w:hAnsi="Times New Roman"/>
          <w:sz w:val="28"/>
          <w:szCs w:val="28"/>
          <w:shd w:val="clear" w:color="auto" w:fill="FFFFFF"/>
        </w:rPr>
      </w:pPr>
      <w:r w:rsidRPr="00CE2A88">
        <w:rPr>
          <w:rFonts w:ascii="Times New Roman" w:hAnsi="Times New Roman"/>
          <w:sz w:val="28"/>
          <w:szCs w:val="28"/>
          <w:shd w:val="clear" w:color="auto" w:fill="FFFFFF"/>
        </w:rPr>
        <w:t xml:space="preserve">Между тем </w:t>
      </w:r>
      <w:r w:rsidR="00F60C21">
        <w:rPr>
          <w:rFonts w:ascii="Times New Roman" w:hAnsi="Times New Roman"/>
          <w:sz w:val="28"/>
          <w:szCs w:val="28"/>
          <w:shd w:val="clear" w:color="auto" w:fill="FFFFFF"/>
        </w:rPr>
        <w:t>указ</w:t>
      </w:r>
      <w:r w:rsidRPr="00CE2A88">
        <w:rPr>
          <w:rFonts w:ascii="Times New Roman" w:hAnsi="Times New Roman"/>
          <w:sz w:val="28"/>
          <w:szCs w:val="28"/>
          <w:shd w:val="clear" w:color="auto" w:fill="FFFFFF"/>
        </w:rPr>
        <w:t xml:space="preserve">анные проблемы значительно проще решаются при хлыстовой технологии. Так, все большее распространение в мире приобретает технология производства </w:t>
      </w:r>
      <w:r w:rsidR="00A007F3" w:rsidRPr="00CE2A88">
        <w:rPr>
          <w:rFonts w:ascii="Times New Roman" w:hAnsi="Times New Roman"/>
          <w:sz w:val="28"/>
          <w:szCs w:val="28"/>
          <w:shd w:val="clear" w:color="auto" w:fill="FFFFFF"/>
        </w:rPr>
        <w:t xml:space="preserve">топливной щепы непосредственно из низкокачественных деревьев и </w:t>
      </w:r>
      <w:r w:rsidRPr="00CE2A88">
        <w:rPr>
          <w:rFonts w:ascii="Times New Roman" w:hAnsi="Times New Roman"/>
          <w:sz w:val="28"/>
          <w:szCs w:val="28"/>
          <w:shd w:val="clear" w:color="auto" w:fill="FFFFFF"/>
        </w:rPr>
        <w:t>технологической</w:t>
      </w:r>
      <w:r w:rsidR="00F60C21">
        <w:rPr>
          <w:rFonts w:ascii="Times New Roman" w:hAnsi="Times New Roman"/>
          <w:sz w:val="28"/>
          <w:szCs w:val="28"/>
          <w:shd w:val="clear" w:color="auto" w:fill="FFFFFF"/>
        </w:rPr>
        <w:t xml:space="preserve"> −</w:t>
      </w:r>
      <w:r w:rsidRPr="00CE2A88">
        <w:rPr>
          <w:rFonts w:ascii="Times New Roman" w:hAnsi="Times New Roman"/>
          <w:sz w:val="28"/>
          <w:szCs w:val="28"/>
          <w:shd w:val="clear" w:color="auto" w:fill="FFFFFF"/>
        </w:rPr>
        <w:t xml:space="preserve"> для древесных плит, выработка деловых сортиментов из которых экономически не целесообразна. На североамериканском континенте для производства щепы из таких деревьев созданы передвижные </w:t>
      </w:r>
      <w:proofErr w:type="spellStart"/>
      <w:r w:rsidRPr="00CE2A88">
        <w:rPr>
          <w:rFonts w:ascii="Times New Roman" w:hAnsi="Times New Roman"/>
          <w:sz w:val="28"/>
          <w:szCs w:val="28"/>
          <w:shd w:val="clear" w:color="auto" w:fill="FFFFFF"/>
        </w:rPr>
        <w:t>рубительные</w:t>
      </w:r>
      <w:proofErr w:type="spellEnd"/>
      <w:r w:rsidRPr="00CE2A88">
        <w:rPr>
          <w:rFonts w:ascii="Times New Roman" w:hAnsi="Times New Roman"/>
          <w:sz w:val="28"/>
          <w:szCs w:val="28"/>
          <w:shd w:val="clear" w:color="auto" w:fill="FFFFFF"/>
        </w:rPr>
        <w:t xml:space="preserve"> машины, способные перерабатывать на щепу деревья диаметром в комле до 37 дюймов (</w:t>
      </w:r>
      <w:r w:rsidR="00F60C21">
        <w:rPr>
          <w:rFonts w:ascii="Times New Roman" w:hAnsi="Times New Roman"/>
          <w:sz w:val="28"/>
          <w:szCs w:val="28"/>
          <w:shd w:val="clear" w:color="auto" w:fill="FFFFFF"/>
        </w:rPr>
        <w:t>около</w:t>
      </w:r>
      <w:r w:rsidRPr="00CE2A88">
        <w:rPr>
          <w:rFonts w:ascii="Times New Roman" w:hAnsi="Times New Roman"/>
          <w:sz w:val="28"/>
          <w:szCs w:val="28"/>
          <w:shd w:val="clear" w:color="auto" w:fill="FFFFFF"/>
        </w:rPr>
        <w:t xml:space="preserve"> 1 м). </w:t>
      </w:r>
    </w:p>
    <w:p w:rsidR="00221FFA" w:rsidRPr="00CE2A88" w:rsidRDefault="00221FFA" w:rsidP="00153CB5">
      <w:pPr>
        <w:tabs>
          <w:tab w:val="left" w:pos="851"/>
        </w:tabs>
        <w:spacing w:after="0" w:line="240" w:lineRule="auto"/>
        <w:ind w:firstLine="709"/>
        <w:jc w:val="both"/>
        <w:rPr>
          <w:rFonts w:ascii="Times New Roman" w:hAnsi="Times New Roman"/>
          <w:sz w:val="28"/>
          <w:szCs w:val="28"/>
          <w:shd w:val="clear" w:color="auto" w:fill="FFFFFF"/>
        </w:rPr>
      </w:pPr>
      <w:proofErr w:type="gramStart"/>
      <w:r w:rsidRPr="00CE2A88">
        <w:rPr>
          <w:rFonts w:ascii="Times New Roman" w:hAnsi="Times New Roman"/>
          <w:sz w:val="28"/>
          <w:szCs w:val="28"/>
          <w:shd w:val="clear" w:color="auto" w:fill="FFFFFF"/>
        </w:rPr>
        <w:t xml:space="preserve">В России для переработки дровяных деревьев на щепу предлагаются стационарные технологические линии на базе серийной </w:t>
      </w:r>
      <w:proofErr w:type="spellStart"/>
      <w:r w:rsidRPr="00CE2A88">
        <w:rPr>
          <w:rFonts w:ascii="Times New Roman" w:hAnsi="Times New Roman"/>
          <w:sz w:val="28"/>
          <w:szCs w:val="28"/>
          <w:shd w:val="clear" w:color="auto" w:fill="FFFFFF"/>
        </w:rPr>
        <w:t>рубительной</w:t>
      </w:r>
      <w:proofErr w:type="spellEnd"/>
      <w:r w:rsidRPr="00CE2A88">
        <w:rPr>
          <w:rFonts w:ascii="Times New Roman" w:hAnsi="Times New Roman"/>
          <w:sz w:val="28"/>
          <w:szCs w:val="28"/>
          <w:shd w:val="clear" w:color="auto" w:fill="FFFFFF"/>
        </w:rPr>
        <w:t xml:space="preserve"> машины МРР</w:t>
      </w:r>
      <w:r w:rsidR="00F60C21">
        <w:rPr>
          <w:rFonts w:ascii="Times New Roman" w:hAnsi="Times New Roman"/>
          <w:sz w:val="28"/>
          <w:szCs w:val="28"/>
          <w:shd w:val="clear" w:color="auto" w:fill="FFFFFF"/>
        </w:rPr>
        <w:t>-</w:t>
      </w:r>
      <w:r w:rsidRPr="00CE2A88">
        <w:rPr>
          <w:rFonts w:ascii="Times New Roman" w:hAnsi="Times New Roman"/>
          <w:sz w:val="28"/>
          <w:szCs w:val="28"/>
          <w:shd w:val="clear" w:color="auto" w:fill="FFFFFF"/>
        </w:rPr>
        <w:t xml:space="preserve">8 ГН, способные перерабатывать деревья диаметром в комле до 80 см. Производство щепы из деревьев значительно более эффективно по сравнению с выработкой щепы из дров-сортиментов, поскольку позволяет исключить из технологического процесса такие трудоемкие операции, как обрезка сучьев, </w:t>
      </w:r>
      <w:proofErr w:type="spellStart"/>
      <w:r w:rsidRPr="00CE2A88">
        <w:rPr>
          <w:rFonts w:ascii="Times New Roman" w:hAnsi="Times New Roman"/>
          <w:sz w:val="28"/>
          <w:szCs w:val="28"/>
          <w:shd w:val="clear" w:color="auto" w:fill="FFFFFF"/>
        </w:rPr>
        <w:t>ракряжевка</w:t>
      </w:r>
      <w:proofErr w:type="spellEnd"/>
      <w:r w:rsidRPr="00CE2A88">
        <w:rPr>
          <w:rFonts w:ascii="Times New Roman" w:hAnsi="Times New Roman"/>
          <w:sz w:val="28"/>
          <w:szCs w:val="28"/>
          <w:shd w:val="clear" w:color="auto" w:fill="FFFFFF"/>
        </w:rPr>
        <w:t xml:space="preserve">, </w:t>
      </w:r>
      <w:proofErr w:type="spellStart"/>
      <w:r w:rsidRPr="00CE2A88">
        <w:rPr>
          <w:rFonts w:ascii="Times New Roman" w:hAnsi="Times New Roman"/>
          <w:sz w:val="28"/>
          <w:szCs w:val="28"/>
          <w:shd w:val="clear" w:color="auto" w:fill="FFFFFF"/>
        </w:rPr>
        <w:t>штабелевка</w:t>
      </w:r>
      <w:proofErr w:type="spellEnd"/>
      <w:r w:rsidRPr="00CE2A88">
        <w:rPr>
          <w:rFonts w:ascii="Times New Roman" w:hAnsi="Times New Roman"/>
          <w:sz w:val="28"/>
          <w:szCs w:val="28"/>
          <w:shd w:val="clear" w:color="auto" w:fill="FFFFFF"/>
        </w:rPr>
        <w:t>.</w:t>
      </w:r>
      <w:proofErr w:type="gramEnd"/>
      <w:r w:rsidRPr="00CE2A88">
        <w:rPr>
          <w:rFonts w:ascii="Times New Roman" w:hAnsi="Times New Roman"/>
          <w:sz w:val="28"/>
          <w:szCs w:val="28"/>
          <w:shd w:val="clear" w:color="auto" w:fill="FFFFFF"/>
        </w:rPr>
        <w:t xml:space="preserve"> В условиях России по этой технологии целесообразно перерабатывать до 30</w:t>
      </w:r>
      <w:r w:rsidR="00CE2A88">
        <w:rPr>
          <w:rFonts w:ascii="Times New Roman" w:hAnsi="Times New Roman"/>
          <w:sz w:val="28"/>
          <w:szCs w:val="28"/>
          <w:shd w:val="clear" w:color="auto" w:fill="FFFFFF"/>
        </w:rPr>
        <w:t> </w:t>
      </w:r>
      <w:r w:rsidRPr="00CE2A88">
        <w:rPr>
          <w:rFonts w:ascii="Times New Roman" w:hAnsi="Times New Roman"/>
          <w:sz w:val="28"/>
          <w:szCs w:val="28"/>
          <w:shd w:val="clear" w:color="auto" w:fill="FFFFFF"/>
        </w:rPr>
        <w:t>% общего объема заготавливаемой древесины.</w:t>
      </w:r>
    </w:p>
    <w:p w:rsidR="0033728B" w:rsidRDefault="0033728B" w:rsidP="00221FFA">
      <w:pPr>
        <w:tabs>
          <w:tab w:val="left" w:pos="851"/>
        </w:tabs>
        <w:spacing w:after="0" w:line="240" w:lineRule="auto"/>
        <w:ind w:firstLine="709"/>
        <w:jc w:val="both"/>
        <w:rPr>
          <w:rFonts w:ascii="Times New Roman" w:hAnsi="Times New Roman"/>
          <w:sz w:val="28"/>
          <w:szCs w:val="28"/>
          <w:shd w:val="clear" w:color="auto" w:fill="FFFFFF"/>
        </w:rPr>
      </w:pPr>
      <w:r w:rsidRPr="0033728B">
        <w:rPr>
          <w:rFonts w:ascii="Times New Roman" w:hAnsi="Times New Roman"/>
          <w:sz w:val="28"/>
          <w:szCs w:val="28"/>
          <w:shd w:val="clear" w:color="auto" w:fill="FFFFFF"/>
        </w:rPr>
        <w:t>Аналогичная технология производства «белой» (окоренной) щепы для целлюлозно-бумажной промышленности разработана для переработки тонкомерных деревьев. Агрегатные сучкорезно-окорочные и сучкорезно-</w:t>
      </w:r>
      <w:proofErr w:type="spellStart"/>
      <w:r w:rsidRPr="0033728B">
        <w:rPr>
          <w:rFonts w:ascii="Times New Roman" w:hAnsi="Times New Roman"/>
          <w:sz w:val="28"/>
          <w:szCs w:val="28"/>
          <w:shd w:val="clear" w:color="auto" w:fill="FFFFFF"/>
        </w:rPr>
        <w:t>окорочно</w:t>
      </w:r>
      <w:proofErr w:type="spellEnd"/>
      <w:r w:rsidRPr="0033728B">
        <w:rPr>
          <w:rFonts w:ascii="Times New Roman" w:hAnsi="Times New Roman"/>
          <w:sz w:val="28"/>
          <w:szCs w:val="28"/>
          <w:shd w:val="clear" w:color="auto" w:fill="FFFFFF"/>
        </w:rPr>
        <w:t>-</w:t>
      </w:r>
      <w:proofErr w:type="spellStart"/>
      <w:r w:rsidRPr="0033728B">
        <w:rPr>
          <w:rFonts w:ascii="Times New Roman" w:hAnsi="Times New Roman"/>
          <w:sz w:val="28"/>
          <w:szCs w:val="28"/>
          <w:shd w:val="clear" w:color="auto" w:fill="FFFFFF"/>
        </w:rPr>
        <w:t>рубительные</w:t>
      </w:r>
      <w:proofErr w:type="spellEnd"/>
      <w:r w:rsidRPr="0033728B">
        <w:rPr>
          <w:rFonts w:ascii="Times New Roman" w:hAnsi="Times New Roman"/>
          <w:sz w:val="28"/>
          <w:szCs w:val="28"/>
          <w:shd w:val="clear" w:color="auto" w:fill="FFFFFF"/>
        </w:rPr>
        <w:t xml:space="preserve"> машины фирм </w:t>
      </w:r>
      <w:proofErr w:type="spellStart"/>
      <w:r w:rsidRPr="0033728B">
        <w:rPr>
          <w:rFonts w:ascii="Times New Roman" w:hAnsi="Times New Roman"/>
          <w:sz w:val="28"/>
          <w:szCs w:val="28"/>
          <w:shd w:val="clear" w:color="auto" w:fill="FFFFFF"/>
        </w:rPr>
        <w:t>Morbark</w:t>
      </w:r>
      <w:proofErr w:type="spellEnd"/>
      <w:r w:rsidRPr="0033728B">
        <w:rPr>
          <w:rFonts w:ascii="Times New Roman" w:hAnsi="Times New Roman"/>
          <w:sz w:val="28"/>
          <w:szCs w:val="28"/>
          <w:shd w:val="clear" w:color="auto" w:fill="FFFFFF"/>
        </w:rPr>
        <w:t xml:space="preserve"> </w:t>
      </w:r>
      <w:proofErr w:type="spellStart"/>
      <w:r w:rsidRPr="0033728B">
        <w:rPr>
          <w:rFonts w:ascii="Times New Roman" w:hAnsi="Times New Roman"/>
          <w:sz w:val="28"/>
          <w:szCs w:val="28"/>
          <w:shd w:val="clear" w:color="auto" w:fill="FFFFFF"/>
        </w:rPr>
        <w:t>Industries</w:t>
      </w:r>
      <w:proofErr w:type="spellEnd"/>
      <w:r w:rsidRPr="0033728B">
        <w:rPr>
          <w:rFonts w:ascii="Times New Roman" w:hAnsi="Times New Roman"/>
          <w:sz w:val="28"/>
          <w:szCs w:val="28"/>
          <w:shd w:val="clear" w:color="auto" w:fill="FFFFFF"/>
        </w:rPr>
        <w:t xml:space="preserve"> </w:t>
      </w:r>
      <w:proofErr w:type="spellStart"/>
      <w:r w:rsidRPr="0033728B">
        <w:rPr>
          <w:rFonts w:ascii="Times New Roman" w:hAnsi="Times New Roman"/>
          <w:sz w:val="28"/>
          <w:szCs w:val="28"/>
          <w:shd w:val="clear" w:color="auto" w:fill="FFFFFF"/>
        </w:rPr>
        <w:t>Inc</w:t>
      </w:r>
      <w:proofErr w:type="spellEnd"/>
      <w:r w:rsidRPr="0033728B">
        <w:rPr>
          <w:rFonts w:ascii="Times New Roman" w:hAnsi="Times New Roman"/>
          <w:sz w:val="28"/>
          <w:szCs w:val="28"/>
          <w:shd w:val="clear" w:color="auto" w:fill="FFFFFF"/>
        </w:rPr>
        <w:t xml:space="preserve">., </w:t>
      </w:r>
      <w:proofErr w:type="spellStart"/>
      <w:r w:rsidRPr="0033728B">
        <w:rPr>
          <w:rFonts w:ascii="Times New Roman" w:hAnsi="Times New Roman"/>
          <w:sz w:val="28"/>
          <w:szCs w:val="28"/>
          <w:shd w:val="clear" w:color="auto" w:fill="FFFFFF"/>
        </w:rPr>
        <w:t>Peterson</w:t>
      </w:r>
      <w:proofErr w:type="spellEnd"/>
      <w:r w:rsidRPr="0033728B">
        <w:rPr>
          <w:rFonts w:ascii="Times New Roman" w:hAnsi="Times New Roman"/>
          <w:sz w:val="28"/>
          <w:szCs w:val="28"/>
          <w:shd w:val="clear" w:color="auto" w:fill="FFFFFF"/>
        </w:rPr>
        <w:t xml:space="preserve"> </w:t>
      </w:r>
      <w:proofErr w:type="spellStart"/>
      <w:r w:rsidRPr="0033728B">
        <w:rPr>
          <w:rFonts w:ascii="Times New Roman" w:hAnsi="Times New Roman"/>
          <w:sz w:val="28"/>
          <w:szCs w:val="28"/>
          <w:shd w:val="clear" w:color="auto" w:fill="FFFFFF"/>
        </w:rPr>
        <w:t>Pacific</w:t>
      </w:r>
      <w:proofErr w:type="spellEnd"/>
      <w:r w:rsidRPr="0033728B">
        <w:rPr>
          <w:rFonts w:ascii="Times New Roman" w:hAnsi="Times New Roman"/>
          <w:sz w:val="28"/>
          <w:szCs w:val="28"/>
          <w:shd w:val="clear" w:color="auto" w:fill="FFFFFF"/>
        </w:rPr>
        <w:t xml:space="preserve"> </w:t>
      </w:r>
      <w:proofErr w:type="spellStart"/>
      <w:r w:rsidRPr="0033728B">
        <w:rPr>
          <w:rFonts w:ascii="Times New Roman" w:hAnsi="Times New Roman"/>
          <w:sz w:val="28"/>
          <w:szCs w:val="28"/>
          <w:shd w:val="clear" w:color="auto" w:fill="FFFFFF"/>
        </w:rPr>
        <w:t>Corporation</w:t>
      </w:r>
      <w:proofErr w:type="spellEnd"/>
      <w:r w:rsidRPr="0033728B">
        <w:rPr>
          <w:rFonts w:ascii="Times New Roman" w:hAnsi="Times New Roman"/>
          <w:sz w:val="28"/>
          <w:szCs w:val="28"/>
          <w:shd w:val="clear" w:color="auto" w:fill="FFFFFF"/>
        </w:rPr>
        <w:t xml:space="preserve"> и </w:t>
      </w:r>
      <w:proofErr w:type="spellStart"/>
      <w:r w:rsidRPr="0033728B">
        <w:rPr>
          <w:rFonts w:ascii="Times New Roman" w:hAnsi="Times New Roman"/>
          <w:sz w:val="28"/>
          <w:szCs w:val="28"/>
          <w:shd w:val="clear" w:color="auto" w:fill="FFFFFF"/>
        </w:rPr>
        <w:t>Monitovok</w:t>
      </w:r>
      <w:proofErr w:type="spellEnd"/>
      <w:r w:rsidRPr="0033728B">
        <w:rPr>
          <w:rFonts w:ascii="Times New Roman" w:hAnsi="Times New Roman"/>
          <w:sz w:val="28"/>
          <w:szCs w:val="28"/>
          <w:shd w:val="clear" w:color="auto" w:fill="FFFFFF"/>
        </w:rPr>
        <w:t xml:space="preserve"> позволяют перерабатывать тонкомерные деревья групповым (</w:t>
      </w:r>
      <w:proofErr w:type="spellStart"/>
      <w:r w:rsidRPr="0033728B">
        <w:rPr>
          <w:rFonts w:ascii="Times New Roman" w:hAnsi="Times New Roman"/>
          <w:sz w:val="28"/>
          <w:szCs w:val="28"/>
          <w:shd w:val="clear" w:color="auto" w:fill="FFFFFF"/>
        </w:rPr>
        <w:t>пачковым</w:t>
      </w:r>
      <w:proofErr w:type="spellEnd"/>
      <w:r w:rsidRPr="0033728B">
        <w:rPr>
          <w:rFonts w:ascii="Times New Roman" w:hAnsi="Times New Roman"/>
          <w:sz w:val="28"/>
          <w:szCs w:val="28"/>
          <w:shd w:val="clear" w:color="auto" w:fill="FFFFFF"/>
        </w:rPr>
        <w:t xml:space="preserve">) способом на щепу для целлюлозно-бумажной промышленности, минуя стадию производства сортиментов. </w:t>
      </w:r>
      <w:r>
        <w:rPr>
          <w:rFonts w:ascii="Times New Roman" w:hAnsi="Times New Roman"/>
          <w:sz w:val="28"/>
          <w:szCs w:val="28"/>
          <w:shd w:val="clear" w:color="auto" w:fill="FFFFFF"/>
        </w:rPr>
        <w:t>И</w:t>
      </w:r>
      <w:r w:rsidRPr="0033728B">
        <w:rPr>
          <w:rFonts w:ascii="Times New Roman" w:hAnsi="Times New Roman"/>
          <w:sz w:val="28"/>
          <w:szCs w:val="28"/>
          <w:shd w:val="clear" w:color="auto" w:fill="FFFFFF"/>
        </w:rPr>
        <w:t xml:space="preserve">сследования </w:t>
      </w:r>
      <w:r>
        <w:rPr>
          <w:rFonts w:ascii="Times New Roman" w:hAnsi="Times New Roman"/>
          <w:sz w:val="28"/>
          <w:szCs w:val="28"/>
          <w:shd w:val="clear" w:color="auto" w:fill="FFFFFF"/>
        </w:rPr>
        <w:t xml:space="preserve">специалистов </w:t>
      </w:r>
      <w:r w:rsidRPr="002D09BB">
        <w:rPr>
          <w:rFonts w:ascii="Times New Roman" w:eastAsia="Times New Roman" w:hAnsi="Times New Roman"/>
          <w:sz w:val="28"/>
          <w:szCs w:val="28"/>
          <w:lang w:eastAsia="ru-RU"/>
        </w:rPr>
        <w:t>Г</w:t>
      </w:r>
      <w:r>
        <w:rPr>
          <w:rFonts w:ascii="Times New Roman" w:eastAsia="Times New Roman" w:hAnsi="Times New Roman"/>
          <w:sz w:val="28"/>
          <w:szCs w:val="28"/>
          <w:lang w:eastAsia="ru-RU"/>
        </w:rPr>
        <w:t>НЦЛК</w:t>
      </w:r>
      <w:r w:rsidRPr="002D09BB">
        <w:rPr>
          <w:rFonts w:ascii="Times New Roman" w:eastAsia="Times New Roman" w:hAnsi="Times New Roman"/>
          <w:sz w:val="28"/>
          <w:szCs w:val="28"/>
          <w:lang w:eastAsia="ru-RU"/>
        </w:rPr>
        <w:t xml:space="preserve"> </w:t>
      </w:r>
      <w:r w:rsidRPr="0033728B">
        <w:rPr>
          <w:rFonts w:ascii="Times New Roman" w:hAnsi="Times New Roman"/>
          <w:sz w:val="28"/>
          <w:szCs w:val="28"/>
          <w:shd w:val="clear" w:color="auto" w:fill="FFFFFF"/>
        </w:rPr>
        <w:t xml:space="preserve">показывают, что применение этих машин на биржах сырья целлюлозно-бумажных комбинатов является на сегодня экономически наиболее доступным и выгодным способом повышения эффективности работы целлюлозно-бумажной промышленности. В условиях России по этой </w:t>
      </w:r>
      <w:proofErr w:type="gramStart"/>
      <w:r w:rsidRPr="0033728B">
        <w:rPr>
          <w:rFonts w:ascii="Times New Roman" w:hAnsi="Times New Roman"/>
          <w:sz w:val="28"/>
          <w:szCs w:val="28"/>
          <w:shd w:val="clear" w:color="auto" w:fill="FFFFFF"/>
        </w:rPr>
        <w:t>технологии</w:t>
      </w:r>
      <w:proofErr w:type="gramEnd"/>
      <w:r w:rsidRPr="0033728B">
        <w:rPr>
          <w:rFonts w:ascii="Times New Roman" w:hAnsi="Times New Roman"/>
          <w:sz w:val="28"/>
          <w:szCs w:val="28"/>
          <w:shd w:val="clear" w:color="auto" w:fill="FFFFFF"/>
        </w:rPr>
        <w:t xml:space="preserve"> возможно перерабатывать до 20</w:t>
      </w:r>
      <w:r>
        <w:rPr>
          <w:rFonts w:ascii="Times New Roman" w:hAnsi="Times New Roman"/>
          <w:sz w:val="28"/>
          <w:szCs w:val="28"/>
          <w:shd w:val="clear" w:color="auto" w:fill="FFFFFF"/>
        </w:rPr>
        <w:t> </w:t>
      </w:r>
      <w:r w:rsidRPr="0033728B">
        <w:rPr>
          <w:rFonts w:ascii="Times New Roman" w:hAnsi="Times New Roman"/>
          <w:sz w:val="28"/>
          <w:szCs w:val="28"/>
          <w:shd w:val="clear" w:color="auto" w:fill="FFFFFF"/>
        </w:rPr>
        <w:t>% общего объема заготавливаемой древесины</w:t>
      </w:r>
      <w:r w:rsidR="00612CFC">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00612CFC">
        <w:rPr>
          <w:rFonts w:ascii="Times New Roman" w:hAnsi="Times New Roman"/>
          <w:sz w:val="28"/>
          <w:szCs w:val="28"/>
          <w:shd w:val="clear" w:color="auto" w:fill="FFFFFF"/>
        </w:rPr>
        <w:t>К</w:t>
      </w:r>
      <w:r>
        <w:rPr>
          <w:rFonts w:ascii="Times New Roman" w:hAnsi="Times New Roman"/>
          <w:sz w:val="28"/>
          <w:szCs w:val="28"/>
          <w:shd w:val="clear" w:color="auto" w:fill="FFFFFF"/>
        </w:rPr>
        <w:t xml:space="preserve"> сожалению</w:t>
      </w:r>
      <w:r w:rsidR="00612CFC">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отечественное лесное машиностроение не предлагает для этого продукцию собственного производства</w:t>
      </w:r>
      <w:r w:rsidRPr="0033728B">
        <w:rPr>
          <w:rFonts w:ascii="Times New Roman" w:hAnsi="Times New Roman"/>
          <w:sz w:val="28"/>
          <w:szCs w:val="28"/>
          <w:shd w:val="clear" w:color="auto" w:fill="FFFFFF"/>
        </w:rPr>
        <w:t>.</w:t>
      </w:r>
    </w:p>
    <w:p w:rsidR="00221FFA" w:rsidRDefault="00C87BC4" w:rsidP="00221FFA">
      <w:pPr>
        <w:tabs>
          <w:tab w:val="left" w:pos="851"/>
        </w:tabs>
        <w:spacing w:after="0" w:line="240" w:lineRule="auto"/>
        <w:ind w:firstLine="709"/>
        <w:jc w:val="both"/>
        <w:rPr>
          <w:rFonts w:ascii="Times New Roman" w:eastAsia="Times New Roman" w:hAnsi="Times New Roman"/>
          <w:sz w:val="28"/>
          <w:szCs w:val="28"/>
          <w:lang w:eastAsia="ru-RU"/>
        </w:rPr>
      </w:pPr>
      <w:r w:rsidRPr="00C87BC4">
        <w:rPr>
          <w:rFonts w:ascii="Times New Roman" w:hAnsi="Times New Roman"/>
          <w:sz w:val="28"/>
          <w:szCs w:val="28"/>
          <w:shd w:val="clear" w:color="auto" w:fill="FFFFFF"/>
        </w:rPr>
        <w:t xml:space="preserve">Таким образом, </w:t>
      </w:r>
      <w:r w:rsidR="00D56D7C">
        <w:rPr>
          <w:rFonts w:ascii="Times New Roman" w:hAnsi="Times New Roman"/>
          <w:sz w:val="28"/>
          <w:szCs w:val="28"/>
          <w:shd w:val="clear" w:color="auto" w:fill="FFFFFF"/>
        </w:rPr>
        <w:t xml:space="preserve">представляется, что </w:t>
      </w:r>
      <w:r w:rsidRPr="00C87BC4">
        <w:rPr>
          <w:rFonts w:ascii="Times New Roman" w:hAnsi="Times New Roman"/>
          <w:sz w:val="28"/>
          <w:szCs w:val="28"/>
          <w:shd w:val="clear" w:color="auto" w:fill="FFFFFF"/>
        </w:rPr>
        <w:t>половину всей заготавливаемой в России древесины целесообразно перерабатывать на сырье для лесоперерабатывающих производств непосредственно деревьями, исключив стадию производства сортиментов, что значительно повышает эффективность производства.</w:t>
      </w:r>
      <w:r w:rsidRPr="00C87BC4">
        <w:rPr>
          <w:rFonts w:ascii="Times New Roman" w:eastAsia="Times New Roman" w:hAnsi="Times New Roman"/>
          <w:sz w:val="28"/>
          <w:szCs w:val="28"/>
          <w:lang w:eastAsia="ru-RU"/>
        </w:rPr>
        <w:t xml:space="preserve"> </w:t>
      </w:r>
      <w:r w:rsidR="00221FFA" w:rsidRPr="006119E9">
        <w:rPr>
          <w:rFonts w:ascii="Times New Roman" w:eastAsia="Times New Roman" w:hAnsi="Times New Roman"/>
          <w:sz w:val="28"/>
          <w:szCs w:val="28"/>
          <w:lang w:eastAsia="ru-RU"/>
        </w:rPr>
        <w:t>Сложившаяся практика показывает, что хлыстовая технология заготовки леса</w:t>
      </w:r>
      <w:r w:rsidR="00221FFA">
        <w:rPr>
          <w:rFonts w:ascii="Times New Roman" w:eastAsia="Times New Roman" w:hAnsi="Times New Roman"/>
          <w:sz w:val="28"/>
          <w:szCs w:val="28"/>
          <w:lang w:eastAsia="ru-RU"/>
        </w:rPr>
        <w:t>, изобретенная в России,</w:t>
      </w:r>
      <w:r w:rsidR="00221FFA" w:rsidRPr="006119E9">
        <w:rPr>
          <w:rFonts w:ascii="Times New Roman" w:eastAsia="Times New Roman" w:hAnsi="Times New Roman"/>
          <w:sz w:val="28"/>
          <w:szCs w:val="28"/>
          <w:lang w:eastAsia="ru-RU"/>
        </w:rPr>
        <w:t xml:space="preserve"> останется преобладающей как в России, так и в других странах, например в Канаде, где леса столь же </w:t>
      </w:r>
      <w:r w:rsidR="00221FFA">
        <w:rPr>
          <w:rFonts w:ascii="Times New Roman" w:eastAsia="Times New Roman" w:hAnsi="Times New Roman"/>
          <w:sz w:val="28"/>
          <w:szCs w:val="28"/>
          <w:lang w:eastAsia="ru-RU"/>
        </w:rPr>
        <w:t>«</w:t>
      </w:r>
      <w:proofErr w:type="spellStart"/>
      <w:r w:rsidR="00221FFA" w:rsidRPr="006119E9">
        <w:rPr>
          <w:rFonts w:ascii="Times New Roman" w:eastAsia="Times New Roman" w:hAnsi="Times New Roman"/>
          <w:sz w:val="28"/>
          <w:szCs w:val="28"/>
          <w:lang w:eastAsia="ru-RU"/>
        </w:rPr>
        <w:t>неухожены</w:t>
      </w:r>
      <w:proofErr w:type="spellEnd"/>
      <w:r w:rsidR="00221FFA">
        <w:rPr>
          <w:rFonts w:ascii="Times New Roman" w:eastAsia="Times New Roman" w:hAnsi="Times New Roman"/>
          <w:sz w:val="28"/>
          <w:szCs w:val="28"/>
          <w:lang w:eastAsia="ru-RU"/>
        </w:rPr>
        <w:t>»</w:t>
      </w:r>
      <w:r w:rsidR="00221FFA" w:rsidRPr="006119E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rsidR="006119E9" w:rsidRDefault="006119E9" w:rsidP="00153CB5">
      <w:pPr>
        <w:tabs>
          <w:tab w:val="left" w:pos="851"/>
        </w:tabs>
        <w:spacing w:after="0" w:line="240" w:lineRule="auto"/>
        <w:ind w:firstLine="709"/>
        <w:jc w:val="both"/>
        <w:rPr>
          <w:rFonts w:ascii="Times New Roman" w:eastAsia="Times New Roman" w:hAnsi="Times New Roman"/>
          <w:sz w:val="28"/>
          <w:szCs w:val="28"/>
          <w:lang w:eastAsia="ru-RU"/>
        </w:rPr>
      </w:pPr>
      <w:r w:rsidRPr="006119E9">
        <w:rPr>
          <w:rFonts w:ascii="Times New Roman" w:eastAsia="Times New Roman" w:hAnsi="Times New Roman"/>
          <w:sz w:val="28"/>
          <w:szCs w:val="28"/>
          <w:lang w:eastAsia="ru-RU"/>
        </w:rPr>
        <w:lastRenderedPageBreak/>
        <w:t>По природно-производственным условиям Российской Федерации (несущ</w:t>
      </w:r>
      <w:r w:rsidR="00612CFC">
        <w:rPr>
          <w:rFonts w:ascii="Times New Roman" w:eastAsia="Times New Roman" w:hAnsi="Times New Roman"/>
          <w:sz w:val="28"/>
          <w:szCs w:val="28"/>
          <w:lang w:eastAsia="ru-RU"/>
        </w:rPr>
        <w:t>ая</w:t>
      </w:r>
      <w:r w:rsidRPr="006119E9">
        <w:rPr>
          <w:rFonts w:ascii="Times New Roman" w:eastAsia="Times New Roman" w:hAnsi="Times New Roman"/>
          <w:sz w:val="28"/>
          <w:szCs w:val="28"/>
          <w:lang w:eastAsia="ru-RU"/>
        </w:rPr>
        <w:t xml:space="preserve"> способност</w:t>
      </w:r>
      <w:r w:rsidR="00612CFC">
        <w:rPr>
          <w:rFonts w:ascii="Times New Roman" w:eastAsia="Times New Roman" w:hAnsi="Times New Roman"/>
          <w:sz w:val="28"/>
          <w:szCs w:val="28"/>
          <w:lang w:eastAsia="ru-RU"/>
        </w:rPr>
        <w:t>ь</w:t>
      </w:r>
      <w:r w:rsidRPr="006119E9">
        <w:rPr>
          <w:rFonts w:ascii="Times New Roman" w:eastAsia="Times New Roman" w:hAnsi="Times New Roman"/>
          <w:sz w:val="28"/>
          <w:szCs w:val="28"/>
          <w:lang w:eastAsia="ru-RU"/>
        </w:rPr>
        <w:t xml:space="preserve"> грунтов, особенност</w:t>
      </w:r>
      <w:r w:rsidR="00612CFC">
        <w:rPr>
          <w:rFonts w:ascii="Times New Roman" w:eastAsia="Times New Roman" w:hAnsi="Times New Roman"/>
          <w:sz w:val="28"/>
          <w:szCs w:val="28"/>
          <w:lang w:eastAsia="ru-RU"/>
        </w:rPr>
        <w:t>и</w:t>
      </w:r>
      <w:r w:rsidRPr="006119E9">
        <w:rPr>
          <w:rFonts w:ascii="Times New Roman" w:eastAsia="Times New Roman" w:hAnsi="Times New Roman"/>
          <w:sz w:val="28"/>
          <w:szCs w:val="28"/>
          <w:lang w:eastAsia="ru-RU"/>
        </w:rPr>
        <w:t xml:space="preserve"> рельефа), а также в связи с недостаточным объемом </w:t>
      </w:r>
      <w:proofErr w:type="gramStart"/>
      <w:r w:rsidRPr="006119E9">
        <w:rPr>
          <w:rFonts w:ascii="Times New Roman" w:eastAsia="Times New Roman" w:hAnsi="Times New Roman"/>
          <w:sz w:val="28"/>
          <w:szCs w:val="28"/>
          <w:lang w:eastAsia="ru-RU"/>
        </w:rPr>
        <w:t>строительства</w:t>
      </w:r>
      <w:proofErr w:type="gramEnd"/>
      <w:r w:rsidRPr="006119E9">
        <w:rPr>
          <w:rFonts w:ascii="Times New Roman" w:eastAsia="Times New Roman" w:hAnsi="Times New Roman"/>
          <w:sz w:val="28"/>
          <w:szCs w:val="28"/>
          <w:lang w:eastAsia="ru-RU"/>
        </w:rPr>
        <w:t xml:space="preserve"> как временных лесных дорог, так и лесовозных дорог постоянного действия освоение всего лесного фонда России с использованием машин </w:t>
      </w:r>
      <w:r>
        <w:rPr>
          <w:rFonts w:ascii="Times New Roman" w:eastAsia="Times New Roman" w:hAnsi="Times New Roman"/>
          <w:sz w:val="28"/>
          <w:szCs w:val="28"/>
          <w:lang w:eastAsia="ru-RU"/>
        </w:rPr>
        <w:t>на</w:t>
      </w:r>
      <w:r w:rsidRPr="006119E9">
        <w:rPr>
          <w:rFonts w:ascii="Times New Roman" w:eastAsia="Times New Roman" w:hAnsi="Times New Roman"/>
          <w:sz w:val="28"/>
          <w:szCs w:val="28"/>
          <w:lang w:eastAsia="ru-RU"/>
        </w:rPr>
        <w:t xml:space="preserve"> колесн</w:t>
      </w:r>
      <w:r>
        <w:rPr>
          <w:rFonts w:ascii="Times New Roman" w:eastAsia="Times New Roman" w:hAnsi="Times New Roman"/>
          <w:sz w:val="28"/>
          <w:szCs w:val="28"/>
          <w:lang w:eastAsia="ru-RU"/>
        </w:rPr>
        <w:t>о</w:t>
      </w:r>
      <w:r w:rsidRPr="006119E9">
        <w:rPr>
          <w:rFonts w:ascii="Times New Roman" w:eastAsia="Times New Roman" w:hAnsi="Times New Roman"/>
          <w:sz w:val="28"/>
          <w:szCs w:val="28"/>
          <w:lang w:eastAsia="ru-RU"/>
        </w:rPr>
        <w:t xml:space="preserve">м </w:t>
      </w:r>
      <w:r>
        <w:rPr>
          <w:rFonts w:ascii="Times New Roman" w:eastAsia="Times New Roman" w:hAnsi="Times New Roman"/>
          <w:sz w:val="28"/>
          <w:szCs w:val="28"/>
          <w:lang w:eastAsia="ru-RU"/>
        </w:rPr>
        <w:t>ходу</w:t>
      </w:r>
      <w:r w:rsidRPr="006119E9">
        <w:rPr>
          <w:rFonts w:ascii="Times New Roman" w:eastAsia="Times New Roman" w:hAnsi="Times New Roman"/>
          <w:sz w:val="28"/>
          <w:szCs w:val="28"/>
          <w:lang w:eastAsia="ru-RU"/>
        </w:rPr>
        <w:t xml:space="preserve"> практически невозможно.</w:t>
      </w:r>
    </w:p>
    <w:p w:rsidR="006119E9" w:rsidRDefault="006119E9" w:rsidP="00153CB5">
      <w:pPr>
        <w:tabs>
          <w:tab w:val="left" w:pos="851"/>
        </w:tabs>
        <w:spacing w:after="0" w:line="240" w:lineRule="auto"/>
        <w:ind w:firstLine="709"/>
        <w:jc w:val="both"/>
        <w:rPr>
          <w:rFonts w:ascii="Times New Roman" w:eastAsia="Times New Roman" w:hAnsi="Times New Roman"/>
          <w:sz w:val="28"/>
          <w:szCs w:val="28"/>
          <w:lang w:eastAsia="ru-RU"/>
        </w:rPr>
      </w:pPr>
      <w:r w:rsidRPr="006119E9">
        <w:rPr>
          <w:rFonts w:ascii="Times New Roman" w:eastAsia="Times New Roman" w:hAnsi="Times New Roman"/>
          <w:sz w:val="28"/>
          <w:szCs w:val="28"/>
          <w:lang w:eastAsia="ru-RU"/>
        </w:rPr>
        <w:t xml:space="preserve">Машины с гусеничным движителем производят удельное давление на грунт в 3-5 раз меньше, чем машины с колесным движителем. Поэтому в тяжелых природно-производственных условиях на грунтах с низкой несущей способностью машины на гусеничном ходу, в отличие от машин с колесным движителем, могут производительно работать и в безморозный период. Ходовая система машин для лесосечных работ, строительства дорог, первичного </w:t>
      </w:r>
      <w:proofErr w:type="spellStart"/>
      <w:r w:rsidRPr="006119E9">
        <w:rPr>
          <w:rFonts w:ascii="Times New Roman" w:eastAsia="Times New Roman" w:hAnsi="Times New Roman"/>
          <w:sz w:val="28"/>
          <w:szCs w:val="28"/>
          <w:lang w:eastAsia="ru-RU"/>
        </w:rPr>
        <w:t>лесотранспорта</w:t>
      </w:r>
      <w:proofErr w:type="spellEnd"/>
      <w:r w:rsidRPr="006119E9">
        <w:rPr>
          <w:rFonts w:ascii="Times New Roman" w:eastAsia="Times New Roman" w:hAnsi="Times New Roman"/>
          <w:sz w:val="28"/>
          <w:szCs w:val="28"/>
          <w:lang w:eastAsia="ru-RU"/>
        </w:rPr>
        <w:t xml:space="preserve"> российского производства на гусеничном ходу более совершенна и лучше приспособлена для работы в лесу, чем ходовая система большинства машин на гусеничном ходу зарубежного производства, которые, как правило, оснащены ходовой системой экскаваторов или копируют ее.</w:t>
      </w:r>
    </w:p>
    <w:p w:rsidR="006119E9" w:rsidRDefault="006119E9" w:rsidP="00153CB5">
      <w:pPr>
        <w:tabs>
          <w:tab w:val="left" w:pos="851"/>
        </w:tabs>
        <w:spacing w:after="0" w:line="240" w:lineRule="auto"/>
        <w:ind w:firstLine="709"/>
        <w:jc w:val="both"/>
        <w:rPr>
          <w:rFonts w:ascii="Times New Roman" w:eastAsia="Times New Roman" w:hAnsi="Times New Roman"/>
          <w:sz w:val="28"/>
          <w:szCs w:val="28"/>
          <w:lang w:eastAsia="ru-RU"/>
        </w:rPr>
      </w:pPr>
      <w:r w:rsidRPr="006119E9">
        <w:rPr>
          <w:rFonts w:ascii="Times New Roman" w:eastAsia="Times New Roman" w:hAnsi="Times New Roman"/>
          <w:sz w:val="28"/>
          <w:szCs w:val="28"/>
          <w:lang w:eastAsia="ru-RU"/>
        </w:rPr>
        <w:t>В настоящее время в Р</w:t>
      </w:r>
      <w:r w:rsidR="00221FFA">
        <w:rPr>
          <w:rFonts w:ascii="Times New Roman" w:eastAsia="Times New Roman" w:hAnsi="Times New Roman"/>
          <w:sz w:val="28"/>
          <w:szCs w:val="28"/>
          <w:lang w:eastAsia="ru-RU"/>
        </w:rPr>
        <w:t>оссии</w:t>
      </w:r>
      <w:r w:rsidRPr="006119E9">
        <w:rPr>
          <w:rFonts w:ascii="Times New Roman" w:eastAsia="Times New Roman" w:hAnsi="Times New Roman"/>
          <w:sz w:val="28"/>
          <w:szCs w:val="28"/>
          <w:lang w:eastAsia="ru-RU"/>
        </w:rPr>
        <w:t>, кроме производства трелевочной техники для обычной хлыстовой технологии заготовки леса, практически не выпуска</w:t>
      </w:r>
      <w:r w:rsidR="00612CFC">
        <w:rPr>
          <w:rFonts w:ascii="Times New Roman" w:eastAsia="Times New Roman" w:hAnsi="Times New Roman"/>
          <w:sz w:val="28"/>
          <w:szCs w:val="28"/>
          <w:lang w:eastAsia="ru-RU"/>
        </w:rPr>
        <w:t>ю</w:t>
      </w:r>
      <w:r w:rsidRPr="006119E9">
        <w:rPr>
          <w:rFonts w:ascii="Times New Roman" w:eastAsia="Times New Roman" w:hAnsi="Times New Roman"/>
          <w:sz w:val="28"/>
          <w:szCs w:val="28"/>
          <w:lang w:eastAsia="ru-RU"/>
        </w:rPr>
        <w:t>тся ни колесная техника для сортиментной заготовки леса, ни гусеничные машины для хлыстовой заготовки леса по так называемой «канадской» технологии.</w:t>
      </w:r>
    </w:p>
    <w:p w:rsidR="00C87BC4" w:rsidRDefault="00C87BC4" w:rsidP="00153CB5">
      <w:pPr>
        <w:tabs>
          <w:tab w:val="left" w:pos="851"/>
        </w:tabs>
        <w:spacing w:after="0" w:line="240" w:lineRule="auto"/>
        <w:ind w:firstLine="709"/>
        <w:jc w:val="both"/>
        <w:rPr>
          <w:rFonts w:ascii="Times New Roman" w:hAnsi="Times New Roman"/>
          <w:sz w:val="28"/>
          <w:szCs w:val="28"/>
          <w:shd w:val="clear" w:color="auto" w:fill="FFFFFF"/>
        </w:rPr>
      </w:pPr>
      <w:r>
        <w:rPr>
          <w:rFonts w:ascii="Times New Roman" w:eastAsia="Times New Roman" w:hAnsi="Times New Roman"/>
          <w:sz w:val="28"/>
          <w:szCs w:val="28"/>
          <w:lang w:eastAsia="ru-RU"/>
        </w:rPr>
        <w:t>Вместе с тем в лесозаготовительных комплексах в Российской Федерации есть опыты внедрения альтернативной трелевочным тракторам технологии</w:t>
      </w:r>
      <w:r w:rsidRPr="00616D05">
        <w:rPr>
          <w:rFonts w:ascii="Times New Roman" w:eastAsia="Times New Roman" w:hAnsi="Times New Roman"/>
          <w:sz w:val="28"/>
          <w:szCs w:val="28"/>
          <w:lang w:eastAsia="ru-RU"/>
        </w:rPr>
        <w:t xml:space="preserve"> </w:t>
      </w:r>
      <w:r w:rsidR="00616D05" w:rsidRPr="00616D05">
        <w:rPr>
          <w:rFonts w:ascii="Times New Roman" w:hAnsi="Times New Roman"/>
          <w:sz w:val="28"/>
          <w:szCs w:val="28"/>
          <w:shd w:val="clear" w:color="auto" w:fill="FFFFFF"/>
        </w:rPr>
        <w:t>лебедочных трелевочных установок</w:t>
      </w:r>
      <w:r w:rsidR="00616D05">
        <w:rPr>
          <w:rFonts w:ascii="Times New Roman" w:hAnsi="Times New Roman"/>
          <w:sz w:val="28"/>
          <w:szCs w:val="28"/>
          <w:shd w:val="clear" w:color="auto" w:fill="FFFFFF"/>
        </w:rPr>
        <w:t xml:space="preserve">. Эта технология одновременно борется с сезонностью лесозаготовительного процесса – одного из самых отрицательных факторов, снижающих производительность отрасли. </w:t>
      </w:r>
      <w:r w:rsidR="00616D05" w:rsidRPr="00616D05">
        <w:rPr>
          <w:rFonts w:ascii="Times New Roman" w:hAnsi="Times New Roman"/>
          <w:sz w:val="28"/>
          <w:szCs w:val="28"/>
          <w:shd w:val="clear" w:color="auto" w:fill="FFFFFF"/>
        </w:rPr>
        <w:t>При сезонном характере потребность в лесозаготовительной технике в 2 раза выше, чем при ритмичной работе в течение года.</w:t>
      </w:r>
    </w:p>
    <w:p w:rsidR="00616D05" w:rsidRDefault="00616D05" w:rsidP="00153CB5">
      <w:pPr>
        <w:tabs>
          <w:tab w:val="left" w:pos="851"/>
        </w:tabs>
        <w:spacing w:after="0" w:line="240" w:lineRule="auto"/>
        <w:ind w:firstLine="709"/>
        <w:jc w:val="both"/>
        <w:rPr>
          <w:rFonts w:ascii="Times New Roman" w:hAnsi="Times New Roman"/>
          <w:sz w:val="28"/>
          <w:szCs w:val="28"/>
          <w:shd w:val="clear" w:color="auto" w:fill="FFFFFF"/>
        </w:rPr>
      </w:pPr>
      <w:r w:rsidRPr="00616D05">
        <w:rPr>
          <w:rFonts w:ascii="Times New Roman" w:hAnsi="Times New Roman"/>
          <w:sz w:val="28"/>
          <w:szCs w:val="28"/>
          <w:shd w:val="clear" w:color="auto" w:fill="FFFFFF"/>
        </w:rPr>
        <w:t>Экономия затрат при применении лебедочных установок по сравнению с трелевочными тракторами на лесосечных работах составляет 42</w:t>
      </w:r>
      <w:r>
        <w:rPr>
          <w:rFonts w:ascii="Times New Roman" w:hAnsi="Times New Roman"/>
          <w:sz w:val="28"/>
          <w:szCs w:val="28"/>
          <w:shd w:val="clear" w:color="auto" w:fill="FFFFFF"/>
        </w:rPr>
        <w:t> </w:t>
      </w:r>
      <w:r w:rsidRPr="00616D05">
        <w:rPr>
          <w:rFonts w:ascii="Times New Roman" w:hAnsi="Times New Roman"/>
          <w:sz w:val="28"/>
          <w:szCs w:val="28"/>
          <w:shd w:val="clear" w:color="auto" w:fill="FFFFFF"/>
        </w:rPr>
        <w:t>%. В расчете на объем лесозаготовок 100 </w:t>
      </w:r>
      <w:proofErr w:type="gramStart"/>
      <w:r w:rsidRPr="00616D05">
        <w:rPr>
          <w:rFonts w:ascii="Times New Roman" w:hAnsi="Times New Roman"/>
          <w:sz w:val="28"/>
          <w:szCs w:val="28"/>
          <w:shd w:val="clear" w:color="auto" w:fill="FFFFFF"/>
        </w:rPr>
        <w:t>млн</w:t>
      </w:r>
      <w:proofErr w:type="gramEnd"/>
      <w:r w:rsidRPr="00616D05">
        <w:rPr>
          <w:rFonts w:ascii="Times New Roman" w:hAnsi="Times New Roman"/>
          <w:sz w:val="28"/>
          <w:szCs w:val="28"/>
          <w:shd w:val="clear" w:color="auto" w:fill="FFFFFF"/>
        </w:rPr>
        <w:t xml:space="preserve"> </w:t>
      </w:r>
      <w:r w:rsidR="00612CFC">
        <w:rPr>
          <w:rFonts w:ascii="Times New Roman" w:hAnsi="Times New Roman"/>
          <w:sz w:val="28"/>
          <w:szCs w:val="28"/>
          <w:shd w:val="clear" w:color="auto" w:fill="FFFFFF"/>
        </w:rPr>
        <w:t>куб. </w:t>
      </w:r>
      <w:r w:rsidRPr="00616D05">
        <w:rPr>
          <w:rFonts w:ascii="Times New Roman" w:hAnsi="Times New Roman"/>
          <w:sz w:val="28"/>
          <w:szCs w:val="28"/>
          <w:shd w:val="clear" w:color="auto" w:fill="FFFFFF"/>
        </w:rPr>
        <w:t>м</w:t>
      </w:r>
      <w:r w:rsidRPr="00616D05">
        <w:rPr>
          <w:rStyle w:val="apple-converted-space"/>
          <w:rFonts w:ascii="Times New Roman" w:hAnsi="Times New Roman"/>
          <w:sz w:val="28"/>
          <w:szCs w:val="28"/>
          <w:shd w:val="clear" w:color="auto" w:fill="FFFFFF"/>
        </w:rPr>
        <w:t> </w:t>
      </w:r>
      <w:r w:rsidRPr="00616D05">
        <w:rPr>
          <w:rFonts w:ascii="Times New Roman" w:hAnsi="Times New Roman"/>
          <w:sz w:val="28"/>
          <w:szCs w:val="28"/>
          <w:shd w:val="clear" w:color="auto" w:fill="FFFFFF"/>
        </w:rPr>
        <w:t xml:space="preserve">возможный объем заготовки древесины лебедочными установками может </w:t>
      </w:r>
      <w:r w:rsidR="00612CFC">
        <w:rPr>
          <w:rFonts w:ascii="Times New Roman" w:hAnsi="Times New Roman"/>
          <w:sz w:val="28"/>
          <w:szCs w:val="28"/>
          <w:shd w:val="clear" w:color="auto" w:fill="FFFFFF"/>
        </w:rPr>
        <w:t xml:space="preserve">составлять </w:t>
      </w:r>
      <w:r w:rsidRPr="00616D05">
        <w:rPr>
          <w:rFonts w:ascii="Times New Roman" w:hAnsi="Times New Roman"/>
          <w:sz w:val="28"/>
          <w:szCs w:val="28"/>
          <w:shd w:val="clear" w:color="auto" w:fill="FFFFFF"/>
        </w:rPr>
        <w:t xml:space="preserve">57 млн </w:t>
      </w:r>
      <w:r w:rsidR="00612CFC">
        <w:rPr>
          <w:rFonts w:ascii="Times New Roman" w:hAnsi="Times New Roman"/>
          <w:sz w:val="28"/>
          <w:szCs w:val="28"/>
          <w:shd w:val="clear" w:color="auto" w:fill="FFFFFF"/>
        </w:rPr>
        <w:t>куб. </w:t>
      </w:r>
      <w:r w:rsidRPr="00616D05">
        <w:rPr>
          <w:rFonts w:ascii="Times New Roman" w:hAnsi="Times New Roman"/>
          <w:sz w:val="28"/>
          <w:szCs w:val="28"/>
          <w:shd w:val="clear" w:color="auto" w:fill="FFFFFF"/>
        </w:rPr>
        <w:t>м. Экономический эффект от использования лебедочных установок в этом объеме составляет</w:t>
      </w:r>
      <w:r>
        <w:rPr>
          <w:rFonts w:ascii="Times New Roman" w:hAnsi="Times New Roman"/>
          <w:sz w:val="28"/>
          <w:szCs w:val="28"/>
          <w:shd w:val="clear" w:color="auto" w:fill="FFFFFF"/>
        </w:rPr>
        <w:t xml:space="preserve"> </w:t>
      </w:r>
      <w:r w:rsidR="00612CFC">
        <w:rPr>
          <w:rFonts w:ascii="Times New Roman" w:hAnsi="Times New Roman"/>
          <w:sz w:val="28"/>
          <w:szCs w:val="28"/>
          <w:shd w:val="clear" w:color="auto" w:fill="FFFFFF"/>
        </w:rPr>
        <w:t>боле</w:t>
      </w:r>
      <w:r>
        <w:rPr>
          <w:rFonts w:ascii="Times New Roman" w:hAnsi="Times New Roman"/>
          <w:sz w:val="28"/>
          <w:szCs w:val="28"/>
          <w:shd w:val="clear" w:color="auto" w:fill="FFFFFF"/>
        </w:rPr>
        <w:t>е 5</w:t>
      </w:r>
      <w:r w:rsidRPr="00616D05">
        <w:rPr>
          <w:rFonts w:ascii="Times New Roman" w:hAnsi="Times New Roman"/>
          <w:sz w:val="28"/>
          <w:szCs w:val="28"/>
          <w:shd w:val="clear" w:color="auto" w:fill="FFFFFF"/>
        </w:rPr>
        <w:t> м</w:t>
      </w:r>
      <w:r>
        <w:rPr>
          <w:rFonts w:ascii="Times New Roman" w:hAnsi="Times New Roman"/>
          <w:sz w:val="28"/>
          <w:szCs w:val="28"/>
          <w:shd w:val="clear" w:color="auto" w:fill="FFFFFF"/>
        </w:rPr>
        <w:t>лрд</w:t>
      </w:r>
      <w:r w:rsidRPr="00616D05">
        <w:rPr>
          <w:rFonts w:ascii="Times New Roman" w:hAnsi="Times New Roman"/>
          <w:sz w:val="28"/>
          <w:szCs w:val="28"/>
          <w:shd w:val="clear" w:color="auto" w:fill="FFFFFF"/>
        </w:rPr>
        <w:t xml:space="preserve"> руб</w:t>
      </w:r>
      <w:r w:rsidR="00612CFC">
        <w:rPr>
          <w:rFonts w:ascii="Times New Roman" w:hAnsi="Times New Roman"/>
          <w:sz w:val="28"/>
          <w:szCs w:val="28"/>
          <w:shd w:val="clear" w:color="auto" w:fill="FFFFFF"/>
        </w:rPr>
        <w:t>лей</w:t>
      </w:r>
      <w:r w:rsidRPr="00616D05">
        <w:rPr>
          <w:rFonts w:ascii="Times New Roman" w:hAnsi="Times New Roman"/>
          <w:sz w:val="28"/>
          <w:szCs w:val="28"/>
          <w:shd w:val="clear" w:color="auto" w:fill="FFFFFF"/>
        </w:rPr>
        <w:t>.</w:t>
      </w:r>
    </w:p>
    <w:p w:rsidR="00616D05" w:rsidRDefault="00534501" w:rsidP="00153CB5">
      <w:pPr>
        <w:tabs>
          <w:tab w:val="left" w:pos="851"/>
        </w:tabs>
        <w:spacing w:after="0" w:line="240" w:lineRule="auto"/>
        <w:ind w:firstLine="709"/>
        <w:jc w:val="both"/>
        <w:rPr>
          <w:rFonts w:ascii="Times New Roman" w:hAnsi="Times New Roman"/>
          <w:sz w:val="28"/>
          <w:szCs w:val="28"/>
          <w:shd w:val="clear" w:color="auto" w:fill="FFFFFF"/>
        </w:rPr>
      </w:pPr>
      <w:r w:rsidRPr="00534501">
        <w:rPr>
          <w:rFonts w:ascii="Times New Roman" w:hAnsi="Times New Roman"/>
          <w:sz w:val="28"/>
          <w:szCs w:val="28"/>
          <w:shd w:val="clear" w:color="auto" w:fill="FFFFFF"/>
        </w:rPr>
        <w:t>Еще одно направление для повышения эффективности лесозаготовительных работ видится в как можно больших масштабах переработки сырья непосредственно на месте – в леспромхозах. Развитие деревообрабатывающ</w:t>
      </w:r>
      <w:r w:rsidR="00612CFC">
        <w:rPr>
          <w:rFonts w:ascii="Times New Roman" w:hAnsi="Times New Roman"/>
          <w:sz w:val="28"/>
          <w:szCs w:val="28"/>
          <w:shd w:val="clear" w:color="auto" w:fill="FFFFFF"/>
        </w:rPr>
        <w:t>его</w:t>
      </w:r>
      <w:r w:rsidRPr="00534501">
        <w:rPr>
          <w:rFonts w:ascii="Times New Roman" w:hAnsi="Times New Roman"/>
          <w:sz w:val="28"/>
          <w:szCs w:val="28"/>
          <w:shd w:val="clear" w:color="auto" w:fill="FFFFFF"/>
        </w:rPr>
        <w:t xml:space="preserve"> производств</w:t>
      </w:r>
      <w:r w:rsidR="00612CFC">
        <w:rPr>
          <w:rFonts w:ascii="Times New Roman" w:hAnsi="Times New Roman"/>
          <w:sz w:val="28"/>
          <w:szCs w:val="28"/>
          <w:shd w:val="clear" w:color="auto" w:fill="FFFFFF"/>
        </w:rPr>
        <w:t>а</w:t>
      </w:r>
      <w:r w:rsidRPr="00534501">
        <w:rPr>
          <w:rFonts w:ascii="Times New Roman" w:hAnsi="Times New Roman"/>
          <w:sz w:val="28"/>
          <w:szCs w:val="28"/>
          <w:shd w:val="clear" w:color="auto" w:fill="FFFFFF"/>
        </w:rPr>
        <w:t xml:space="preserve"> непосредственно в леспромхозах позволит устранить один из самых главных недостатков российского </w:t>
      </w:r>
      <w:r w:rsidR="00612CFC">
        <w:rPr>
          <w:rFonts w:ascii="Times New Roman" w:hAnsi="Times New Roman"/>
          <w:sz w:val="28"/>
          <w:szCs w:val="28"/>
          <w:shd w:val="clear" w:color="auto" w:fill="FFFFFF"/>
        </w:rPr>
        <w:t xml:space="preserve">лесопромышленного комплекса </w:t>
      </w:r>
      <w:r w:rsidRPr="00534501">
        <w:rPr>
          <w:rFonts w:ascii="Times New Roman" w:hAnsi="Times New Roman"/>
          <w:sz w:val="28"/>
          <w:szCs w:val="28"/>
          <w:shd w:val="clear" w:color="auto" w:fill="FFFFFF"/>
        </w:rPr>
        <w:t>− перевозк</w:t>
      </w:r>
      <w:r w:rsidR="00612CFC">
        <w:rPr>
          <w:rFonts w:ascii="Times New Roman" w:hAnsi="Times New Roman"/>
          <w:sz w:val="28"/>
          <w:szCs w:val="28"/>
          <w:shd w:val="clear" w:color="auto" w:fill="FFFFFF"/>
        </w:rPr>
        <w:t>у</w:t>
      </w:r>
      <w:r w:rsidRPr="00534501">
        <w:rPr>
          <w:rFonts w:ascii="Times New Roman" w:hAnsi="Times New Roman"/>
          <w:sz w:val="28"/>
          <w:szCs w:val="28"/>
          <w:shd w:val="clear" w:color="auto" w:fill="FFFFFF"/>
        </w:rPr>
        <w:t xml:space="preserve"> древесного сырья в круглом виде на большие расстояния. По оценкам финской фирмы «</w:t>
      </w:r>
      <w:proofErr w:type="spellStart"/>
      <w:r w:rsidRPr="00534501">
        <w:rPr>
          <w:rFonts w:ascii="Times New Roman" w:hAnsi="Times New Roman"/>
          <w:sz w:val="28"/>
          <w:szCs w:val="28"/>
          <w:shd w:val="clear" w:color="auto" w:fill="FFFFFF"/>
        </w:rPr>
        <w:t>Яакко</w:t>
      </w:r>
      <w:proofErr w:type="spellEnd"/>
      <w:r w:rsidRPr="00534501">
        <w:rPr>
          <w:rFonts w:ascii="Times New Roman" w:hAnsi="Times New Roman"/>
          <w:sz w:val="28"/>
          <w:szCs w:val="28"/>
          <w:shd w:val="clear" w:color="auto" w:fill="FFFFFF"/>
        </w:rPr>
        <w:t xml:space="preserve"> </w:t>
      </w:r>
      <w:proofErr w:type="spellStart"/>
      <w:r w:rsidRPr="00534501">
        <w:rPr>
          <w:rFonts w:ascii="Times New Roman" w:hAnsi="Times New Roman"/>
          <w:sz w:val="28"/>
          <w:szCs w:val="28"/>
          <w:shd w:val="clear" w:color="auto" w:fill="FFFFFF"/>
        </w:rPr>
        <w:t>Пеурю</w:t>
      </w:r>
      <w:proofErr w:type="spellEnd"/>
      <w:r w:rsidRPr="00534501">
        <w:rPr>
          <w:rFonts w:ascii="Times New Roman" w:hAnsi="Times New Roman"/>
          <w:sz w:val="28"/>
          <w:szCs w:val="28"/>
          <w:shd w:val="clear" w:color="auto" w:fill="FFFFFF"/>
        </w:rPr>
        <w:t>», это расстояние составляет в России около 1</w:t>
      </w:r>
      <w:r w:rsidR="00612CFC">
        <w:rPr>
          <w:rFonts w:ascii="Times New Roman" w:hAnsi="Times New Roman"/>
          <w:sz w:val="28"/>
          <w:szCs w:val="28"/>
          <w:shd w:val="clear" w:color="auto" w:fill="FFFFFF"/>
        </w:rPr>
        <w:t> </w:t>
      </w:r>
      <w:r w:rsidRPr="00534501">
        <w:rPr>
          <w:rFonts w:ascii="Times New Roman" w:hAnsi="Times New Roman"/>
          <w:sz w:val="28"/>
          <w:szCs w:val="28"/>
          <w:shd w:val="clear" w:color="auto" w:fill="FFFFFF"/>
        </w:rPr>
        <w:t>600 км.</w:t>
      </w:r>
    </w:p>
    <w:p w:rsidR="00534501" w:rsidRPr="00534501" w:rsidRDefault="00534501" w:rsidP="00534501">
      <w:pPr>
        <w:pStyle w:val="a8"/>
        <w:shd w:val="clear" w:color="auto" w:fill="FFFFFF"/>
        <w:spacing w:before="0" w:beforeAutospacing="0" w:after="0" w:afterAutospacing="0"/>
        <w:ind w:firstLine="709"/>
        <w:jc w:val="both"/>
        <w:rPr>
          <w:sz w:val="28"/>
          <w:szCs w:val="28"/>
        </w:rPr>
      </w:pPr>
      <w:r w:rsidRPr="00534501">
        <w:rPr>
          <w:sz w:val="28"/>
          <w:szCs w:val="28"/>
        </w:rPr>
        <w:t xml:space="preserve">К сожалению, в настоящее время отечественное станкостроение предлагает потребителям малый выбор лесопильного оборудования, основой </w:t>
      </w:r>
      <w:r w:rsidRPr="00534501">
        <w:rPr>
          <w:sz w:val="28"/>
          <w:szCs w:val="28"/>
        </w:rPr>
        <w:lastRenderedPageBreak/>
        <w:t xml:space="preserve">которого являются одноэтажные или двухэтажные лесопильные рамы, а также фрезерно-брусующие и </w:t>
      </w:r>
      <w:proofErr w:type="gramStart"/>
      <w:r w:rsidRPr="00534501">
        <w:rPr>
          <w:sz w:val="28"/>
          <w:szCs w:val="28"/>
        </w:rPr>
        <w:t>фрезерно-пильные</w:t>
      </w:r>
      <w:proofErr w:type="gramEnd"/>
      <w:r w:rsidRPr="00534501">
        <w:rPr>
          <w:sz w:val="28"/>
          <w:szCs w:val="28"/>
        </w:rPr>
        <w:t xml:space="preserve"> станки. Это оборудование недостаточно адаптировано к условиям лесозаготовительных предприятий с малыми объемами производства и наличием лиственной древесины с гнилью. Оно требует дробной подсортировки пиловочника по диаметрам, что приводит к омертвлению значительных объемов сырья на бирже лесопильного цеха, и мало приспособлено к переработке лиственного сырья с пороками древесины.</w:t>
      </w:r>
    </w:p>
    <w:p w:rsidR="00534501" w:rsidRPr="00534501" w:rsidRDefault="00534501" w:rsidP="00534501">
      <w:pPr>
        <w:pStyle w:val="a8"/>
        <w:shd w:val="clear" w:color="auto" w:fill="FFFFFF"/>
        <w:spacing w:before="0" w:beforeAutospacing="0" w:after="0" w:afterAutospacing="0"/>
        <w:ind w:firstLine="709"/>
        <w:jc w:val="both"/>
        <w:rPr>
          <w:sz w:val="28"/>
          <w:szCs w:val="28"/>
        </w:rPr>
      </w:pPr>
      <w:r w:rsidRPr="00534501">
        <w:rPr>
          <w:sz w:val="28"/>
          <w:szCs w:val="28"/>
        </w:rPr>
        <w:t>Ст</w:t>
      </w:r>
      <w:r w:rsidR="00CC5B15">
        <w:rPr>
          <w:sz w:val="28"/>
          <w:szCs w:val="28"/>
        </w:rPr>
        <w:t>о</w:t>
      </w:r>
      <w:r w:rsidRPr="00534501">
        <w:rPr>
          <w:sz w:val="28"/>
          <w:szCs w:val="28"/>
        </w:rPr>
        <w:t>ит задача разработать и внедрить технологию лесопиления на отечественном оборудовании, устраняющую отмеченные недостатки.</w:t>
      </w:r>
    </w:p>
    <w:p w:rsidR="00153CB5" w:rsidRPr="00A0293C" w:rsidRDefault="00CC5B15" w:rsidP="00112942">
      <w:pPr>
        <w:spacing w:after="0" w:line="240" w:lineRule="auto"/>
        <w:ind w:firstLine="709"/>
        <w:jc w:val="both"/>
        <w:rPr>
          <w:rFonts w:ascii="Times New Roman" w:hAnsi="Times New Roman"/>
          <w:sz w:val="28"/>
          <w:szCs w:val="28"/>
        </w:rPr>
      </w:pPr>
      <w:r>
        <w:rPr>
          <w:rFonts w:ascii="Times New Roman" w:hAnsi="Times New Roman"/>
          <w:sz w:val="28"/>
          <w:szCs w:val="28"/>
        </w:rPr>
        <w:t>При этом надо иметь в виду следующее</w:t>
      </w:r>
      <w:r w:rsidR="00112942" w:rsidRPr="00A0293C">
        <w:rPr>
          <w:rFonts w:ascii="Times New Roman" w:hAnsi="Times New Roman"/>
          <w:sz w:val="28"/>
          <w:szCs w:val="28"/>
        </w:rPr>
        <w:t>.</w:t>
      </w:r>
    </w:p>
    <w:p w:rsidR="00112942" w:rsidRDefault="00112942" w:rsidP="00112942">
      <w:pPr>
        <w:spacing w:after="0" w:line="240" w:lineRule="auto"/>
        <w:ind w:firstLine="709"/>
        <w:jc w:val="both"/>
        <w:rPr>
          <w:rFonts w:ascii="Times New Roman" w:hAnsi="Times New Roman"/>
          <w:sz w:val="28"/>
          <w:szCs w:val="28"/>
        </w:rPr>
      </w:pPr>
      <w:r w:rsidRPr="00112942">
        <w:rPr>
          <w:rFonts w:ascii="Times New Roman" w:hAnsi="Times New Roman"/>
          <w:sz w:val="28"/>
          <w:szCs w:val="28"/>
        </w:rPr>
        <w:t>Во-первых, сохранились компетенции отечественного машиностроения в тракторостроении, производстве почвообрабатывающих машин и другой техники и оборудования</w:t>
      </w:r>
      <w:r>
        <w:rPr>
          <w:rFonts w:ascii="Times New Roman" w:hAnsi="Times New Roman"/>
          <w:sz w:val="28"/>
          <w:szCs w:val="28"/>
        </w:rPr>
        <w:t>.</w:t>
      </w:r>
    </w:p>
    <w:p w:rsidR="00112942" w:rsidRDefault="00755391" w:rsidP="00112942">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Во-вторых, Россия обладает </w:t>
      </w:r>
      <w:r w:rsidR="005B3EE9">
        <w:rPr>
          <w:rFonts w:ascii="Times New Roman" w:hAnsi="Times New Roman"/>
          <w:sz w:val="28"/>
          <w:szCs w:val="28"/>
        </w:rPr>
        <w:t>значите</w:t>
      </w:r>
      <w:r>
        <w:rPr>
          <w:rFonts w:ascii="Times New Roman" w:hAnsi="Times New Roman"/>
          <w:sz w:val="28"/>
          <w:szCs w:val="28"/>
        </w:rPr>
        <w:t xml:space="preserve">льным </w:t>
      </w:r>
      <w:r w:rsidRPr="009D604A">
        <w:rPr>
          <w:rFonts w:ascii="Times New Roman" w:hAnsi="Times New Roman"/>
          <w:sz w:val="28"/>
          <w:szCs w:val="28"/>
        </w:rPr>
        <w:t xml:space="preserve">потенциалом </w:t>
      </w:r>
      <w:r>
        <w:rPr>
          <w:rFonts w:ascii="Times New Roman" w:hAnsi="Times New Roman"/>
          <w:sz w:val="28"/>
          <w:szCs w:val="28"/>
        </w:rPr>
        <w:t xml:space="preserve">для развития рынка продукции </w:t>
      </w:r>
      <w:r w:rsidR="000B6209">
        <w:rPr>
          <w:rFonts w:ascii="Times New Roman" w:hAnsi="Times New Roman"/>
          <w:sz w:val="28"/>
          <w:szCs w:val="28"/>
        </w:rPr>
        <w:t>лесопромышленного комплекса</w:t>
      </w:r>
      <w:r>
        <w:rPr>
          <w:rFonts w:ascii="Times New Roman" w:hAnsi="Times New Roman"/>
          <w:sz w:val="28"/>
          <w:szCs w:val="28"/>
        </w:rPr>
        <w:t xml:space="preserve">, в том числе по причине </w:t>
      </w:r>
      <w:r w:rsidR="00B357B9">
        <w:rPr>
          <w:rFonts w:ascii="Times New Roman" w:hAnsi="Times New Roman"/>
          <w:sz w:val="28"/>
          <w:szCs w:val="28"/>
        </w:rPr>
        <w:t xml:space="preserve">обширных </w:t>
      </w:r>
      <w:r>
        <w:rPr>
          <w:rFonts w:ascii="Times New Roman" w:hAnsi="Times New Roman"/>
          <w:sz w:val="28"/>
          <w:szCs w:val="28"/>
        </w:rPr>
        <w:t xml:space="preserve">лесных массивов. Все зарубежные производители техники для </w:t>
      </w:r>
      <w:r w:rsidR="000B6209">
        <w:rPr>
          <w:rFonts w:ascii="Times New Roman" w:hAnsi="Times New Roman"/>
          <w:sz w:val="28"/>
          <w:szCs w:val="28"/>
        </w:rPr>
        <w:t xml:space="preserve">лесопромышленного комплекса </w:t>
      </w:r>
      <w:r>
        <w:rPr>
          <w:rFonts w:ascii="Times New Roman" w:hAnsi="Times New Roman"/>
          <w:sz w:val="28"/>
          <w:szCs w:val="28"/>
        </w:rPr>
        <w:t>заинтересованы в увеличении своей доли на российском рынке и пытаются наращивать продажи.</w:t>
      </w:r>
    </w:p>
    <w:p w:rsidR="00755391" w:rsidRPr="00112942" w:rsidRDefault="00755391" w:rsidP="00112942">
      <w:pPr>
        <w:spacing w:after="0" w:line="240" w:lineRule="auto"/>
        <w:ind w:firstLine="709"/>
        <w:jc w:val="both"/>
        <w:rPr>
          <w:rFonts w:ascii="Times New Roman" w:hAnsi="Times New Roman"/>
          <w:sz w:val="28"/>
          <w:szCs w:val="28"/>
        </w:rPr>
      </w:pPr>
      <w:r>
        <w:rPr>
          <w:rFonts w:ascii="Times New Roman" w:hAnsi="Times New Roman"/>
          <w:sz w:val="28"/>
          <w:szCs w:val="28"/>
        </w:rPr>
        <w:t>В-третьих, при поддержке государства</w:t>
      </w:r>
      <w:r w:rsidR="00CC5B15">
        <w:rPr>
          <w:rFonts w:ascii="Times New Roman" w:hAnsi="Times New Roman"/>
          <w:sz w:val="28"/>
          <w:szCs w:val="28"/>
        </w:rPr>
        <w:t xml:space="preserve"> и</w:t>
      </w:r>
      <w:r>
        <w:rPr>
          <w:rFonts w:ascii="Times New Roman" w:hAnsi="Times New Roman"/>
          <w:sz w:val="28"/>
          <w:szCs w:val="28"/>
        </w:rPr>
        <w:t xml:space="preserve"> принятии</w:t>
      </w:r>
      <w:r w:rsidRPr="00755391">
        <w:rPr>
          <w:rFonts w:ascii="Times New Roman" w:hAnsi="Times New Roman"/>
          <w:sz w:val="28"/>
          <w:szCs w:val="28"/>
        </w:rPr>
        <w:t xml:space="preserve"> </w:t>
      </w:r>
      <w:r>
        <w:rPr>
          <w:rFonts w:ascii="Times New Roman" w:hAnsi="Times New Roman"/>
          <w:sz w:val="28"/>
          <w:szCs w:val="28"/>
        </w:rPr>
        <w:t xml:space="preserve">соответствующих программ развития удастся не только упрочить позиции отечественного машиностроения в лесной отрасли, но и придать ей дополнительный импульс для создания новых машин и оборудования, отвечающих требованиям </w:t>
      </w:r>
      <w:proofErr w:type="spellStart"/>
      <w:r>
        <w:rPr>
          <w:rFonts w:ascii="Times New Roman" w:hAnsi="Times New Roman"/>
          <w:sz w:val="28"/>
          <w:szCs w:val="28"/>
        </w:rPr>
        <w:t>экспортоориентированных</w:t>
      </w:r>
      <w:proofErr w:type="spellEnd"/>
      <w:r>
        <w:rPr>
          <w:rFonts w:ascii="Times New Roman" w:hAnsi="Times New Roman"/>
          <w:sz w:val="28"/>
          <w:szCs w:val="28"/>
        </w:rPr>
        <w:t xml:space="preserve"> </w:t>
      </w:r>
      <w:proofErr w:type="spellStart"/>
      <w:r>
        <w:rPr>
          <w:rFonts w:ascii="Times New Roman" w:hAnsi="Times New Roman"/>
          <w:sz w:val="28"/>
          <w:szCs w:val="28"/>
        </w:rPr>
        <w:t>деревопереработчиков</w:t>
      </w:r>
      <w:proofErr w:type="spellEnd"/>
      <w:r>
        <w:rPr>
          <w:rFonts w:ascii="Times New Roman" w:hAnsi="Times New Roman"/>
          <w:sz w:val="28"/>
          <w:szCs w:val="28"/>
        </w:rPr>
        <w:t xml:space="preserve"> для освоения новых рынков.</w:t>
      </w:r>
    </w:p>
    <w:p w:rsidR="00B10EC8" w:rsidRDefault="00B10EC8" w:rsidP="00CC5B15">
      <w:pPr>
        <w:tabs>
          <w:tab w:val="left" w:pos="851"/>
        </w:tabs>
        <w:spacing w:after="0" w:line="240" w:lineRule="auto"/>
        <w:jc w:val="both"/>
        <w:rPr>
          <w:rFonts w:ascii="Times New Roman" w:hAnsi="Times New Roman"/>
          <w:sz w:val="28"/>
          <w:szCs w:val="28"/>
        </w:rPr>
      </w:pPr>
    </w:p>
    <w:p w:rsidR="00CC5B15" w:rsidRPr="00CC5B15" w:rsidRDefault="00CC5B15" w:rsidP="00CC5B15">
      <w:pPr>
        <w:tabs>
          <w:tab w:val="left" w:pos="851"/>
        </w:tabs>
        <w:spacing w:after="0" w:line="240" w:lineRule="auto"/>
        <w:jc w:val="center"/>
        <w:rPr>
          <w:rFonts w:ascii="Times New Roman" w:hAnsi="Times New Roman"/>
          <w:sz w:val="28"/>
          <w:szCs w:val="28"/>
        </w:rPr>
      </w:pPr>
      <w:r>
        <w:rPr>
          <w:rFonts w:ascii="Times New Roman" w:hAnsi="Times New Roman"/>
          <w:sz w:val="28"/>
          <w:szCs w:val="28"/>
          <w:lang w:val="en-US"/>
        </w:rPr>
        <w:t>III</w:t>
      </w:r>
      <w:r w:rsidRPr="00117545">
        <w:rPr>
          <w:rFonts w:ascii="Times New Roman" w:hAnsi="Times New Roman"/>
          <w:sz w:val="28"/>
          <w:szCs w:val="28"/>
        </w:rPr>
        <w:t>.</w:t>
      </w:r>
      <w:r>
        <w:rPr>
          <w:rFonts w:ascii="Times New Roman" w:hAnsi="Times New Roman"/>
          <w:sz w:val="28"/>
          <w:szCs w:val="28"/>
        </w:rPr>
        <w:t> </w:t>
      </w:r>
      <w:r w:rsidR="00C814FF">
        <w:rPr>
          <w:rFonts w:ascii="Times New Roman" w:hAnsi="Times New Roman"/>
          <w:sz w:val="28"/>
          <w:szCs w:val="28"/>
        </w:rPr>
        <w:t>М</w:t>
      </w:r>
      <w:r w:rsidR="00C814FF" w:rsidRPr="0037119A">
        <w:rPr>
          <w:rFonts w:ascii="Times New Roman" w:hAnsi="Times New Roman"/>
          <w:sz w:val="28"/>
          <w:szCs w:val="28"/>
        </w:rPr>
        <w:t>ировые лидеры лесного машиностроения</w:t>
      </w:r>
    </w:p>
    <w:p w:rsidR="00CC5B15" w:rsidRPr="00153CB5" w:rsidRDefault="00CC5B15" w:rsidP="00CC5B15">
      <w:pPr>
        <w:tabs>
          <w:tab w:val="left" w:pos="851"/>
        </w:tabs>
        <w:spacing w:after="0" w:line="240" w:lineRule="auto"/>
        <w:jc w:val="both"/>
        <w:rPr>
          <w:rFonts w:ascii="Times New Roman" w:hAnsi="Times New Roman"/>
          <w:sz w:val="28"/>
          <w:szCs w:val="28"/>
        </w:rPr>
      </w:pPr>
    </w:p>
    <w:p w:rsidR="0031078D" w:rsidRDefault="005B3EE9" w:rsidP="0031078D">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31078D" w:rsidRPr="0031078D">
        <w:rPr>
          <w:rFonts w:ascii="Times New Roman" w:eastAsia="Times New Roman" w:hAnsi="Times New Roman"/>
          <w:sz w:val="28"/>
          <w:szCs w:val="28"/>
          <w:lang w:eastAsia="ru-RU"/>
        </w:rPr>
        <w:t xml:space="preserve"> настоящее время </w:t>
      </w:r>
      <w:r w:rsidR="00A0293C" w:rsidRPr="00473026">
        <w:rPr>
          <w:rFonts w:ascii="Times New Roman" w:eastAsia="Times New Roman" w:hAnsi="Times New Roman"/>
          <w:sz w:val="28"/>
          <w:szCs w:val="28"/>
          <w:lang w:eastAsia="ru-RU"/>
        </w:rPr>
        <w:t xml:space="preserve">мировой </w:t>
      </w:r>
      <w:r w:rsidR="0031078D" w:rsidRPr="0031078D">
        <w:rPr>
          <w:rFonts w:ascii="Times New Roman" w:eastAsia="Times New Roman" w:hAnsi="Times New Roman"/>
          <w:sz w:val="28"/>
          <w:szCs w:val="28"/>
          <w:lang w:eastAsia="ru-RU"/>
        </w:rPr>
        <w:t xml:space="preserve">парк лесозаготовительных машин имеет множество типов и моделей. Анализ номенклатуры лесозаготовительных машин показывает, что зарубежные фирмы предлагают потребителям более 200 моделей, в том числе различные </w:t>
      </w:r>
      <w:proofErr w:type="spellStart"/>
      <w:r w:rsidR="0031078D" w:rsidRPr="0031078D">
        <w:rPr>
          <w:rFonts w:ascii="Times New Roman" w:eastAsia="Times New Roman" w:hAnsi="Times New Roman"/>
          <w:sz w:val="28"/>
          <w:szCs w:val="28"/>
          <w:lang w:eastAsia="ru-RU"/>
        </w:rPr>
        <w:t>скиддеры</w:t>
      </w:r>
      <w:proofErr w:type="spellEnd"/>
      <w:r w:rsidR="0031078D" w:rsidRPr="0031078D">
        <w:rPr>
          <w:rFonts w:ascii="Times New Roman" w:eastAsia="Times New Roman" w:hAnsi="Times New Roman"/>
          <w:sz w:val="28"/>
          <w:szCs w:val="28"/>
          <w:lang w:eastAsia="ru-RU"/>
        </w:rPr>
        <w:t xml:space="preserve">, </w:t>
      </w:r>
      <w:proofErr w:type="spellStart"/>
      <w:r w:rsidR="0031078D" w:rsidRPr="0031078D">
        <w:rPr>
          <w:rFonts w:ascii="Times New Roman" w:eastAsia="Times New Roman" w:hAnsi="Times New Roman"/>
          <w:sz w:val="28"/>
          <w:szCs w:val="28"/>
          <w:lang w:eastAsia="ru-RU"/>
        </w:rPr>
        <w:t>харвестеры</w:t>
      </w:r>
      <w:proofErr w:type="spellEnd"/>
      <w:r w:rsidR="0031078D" w:rsidRPr="0031078D">
        <w:rPr>
          <w:rFonts w:ascii="Times New Roman" w:eastAsia="Times New Roman" w:hAnsi="Times New Roman"/>
          <w:sz w:val="28"/>
          <w:szCs w:val="28"/>
          <w:lang w:eastAsia="ru-RU"/>
        </w:rPr>
        <w:t xml:space="preserve">, </w:t>
      </w:r>
      <w:proofErr w:type="spellStart"/>
      <w:r w:rsidR="0031078D" w:rsidRPr="0031078D">
        <w:rPr>
          <w:rFonts w:ascii="Times New Roman" w:eastAsia="Times New Roman" w:hAnsi="Times New Roman"/>
          <w:sz w:val="28"/>
          <w:szCs w:val="28"/>
          <w:lang w:eastAsia="ru-RU"/>
        </w:rPr>
        <w:t>форвардеры</w:t>
      </w:r>
      <w:proofErr w:type="spellEnd"/>
      <w:r w:rsidR="0031078D" w:rsidRPr="0031078D">
        <w:rPr>
          <w:rFonts w:ascii="Times New Roman" w:eastAsia="Times New Roman" w:hAnsi="Times New Roman"/>
          <w:sz w:val="28"/>
          <w:szCs w:val="28"/>
          <w:lang w:eastAsia="ru-RU"/>
        </w:rPr>
        <w:t>.</w:t>
      </w:r>
    </w:p>
    <w:p w:rsidR="00DD7D8C" w:rsidRDefault="00117545" w:rsidP="00DD7D8C">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w:t>
      </w:r>
      <w:r w:rsidR="00DD7D8C" w:rsidRPr="00A0293C">
        <w:rPr>
          <w:rFonts w:ascii="Times New Roman" w:eastAsia="Times New Roman" w:hAnsi="Times New Roman"/>
          <w:sz w:val="28"/>
          <w:szCs w:val="28"/>
          <w:lang w:eastAsia="ru-RU"/>
        </w:rPr>
        <w:t>сть основания по</w:t>
      </w:r>
      <w:r>
        <w:rPr>
          <w:rFonts w:ascii="Times New Roman" w:eastAsia="Times New Roman" w:hAnsi="Times New Roman"/>
          <w:sz w:val="28"/>
          <w:szCs w:val="28"/>
          <w:lang w:eastAsia="ru-RU"/>
        </w:rPr>
        <w:t>л</w:t>
      </w:r>
      <w:r w:rsidR="004C2FE3">
        <w:rPr>
          <w:rFonts w:ascii="Times New Roman" w:eastAsia="Times New Roman" w:hAnsi="Times New Roman"/>
          <w:sz w:val="28"/>
          <w:szCs w:val="28"/>
          <w:lang w:eastAsia="ru-RU"/>
        </w:rPr>
        <w:t>а</w:t>
      </w:r>
      <w:r>
        <w:rPr>
          <w:rFonts w:ascii="Times New Roman" w:eastAsia="Times New Roman" w:hAnsi="Times New Roman"/>
          <w:sz w:val="28"/>
          <w:szCs w:val="28"/>
          <w:lang w:eastAsia="ru-RU"/>
        </w:rPr>
        <w:t>г</w:t>
      </w:r>
      <w:r w:rsidR="00DD7D8C" w:rsidRPr="00A0293C">
        <w:rPr>
          <w:rFonts w:ascii="Times New Roman" w:eastAsia="Times New Roman" w:hAnsi="Times New Roman"/>
          <w:sz w:val="28"/>
          <w:szCs w:val="28"/>
          <w:lang w:eastAsia="ru-RU"/>
        </w:rPr>
        <w:t>ать, что в течение длитель</w:t>
      </w:r>
      <w:r w:rsidR="000B6209">
        <w:rPr>
          <w:rFonts w:ascii="Times New Roman" w:eastAsia="Times New Roman" w:hAnsi="Times New Roman"/>
          <w:sz w:val="28"/>
          <w:szCs w:val="28"/>
          <w:lang w:eastAsia="ru-RU"/>
        </w:rPr>
        <w:t>ного времени (20-30 лет) сохрани</w:t>
      </w:r>
      <w:r w:rsidR="00DD7D8C" w:rsidRPr="00A0293C">
        <w:rPr>
          <w:rFonts w:ascii="Times New Roman" w:eastAsia="Times New Roman" w:hAnsi="Times New Roman"/>
          <w:sz w:val="28"/>
          <w:szCs w:val="28"/>
          <w:lang w:eastAsia="ru-RU"/>
        </w:rPr>
        <w:t>тся хлыстовая и сортиментная заготовка древесины, следовательно, и конструкция техники должна будет соответствовать этим технологиям (в т</w:t>
      </w:r>
      <w:r w:rsidR="000B6209">
        <w:rPr>
          <w:rFonts w:ascii="Times New Roman" w:eastAsia="Times New Roman" w:hAnsi="Times New Roman"/>
          <w:sz w:val="28"/>
          <w:szCs w:val="28"/>
          <w:lang w:eastAsia="ru-RU"/>
        </w:rPr>
        <w:t>ом</w:t>
      </w:r>
      <w:r w:rsidR="00DD7D8C" w:rsidRPr="00A0293C">
        <w:rPr>
          <w:rFonts w:ascii="Times New Roman" w:eastAsia="Times New Roman" w:hAnsi="Times New Roman"/>
          <w:sz w:val="28"/>
          <w:szCs w:val="28"/>
          <w:lang w:eastAsia="ru-RU"/>
        </w:rPr>
        <w:t xml:space="preserve"> ч</w:t>
      </w:r>
      <w:r w:rsidR="000B6209">
        <w:rPr>
          <w:rFonts w:ascii="Times New Roman" w:eastAsia="Times New Roman" w:hAnsi="Times New Roman"/>
          <w:sz w:val="28"/>
          <w:szCs w:val="28"/>
          <w:lang w:eastAsia="ru-RU"/>
        </w:rPr>
        <w:t>исле</w:t>
      </w:r>
      <w:r w:rsidR="00DD7D8C" w:rsidRPr="00A0293C">
        <w:rPr>
          <w:rFonts w:ascii="Times New Roman" w:eastAsia="Times New Roman" w:hAnsi="Times New Roman"/>
          <w:sz w:val="28"/>
          <w:szCs w:val="28"/>
          <w:lang w:eastAsia="ru-RU"/>
        </w:rPr>
        <w:t xml:space="preserve"> примерно на 30-40</w:t>
      </w:r>
      <w:r w:rsidR="00DD7D8C">
        <w:rPr>
          <w:rFonts w:ascii="Times New Roman" w:eastAsia="Times New Roman" w:hAnsi="Times New Roman"/>
          <w:sz w:val="28"/>
          <w:szCs w:val="28"/>
          <w:lang w:eastAsia="ru-RU"/>
        </w:rPr>
        <w:t> </w:t>
      </w:r>
      <w:r w:rsidR="00DD7D8C" w:rsidRPr="00A0293C">
        <w:rPr>
          <w:rFonts w:ascii="Times New Roman" w:eastAsia="Times New Roman" w:hAnsi="Times New Roman"/>
          <w:sz w:val="28"/>
          <w:szCs w:val="28"/>
          <w:lang w:eastAsia="ru-RU"/>
        </w:rPr>
        <w:t xml:space="preserve">% </w:t>
      </w:r>
      <w:r w:rsidR="00DD7D8C">
        <w:rPr>
          <w:rFonts w:ascii="Times New Roman" w:eastAsia="Times New Roman" w:hAnsi="Times New Roman"/>
          <w:sz w:val="28"/>
          <w:szCs w:val="28"/>
          <w:lang w:eastAsia="ru-RU"/>
        </w:rPr>
        <w:t>–</w:t>
      </w:r>
      <w:r w:rsidR="00DD7D8C" w:rsidRPr="00A0293C">
        <w:rPr>
          <w:rFonts w:ascii="Times New Roman" w:eastAsia="Times New Roman" w:hAnsi="Times New Roman"/>
          <w:sz w:val="28"/>
          <w:szCs w:val="28"/>
          <w:lang w:eastAsia="ru-RU"/>
        </w:rPr>
        <w:t xml:space="preserve"> хлыстовой технологии).</w:t>
      </w:r>
    </w:p>
    <w:p w:rsidR="00DD7D8C" w:rsidRPr="00A0293C" w:rsidRDefault="00DD7D8C" w:rsidP="00DD7D8C">
      <w:pPr>
        <w:shd w:val="clear" w:color="auto" w:fill="FFFFFF"/>
        <w:spacing w:after="0" w:line="240" w:lineRule="auto"/>
        <w:ind w:firstLine="709"/>
        <w:jc w:val="both"/>
        <w:rPr>
          <w:rFonts w:ascii="Times New Roman" w:eastAsia="Times New Roman" w:hAnsi="Times New Roman"/>
          <w:sz w:val="28"/>
          <w:szCs w:val="28"/>
          <w:lang w:eastAsia="ru-RU"/>
        </w:rPr>
      </w:pPr>
      <w:r w:rsidRPr="00A0293C">
        <w:rPr>
          <w:rFonts w:ascii="Times New Roman" w:eastAsia="Times New Roman" w:hAnsi="Times New Roman"/>
          <w:sz w:val="28"/>
          <w:szCs w:val="28"/>
          <w:lang w:eastAsia="ru-RU"/>
        </w:rPr>
        <w:t>Исходя из тенденций мирового развития техники и технологий, можно ожидать, что более 60</w:t>
      </w:r>
      <w:r>
        <w:rPr>
          <w:rFonts w:ascii="Times New Roman" w:eastAsia="Times New Roman" w:hAnsi="Times New Roman"/>
          <w:sz w:val="28"/>
          <w:szCs w:val="28"/>
          <w:lang w:eastAsia="ru-RU"/>
        </w:rPr>
        <w:t> </w:t>
      </w:r>
      <w:r w:rsidRPr="00A0293C">
        <w:rPr>
          <w:rFonts w:ascii="Times New Roman" w:eastAsia="Times New Roman" w:hAnsi="Times New Roman"/>
          <w:sz w:val="28"/>
          <w:szCs w:val="28"/>
          <w:lang w:eastAsia="ru-RU"/>
        </w:rPr>
        <w:t xml:space="preserve">% лесных машин будут изготавливаться на колесном ходу и распределяться в основном по трем </w:t>
      </w:r>
      <w:proofErr w:type="spellStart"/>
      <w:r w:rsidRPr="00A0293C">
        <w:rPr>
          <w:rFonts w:ascii="Times New Roman" w:eastAsia="Times New Roman" w:hAnsi="Times New Roman"/>
          <w:sz w:val="28"/>
          <w:szCs w:val="28"/>
          <w:lang w:eastAsia="ru-RU"/>
        </w:rPr>
        <w:t>типоразмерным</w:t>
      </w:r>
      <w:proofErr w:type="spellEnd"/>
      <w:r w:rsidRPr="00A0293C">
        <w:rPr>
          <w:rFonts w:ascii="Times New Roman" w:eastAsia="Times New Roman" w:hAnsi="Times New Roman"/>
          <w:sz w:val="28"/>
          <w:szCs w:val="28"/>
          <w:lang w:eastAsia="ru-RU"/>
        </w:rPr>
        <w:t xml:space="preserve"> классам:</w:t>
      </w:r>
    </w:p>
    <w:p w:rsidR="00DD7D8C" w:rsidRPr="00A0293C" w:rsidRDefault="000B6209" w:rsidP="00DD7D8C">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DD7D8C" w:rsidRPr="00A0293C">
        <w:rPr>
          <w:rFonts w:ascii="Times New Roman" w:eastAsia="Times New Roman" w:hAnsi="Times New Roman"/>
          <w:sz w:val="28"/>
          <w:szCs w:val="28"/>
          <w:lang w:eastAsia="ru-RU"/>
        </w:rPr>
        <w:t> машины легкого класса (от 5 до 10 тонн);</w:t>
      </w:r>
    </w:p>
    <w:p w:rsidR="00DD7D8C" w:rsidRPr="00A0293C" w:rsidRDefault="000B6209" w:rsidP="00DD7D8C">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DD7D8C" w:rsidRPr="00A0293C">
        <w:rPr>
          <w:rFonts w:ascii="Times New Roman" w:eastAsia="Times New Roman" w:hAnsi="Times New Roman"/>
          <w:sz w:val="28"/>
          <w:szCs w:val="28"/>
          <w:lang w:eastAsia="ru-RU"/>
        </w:rPr>
        <w:t> машины среднего класса (от 10 до 13 тонн);</w:t>
      </w:r>
    </w:p>
    <w:p w:rsidR="00DD7D8C" w:rsidRPr="00A0293C" w:rsidRDefault="000B6209" w:rsidP="00DD7D8C">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DD7D8C" w:rsidRPr="00A0293C">
        <w:rPr>
          <w:rFonts w:ascii="Times New Roman" w:eastAsia="Times New Roman" w:hAnsi="Times New Roman"/>
          <w:sz w:val="28"/>
          <w:szCs w:val="28"/>
          <w:lang w:eastAsia="ru-RU"/>
        </w:rPr>
        <w:t> машины тяжелого класса (от 15 тонн).</w:t>
      </w:r>
    </w:p>
    <w:p w:rsidR="00BD5F69" w:rsidRPr="00BD5F69" w:rsidRDefault="00BD5F69" w:rsidP="00BD5F69">
      <w:pPr>
        <w:spacing w:after="0" w:line="240" w:lineRule="auto"/>
        <w:ind w:firstLine="709"/>
        <w:jc w:val="both"/>
        <w:rPr>
          <w:rFonts w:ascii="Times New Roman" w:hAnsi="Times New Roman"/>
          <w:sz w:val="28"/>
          <w:szCs w:val="28"/>
        </w:rPr>
      </w:pPr>
      <w:r>
        <w:rPr>
          <w:rFonts w:ascii="Times New Roman" w:hAnsi="Times New Roman"/>
          <w:sz w:val="28"/>
          <w:szCs w:val="28"/>
        </w:rPr>
        <w:t>Мировыми л</w:t>
      </w:r>
      <w:r w:rsidRPr="00BD5F69">
        <w:rPr>
          <w:rFonts w:ascii="Times New Roman" w:hAnsi="Times New Roman"/>
          <w:sz w:val="28"/>
          <w:szCs w:val="28"/>
        </w:rPr>
        <w:t>идерами лесного машиностроения, производящими лесные машины колесного и гусеничного тип</w:t>
      </w:r>
      <w:r w:rsidR="000B6209">
        <w:rPr>
          <w:rFonts w:ascii="Times New Roman" w:hAnsi="Times New Roman"/>
          <w:sz w:val="28"/>
          <w:szCs w:val="28"/>
        </w:rPr>
        <w:t>ов</w:t>
      </w:r>
      <w:r w:rsidRPr="00BD5F69">
        <w:rPr>
          <w:rFonts w:ascii="Times New Roman" w:hAnsi="Times New Roman"/>
          <w:sz w:val="28"/>
          <w:szCs w:val="28"/>
        </w:rPr>
        <w:t xml:space="preserve"> для хлыстовой и сортиментной </w:t>
      </w:r>
      <w:r w:rsidRPr="00BD5F69">
        <w:rPr>
          <w:rFonts w:ascii="Times New Roman" w:hAnsi="Times New Roman"/>
          <w:sz w:val="28"/>
          <w:szCs w:val="28"/>
        </w:rPr>
        <w:lastRenderedPageBreak/>
        <w:t>технологий заготовки древесины, являются «</w:t>
      </w:r>
      <w:r w:rsidRPr="00BD5F69">
        <w:rPr>
          <w:rFonts w:ascii="Times New Roman" w:hAnsi="Times New Roman"/>
          <w:sz w:val="28"/>
          <w:szCs w:val="28"/>
          <w:lang w:val="en-US"/>
        </w:rPr>
        <w:t>John</w:t>
      </w:r>
      <w:r w:rsidRPr="00BD5F69">
        <w:rPr>
          <w:rFonts w:ascii="Times New Roman" w:hAnsi="Times New Roman"/>
          <w:sz w:val="28"/>
          <w:szCs w:val="28"/>
        </w:rPr>
        <w:t xml:space="preserve"> </w:t>
      </w:r>
      <w:r w:rsidRPr="00BD5F69">
        <w:rPr>
          <w:rFonts w:ascii="Times New Roman" w:hAnsi="Times New Roman"/>
          <w:sz w:val="28"/>
          <w:szCs w:val="28"/>
          <w:lang w:val="en-US"/>
        </w:rPr>
        <w:t>Deere</w:t>
      </w:r>
      <w:r w:rsidRPr="00BD5F69">
        <w:rPr>
          <w:rFonts w:ascii="Times New Roman" w:hAnsi="Times New Roman"/>
          <w:sz w:val="28"/>
          <w:szCs w:val="28"/>
        </w:rPr>
        <w:t>» (США), «</w:t>
      </w:r>
      <w:r w:rsidRPr="00BD5F69">
        <w:rPr>
          <w:rFonts w:ascii="Times New Roman" w:hAnsi="Times New Roman"/>
          <w:sz w:val="28"/>
          <w:szCs w:val="28"/>
          <w:lang w:val="en-US"/>
        </w:rPr>
        <w:t>Caterpillar</w:t>
      </w:r>
      <w:r w:rsidRPr="00BD5F69">
        <w:rPr>
          <w:rFonts w:ascii="Times New Roman" w:hAnsi="Times New Roman"/>
          <w:sz w:val="28"/>
          <w:szCs w:val="28"/>
        </w:rPr>
        <w:t>» (США), «</w:t>
      </w:r>
      <w:proofErr w:type="gramStart"/>
      <w:r w:rsidRPr="00BD5F69">
        <w:rPr>
          <w:rFonts w:ascii="Times New Roman" w:hAnsi="Times New Roman"/>
          <w:sz w:val="28"/>
          <w:szCs w:val="28"/>
        </w:rPr>
        <w:t>Ко</w:t>
      </w:r>
      <w:proofErr w:type="spellStart"/>
      <w:proofErr w:type="gramEnd"/>
      <w:r w:rsidRPr="00BD5F69">
        <w:rPr>
          <w:rFonts w:ascii="Times New Roman" w:hAnsi="Times New Roman"/>
          <w:sz w:val="28"/>
          <w:szCs w:val="28"/>
          <w:lang w:val="en-US"/>
        </w:rPr>
        <w:t>matsu</w:t>
      </w:r>
      <w:proofErr w:type="spellEnd"/>
      <w:r w:rsidRPr="00BD5F69">
        <w:rPr>
          <w:rFonts w:ascii="Times New Roman" w:hAnsi="Times New Roman"/>
          <w:sz w:val="28"/>
          <w:szCs w:val="28"/>
        </w:rPr>
        <w:t xml:space="preserve"> </w:t>
      </w:r>
      <w:r w:rsidRPr="00BD5F69">
        <w:rPr>
          <w:rFonts w:ascii="Times New Roman" w:hAnsi="Times New Roman"/>
          <w:sz w:val="28"/>
          <w:szCs w:val="28"/>
          <w:lang w:val="en-US"/>
        </w:rPr>
        <w:t>Forest</w:t>
      </w:r>
      <w:r w:rsidRPr="00BD5F69">
        <w:rPr>
          <w:rFonts w:ascii="Times New Roman" w:hAnsi="Times New Roman"/>
          <w:sz w:val="28"/>
          <w:szCs w:val="28"/>
        </w:rPr>
        <w:t>» (Япония), «Т</w:t>
      </w:r>
      <w:proofErr w:type="spellStart"/>
      <w:r w:rsidRPr="00BD5F69">
        <w:rPr>
          <w:rFonts w:ascii="Times New Roman" w:hAnsi="Times New Roman"/>
          <w:sz w:val="28"/>
          <w:szCs w:val="28"/>
          <w:lang w:val="en-US"/>
        </w:rPr>
        <w:t>igercat</w:t>
      </w:r>
      <w:proofErr w:type="spellEnd"/>
      <w:r w:rsidRPr="00BD5F69">
        <w:rPr>
          <w:rFonts w:ascii="Times New Roman" w:hAnsi="Times New Roman"/>
          <w:sz w:val="28"/>
          <w:szCs w:val="28"/>
        </w:rPr>
        <w:t>» (Канада). К их числу может быть отнесена фирма «</w:t>
      </w:r>
      <w:proofErr w:type="spellStart"/>
      <w:proofErr w:type="gramStart"/>
      <w:r w:rsidRPr="00BD5F69">
        <w:rPr>
          <w:rFonts w:ascii="Times New Roman" w:hAnsi="Times New Roman"/>
          <w:sz w:val="28"/>
          <w:szCs w:val="28"/>
        </w:rPr>
        <w:t>Ро</w:t>
      </w:r>
      <w:proofErr w:type="gramEnd"/>
      <w:r w:rsidRPr="00BD5F69">
        <w:rPr>
          <w:rFonts w:ascii="Times New Roman" w:hAnsi="Times New Roman"/>
          <w:sz w:val="28"/>
          <w:szCs w:val="28"/>
          <w:lang w:val="en-US"/>
        </w:rPr>
        <w:t>nsse</w:t>
      </w:r>
      <w:proofErr w:type="spellEnd"/>
      <w:r w:rsidRPr="00BD5F69">
        <w:rPr>
          <w:rFonts w:ascii="Times New Roman" w:hAnsi="Times New Roman"/>
          <w:sz w:val="28"/>
          <w:szCs w:val="28"/>
        </w:rPr>
        <w:t>» (Финляндия</w:t>
      </w:r>
      <w:r w:rsidR="000B6209">
        <w:rPr>
          <w:rFonts w:ascii="Times New Roman" w:hAnsi="Times New Roman"/>
          <w:sz w:val="28"/>
          <w:szCs w:val="28"/>
        </w:rPr>
        <w:t>)</w:t>
      </w:r>
      <w:r w:rsidRPr="00BD5F69">
        <w:rPr>
          <w:rFonts w:ascii="Times New Roman" w:hAnsi="Times New Roman"/>
          <w:sz w:val="28"/>
          <w:szCs w:val="28"/>
        </w:rPr>
        <w:t>, производящая лесную технику для сортиментной технологии колесного типа.</w:t>
      </w:r>
    </w:p>
    <w:p w:rsidR="00BD5F69" w:rsidRDefault="00BD5F69" w:rsidP="00BD5F69">
      <w:pPr>
        <w:spacing w:after="0" w:line="240" w:lineRule="auto"/>
        <w:ind w:firstLine="709"/>
        <w:jc w:val="both"/>
        <w:rPr>
          <w:rFonts w:ascii="Times New Roman" w:hAnsi="Times New Roman"/>
          <w:sz w:val="28"/>
          <w:szCs w:val="28"/>
        </w:rPr>
      </w:pPr>
      <w:r w:rsidRPr="00BD5F69">
        <w:rPr>
          <w:rFonts w:ascii="Times New Roman" w:hAnsi="Times New Roman"/>
          <w:sz w:val="28"/>
          <w:szCs w:val="28"/>
        </w:rPr>
        <w:t xml:space="preserve">В России </w:t>
      </w:r>
      <w:r w:rsidR="000B6209" w:rsidRPr="00BD5F69">
        <w:rPr>
          <w:rFonts w:ascii="Times New Roman" w:hAnsi="Times New Roman"/>
          <w:sz w:val="28"/>
          <w:szCs w:val="28"/>
        </w:rPr>
        <w:t xml:space="preserve">на лесозаготовках </w:t>
      </w:r>
      <w:r w:rsidRPr="00BD5F69">
        <w:rPr>
          <w:rFonts w:ascii="Times New Roman" w:hAnsi="Times New Roman"/>
          <w:sz w:val="28"/>
          <w:szCs w:val="28"/>
        </w:rPr>
        <w:t>наиболее широко применяется техника «</w:t>
      </w:r>
      <w:r w:rsidRPr="00BD5F69">
        <w:rPr>
          <w:rFonts w:ascii="Times New Roman" w:hAnsi="Times New Roman"/>
          <w:sz w:val="28"/>
          <w:szCs w:val="28"/>
          <w:lang w:val="en-US"/>
        </w:rPr>
        <w:t>John</w:t>
      </w:r>
      <w:r w:rsidRPr="00BD5F69">
        <w:rPr>
          <w:rFonts w:ascii="Times New Roman" w:hAnsi="Times New Roman"/>
          <w:sz w:val="28"/>
          <w:szCs w:val="28"/>
        </w:rPr>
        <w:t xml:space="preserve"> </w:t>
      </w:r>
      <w:r w:rsidRPr="00BD5F69">
        <w:rPr>
          <w:rFonts w:ascii="Times New Roman" w:hAnsi="Times New Roman"/>
          <w:sz w:val="28"/>
          <w:szCs w:val="28"/>
          <w:lang w:val="en-US"/>
        </w:rPr>
        <w:t>Deere</w:t>
      </w:r>
      <w:r w:rsidRPr="00BD5F69">
        <w:rPr>
          <w:rFonts w:ascii="Times New Roman" w:hAnsi="Times New Roman"/>
          <w:sz w:val="28"/>
          <w:szCs w:val="28"/>
        </w:rPr>
        <w:t>», «</w:t>
      </w:r>
      <w:proofErr w:type="gramStart"/>
      <w:r w:rsidRPr="00BD5F69">
        <w:rPr>
          <w:rFonts w:ascii="Times New Roman" w:hAnsi="Times New Roman"/>
          <w:sz w:val="28"/>
          <w:szCs w:val="28"/>
        </w:rPr>
        <w:t>Ко</w:t>
      </w:r>
      <w:proofErr w:type="spellStart"/>
      <w:proofErr w:type="gramEnd"/>
      <w:r w:rsidRPr="00BD5F69">
        <w:rPr>
          <w:rFonts w:ascii="Times New Roman" w:hAnsi="Times New Roman"/>
          <w:sz w:val="28"/>
          <w:szCs w:val="28"/>
          <w:lang w:val="en-US"/>
        </w:rPr>
        <w:t>matsu</w:t>
      </w:r>
      <w:proofErr w:type="spellEnd"/>
      <w:r w:rsidRPr="00BD5F69">
        <w:rPr>
          <w:rFonts w:ascii="Times New Roman" w:hAnsi="Times New Roman"/>
          <w:sz w:val="28"/>
          <w:szCs w:val="28"/>
        </w:rPr>
        <w:t xml:space="preserve"> </w:t>
      </w:r>
      <w:r w:rsidRPr="00BD5F69">
        <w:rPr>
          <w:rFonts w:ascii="Times New Roman" w:hAnsi="Times New Roman"/>
          <w:sz w:val="28"/>
          <w:szCs w:val="28"/>
          <w:lang w:val="en-US"/>
        </w:rPr>
        <w:t>Forest</w:t>
      </w:r>
      <w:r w:rsidRPr="00BD5F69">
        <w:rPr>
          <w:rFonts w:ascii="Times New Roman" w:hAnsi="Times New Roman"/>
          <w:sz w:val="28"/>
          <w:szCs w:val="28"/>
        </w:rPr>
        <w:t>» и «</w:t>
      </w:r>
      <w:proofErr w:type="spellStart"/>
      <w:r w:rsidRPr="00BD5F69">
        <w:rPr>
          <w:rFonts w:ascii="Times New Roman" w:hAnsi="Times New Roman"/>
          <w:sz w:val="28"/>
          <w:szCs w:val="28"/>
        </w:rPr>
        <w:t>Ро</w:t>
      </w:r>
      <w:r w:rsidRPr="00BD5F69">
        <w:rPr>
          <w:rFonts w:ascii="Times New Roman" w:hAnsi="Times New Roman"/>
          <w:sz w:val="28"/>
          <w:szCs w:val="28"/>
          <w:lang w:val="en-US"/>
        </w:rPr>
        <w:t>nsse</w:t>
      </w:r>
      <w:proofErr w:type="spellEnd"/>
      <w:r w:rsidRPr="00BD5F69">
        <w:rPr>
          <w:rFonts w:ascii="Times New Roman" w:hAnsi="Times New Roman"/>
          <w:sz w:val="28"/>
          <w:szCs w:val="28"/>
        </w:rPr>
        <w:t>». Эти производители являются лидерами российского рынка, на их долю приходится около 70</w:t>
      </w:r>
      <w:r>
        <w:rPr>
          <w:rFonts w:ascii="Times New Roman" w:hAnsi="Times New Roman"/>
          <w:sz w:val="28"/>
          <w:szCs w:val="28"/>
        </w:rPr>
        <w:t> </w:t>
      </w:r>
      <w:r w:rsidRPr="00BD5F69">
        <w:rPr>
          <w:rFonts w:ascii="Times New Roman" w:hAnsi="Times New Roman"/>
          <w:sz w:val="28"/>
          <w:szCs w:val="28"/>
        </w:rPr>
        <w:t>% от всего объема продаж.</w:t>
      </w:r>
    </w:p>
    <w:p w:rsidR="009D73ED" w:rsidRPr="009D73ED" w:rsidRDefault="009D73ED" w:rsidP="00BD5F69">
      <w:pPr>
        <w:spacing w:after="0" w:line="240" w:lineRule="auto"/>
        <w:ind w:firstLine="709"/>
        <w:jc w:val="both"/>
        <w:rPr>
          <w:rFonts w:ascii="Times New Roman" w:hAnsi="Times New Roman"/>
          <w:sz w:val="28"/>
          <w:szCs w:val="28"/>
          <w:shd w:val="clear" w:color="auto" w:fill="FFFFFF"/>
        </w:rPr>
      </w:pPr>
      <w:r w:rsidRPr="009D73ED">
        <w:rPr>
          <w:rFonts w:ascii="Times New Roman" w:hAnsi="Times New Roman"/>
          <w:sz w:val="28"/>
          <w:szCs w:val="28"/>
          <w:shd w:val="clear" w:color="auto" w:fill="FFFFFF"/>
        </w:rPr>
        <w:t xml:space="preserve">Группа компаний </w:t>
      </w:r>
      <w:proofErr w:type="spellStart"/>
      <w:r w:rsidRPr="009D73ED">
        <w:rPr>
          <w:rFonts w:ascii="Times New Roman" w:hAnsi="Times New Roman"/>
          <w:sz w:val="28"/>
          <w:szCs w:val="28"/>
          <w:shd w:val="clear" w:color="auto" w:fill="FFFFFF"/>
        </w:rPr>
        <w:t>Liebherr</w:t>
      </w:r>
      <w:proofErr w:type="spellEnd"/>
      <w:r w:rsidRPr="009D73ED">
        <w:rPr>
          <w:rFonts w:ascii="Times New Roman" w:hAnsi="Times New Roman"/>
          <w:sz w:val="28"/>
          <w:szCs w:val="28"/>
          <w:shd w:val="clear" w:color="auto" w:fill="FFFFFF"/>
        </w:rPr>
        <w:t xml:space="preserve"> входит в число ведущих производителей специализированного оборудования для перевалки круглого леса. В производственной программе </w:t>
      </w:r>
      <w:proofErr w:type="spellStart"/>
      <w:r w:rsidRPr="009D73ED">
        <w:rPr>
          <w:rFonts w:ascii="Times New Roman" w:hAnsi="Times New Roman"/>
          <w:sz w:val="28"/>
          <w:szCs w:val="28"/>
          <w:shd w:val="clear" w:color="auto" w:fill="FFFFFF"/>
        </w:rPr>
        <w:t>Liebherr</w:t>
      </w:r>
      <w:proofErr w:type="spellEnd"/>
      <w:r w:rsidRPr="009D73ED">
        <w:rPr>
          <w:rFonts w:ascii="Times New Roman" w:hAnsi="Times New Roman"/>
          <w:sz w:val="28"/>
          <w:szCs w:val="28"/>
          <w:shd w:val="clear" w:color="auto" w:fill="FFFFFF"/>
        </w:rPr>
        <w:t xml:space="preserve"> </w:t>
      </w:r>
      <w:r w:rsidR="000B6209">
        <w:rPr>
          <w:rFonts w:ascii="Times New Roman" w:hAnsi="Times New Roman"/>
          <w:sz w:val="28"/>
          <w:szCs w:val="28"/>
          <w:shd w:val="clear" w:color="auto" w:fill="FFFFFF"/>
        </w:rPr>
        <w:t>−</w:t>
      </w:r>
      <w:r w:rsidRPr="009D73ED">
        <w:rPr>
          <w:rFonts w:ascii="Times New Roman" w:hAnsi="Times New Roman"/>
          <w:sz w:val="28"/>
          <w:szCs w:val="28"/>
          <w:shd w:val="clear" w:color="auto" w:fill="FFFFFF"/>
        </w:rPr>
        <w:t xml:space="preserve"> бульдозеры, гусеничные и колесные фронтальные погрузчики, экскаваторы и лесовозные штабелеры, а также стационарные и самоходные перевалочные машины.</w:t>
      </w:r>
    </w:p>
    <w:p w:rsidR="009D73ED" w:rsidRPr="009D73ED" w:rsidRDefault="009D73ED" w:rsidP="00BD5F69">
      <w:pPr>
        <w:spacing w:after="0" w:line="240" w:lineRule="auto"/>
        <w:ind w:firstLine="709"/>
        <w:jc w:val="both"/>
        <w:rPr>
          <w:rFonts w:ascii="Times New Roman" w:hAnsi="Times New Roman"/>
          <w:sz w:val="28"/>
          <w:szCs w:val="28"/>
          <w:shd w:val="clear" w:color="auto" w:fill="FFFFFF"/>
        </w:rPr>
      </w:pPr>
      <w:r w:rsidRPr="009D73ED">
        <w:rPr>
          <w:rFonts w:ascii="Times New Roman" w:hAnsi="Times New Roman"/>
          <w:sz w:val="28"/>
          <w:szCs w:val="28"/>
          <w:shd w:val="clear" w:color="auto" w:fill="FFFFFF"/>
        </w:rPr>
        <w:t xml:space="preserve">Отличительной особенностью перевалочной машины </w:t>
      </w:r>
      <w:proofErr w:type="spellStart"/>
      <w:r w:rsidRPr="009D73ED">
        <w:rPr>
          <w:rFonts w:ascii="Times New Roman" w:hAnsi="Times New Roman"/>
          <w:sz w:val="28"/>
          <w:szCs w:val="28"/>
          <w:shd w:val="clear" w:color="auto" w:fill="FFFFFF"/>
        </w:rPr>
        <w:t>Liebherr</w:t>
      </w:r>
      <w:proofErr w:type="spellEnd"/>
      <w:r w:rsidRPr="009D73ED">
        <w:rPr>
          <w:rFonts w:ascii="Times New Roman" w:hAnsi="Times New Roman"/>
          <w:sz w:val="28"/>
          <w:szCs w:val="28"/>
          <w:shd w:val="clear" w:color="auto" w:fill="FFFFFF"/>
        </w:rPr>
        <w:t xml:space="preserve"> LH 50 М является инновационная система рекуперации энергии ERC (</w:t>
      </w:r>
      <w:proofErr w:type="spellStart"/>
      <w:r w:rsidRPr="009D73ED">
        <w:rPr>
          <w:rFonts w:ascii="Times New Roman" w:hAnsi="Times New Roman"/>
          <w:sz w:val="28"/>
          <w:szCs w:val="28"/>
          <w:shd w:val="clear" w:color="auto" w:fill="FFFFFF"/>
        </w:rPr>
        <w:t>Energy</w:t>
      </w:r>
      <w:proofErr w:type="spellEnd"/>
      <w:r w:rsidRPr="009D73ED">
        <w:rPr>
          <w:rFonts w:ascii="Times New Roman" w:hAnsi="Times New Roman"/>
          <w:sz w:val="28"/>
          <w:szCs w:val="28"/>
          <w:shd w:val="clear" w:color="auto" w:fill="FFFFFF"/>
        </w:rPr>
        <w:t xml:space="preserve"> </w:t>
      </w:r>
      <w:proofErr w:type="spellStart"/>
      <w:r w:rsidRPr="009D73ED">
        <w:rPr>
          <w:rFonts w:ascii="Times New Roman" w:hAnsi="Times New Roman"/>
          <w:sz w:val="28"/>
          <w:szCs w:val="28"/>
          <w:shd w:val="clear" w:color="auto" w:fill="FFFFFF"/>
        </w:rPr>
        <w:t>Recuperation</w:t>
      </w:r>
      <w:proofErr w:type="spellEnd"/>
      <w:r w:rsidRPr="009D73ED">
        <w:rPr>
          <w:rFonts w:ascii="Times New Roman" w:hAnsi="Times New Roman"/>
          <w:sz w:val="28"/>
          <w:szCs w:val="28"/>
          <w:shd w:val="clear" w:color="auto" w:fill="FFFFFF"/>
        </w:rPr>
        <w:t xml:space="preserve"> </w:t>
      </w:r>
      <w:proofErr w:type="spellStart"/>
      <w:r w:rsidRPr="009D73ED">
        <w:rPr>
          <w:rFonts w:ascii="Times New Roman" w:hAnsi="Times New Roman"/>
          <w:sz w:val="28"/>
          <w:szCs w:val="28"/>
          <w:shd w:val="clear" w:color="auto" w:fill="FFFFFF"/>
        </w:rPr>
        <w:t>Cylinder</w:t>
      </w:r>
      <w:proofErr w:type="spellEnd"/>
      <w:r w:rsidRPr="009D73ED">
        <w:rPr>
          <w:rFonts w:ascii="Times New Roman" w:hAnsi="Times New Roman"/>
          <w:sz w:val="28"/>
          <w:szCs w:val="28"/>
          <w:shd w:val="clear" w:color="auto" w:fill="FFFFFF"/>
        </w:rPr>
        <w:t>) в виде дополнительного цилиндра подъема стрелы, заполненного газообразным азотом. Принцип работы цилиндра ERC основан на накоплении энергии, образующейся за счет сжатия азота при опускании рабочего оборудования. При подъеме стрелы эта энергия высвобождается, благодаря чему перевалочная машина получает дополнительную мощность до 80 кВт, а рабочие движения выполняются более энергично, быстро и равномерно.</w:t>
      </w:r>
    </w:p>
    <w:p w:rsidR="009D73ED" w:rsidRPr="009D73ED" w:rsidRDefault="009D73ED" w:rsidP="00BD5F69">
      <w:pPr>
        <w:spacing w:after="0" w:line="240" w:lineRule="auto"/>
        <w:ind w:firstLine="709"/>
        <w:jc w:val="both"/>
        <w:rPr>
          <w:rFonts w:ascii="Times New Roman" w:hAnsi="Times New Roman"/>
          <w:sz w:val="28"/>
          <w:szCs w:val="28"/>
          <w:shd w:val="clear" w:color="auto" w:fill="FFFFFF"/>
        </w:rPr>
      </w:pPr>
      <w:r w:rsidRPr="009D73ED">
        <w:rPr>
          <w:rFonts w:ascii="Times New Roman" w:hAnsi="Times New Roman"/>
          <w:sz w:val="28"/>
          <w:szCs w:val="28"/>
          <w:shd w:val="clear" w:color="auto" w:fill="FFFFFF"/>
        </w:rPr>
        <w:t xml:space="preserve">Спецтехника </w:t>
      </w:r>
      <w:proofErr w:type="spellStart"/>
      <w:r w:rsidRPr="009D73ED">
        <w:rPr>
          <w:rFonts w:ascii="Times New Roman" w:hAnsi="Times New Roman"/>
          <w:sz w:val="28"/>
          <w:szCs w:val="28"/>
          <w:shd w:val="clear" w:color="auto" w:fill="FFFFFF"/>
        </w:rPr>
        <w:t>Liebherr</w:t>
      </w:r>
      <w:proofErr w:type="spellEnd"/>
      <w:r w:rsidRPr="009D73ED">
        <w:rPr>
          <w:rFonts w:ascii="Times New Roman" w:hAnsi="Times New Roman"/>
          <w:sz w:val="28"/>
          <w:szCs w:val="28"/>
          <w:shd w:val="clear" w:color="auto" w:fill="FFFFFF"/>
        </w:rPr>
        <w:t xml:space="preserve"> изготавливается с учетом индивидуальных требований заказчика и особенностей рабочей площадки. К примеру, перевалочные машины </w:t>
      </w:r>
      <w:proofErr w:type="spellStart"/>
      <w:r w:rsidRPr="009D73ED">
        <w:rPr>
          <w:rFonts w:ascii="Times New Roman" w:hAnsi="Times New Roman"/>
          <w:sz w:val="28"/>
          <w:szCs w:val="28"/>
          <w:shd w:val="clear" w:color="auto" w:fill="FFFFFF"/>
        </w:rPr>
        <w:t>Liebherr</w:t>
      </w:r>
      <w:proofErr w:type="spellEnd"/>
      <w:r w:rsidRPr="009D73ED">
        <w:rPr>
          <w:rFonts w:ascii="Times New Roman" w:hAnsi="Times New Roman"/>
          <w:sz w:val="28"/>
          <w:szCs w:val="28"/>
          <w:shd w:val="clear" w:color="auto" w:fill="FFFFFF"/>
        </w:rPr>
        <w:t xml:space="preserve"> доступны как в дизель-гидравлическом, так и в </w:t>
      </w:r>
      <w:proofErr w:type="gramStart"/>
      <w:r w:rsidRPr="009D73ED">
        <w:rPr>
          <w:rFonts w:ascii="Times New Roman" w:hAnsi="Times New Roman"/>
          <w:sz w:val="28"/>
          <w:szCs w:val="28"/>
          <w:shd w:val="clear" w:color="auto" w:fill="FFFFFF"/>
        </w:rPr>
        <w:t>электро-гидравлическом</w:t>
      </w:r>
      <w:proofErr w:type="gramEnd"/>
      <w:r w:rsidRPr="009D73ED">
        <w:rPr>
          <w:rFonts w:ascii="Times New Roman" w:hAnsi="Times New Roman"/>
          <w:sz w:val="28"/>
          <w:szCs w:val="28"/>
          <w:shd w:val="clear" w:color="auto" w:fill="FFFFFF"/>
        </w:rPr>
        <w:t xml:space="preserve"> исполнении. Они могут быть установлены на стационарную опору, колесную или гусеничную ходовую тележку, а также на железнодорожный или гусеничный портал. Практически на все модели перевалочных машин </w:t>
      </w:r>
      <w:proofErr w:type="spellStart"/>
      <w:r w:rsidRPr="009D73ED">
        <w:rPr>
          <w:rFonts w:ascii="Times New Roman" w:hAnsi="Times New Roman"/>
          <w:sz w:val="28"/>
          <w:szCs w:val="28"/>
          <w:shd w:val="clear" w:color="auto" w:fill="FFFFFF"/>
        </w:rPr>
        <w:t>Liebherr</w:t>
      </w:r>
      <w:proofErr w:type="spellEnd"/>
      <w:r w:rsidRPr="009D73ED">
        <w:rPr>
          <w:rFonts w:ascii="Times New Roman" w:hAnsi="Times New Roman"/>
          <w:sz w:val="28"/>
          <w:szCs w:val="28"/>
          <w:shd w:val="clear" w:color="auto" w:fill="FFFFFF"/>
        </w:rPr>
        <w:t xml:space="preserve"> можно установить стрелы и рукояти разной длины и подобрать грейфер, исходя из характеристик древесины и места эксплуатации.</w:t>
      </w:r>
    </w:p>
    <w:p w:rsidR="009D73ED" w:rsidRPr="00BD5F69" w:rsidRDefault="009D73ED" w:rsidP="00BD5F69">
      <w:pPr>
        <w:spacing w:after="0" w:line="240" w:lineRule="auto"/>
        <w:ind w:firstLine="709"/>
        <w:jc w:val="both"/>
        <w:rPr>
          <w:rFonts w:ascii="Times New Roman" w:hAnsi="Times New Roman"/>
          <w:sz w:val="28"/>
          <w:szCs w:val="28"/>
        </w:rPr>
      </w:pPr>
      <w:r w:rsidRPr="009D73ED">
        <w:rPr>
          <w:rFonts w:ascii="Times New Roman" w:hAnsi="Times New Roman"/>
          <w:sz w:val="28"/>
          <w:szCs w:val="28"/>
          <w:shd w:val="clear" w:color="auto" w:fill="FFFFFF"/>
        </w:rPr>
        <w:t xml:space="preserve">Для всех машин </w:t>
      </w:r>
      <w:proofErr w:type="spellStart"/>
      <w:r w:rsidRPr="009D73ED">
        <w:rPr>
          <w:rFonts w:ascii="Times New Roman" w:hAnsi="Times New Roman"/>
          <w:sz w:val="28"/>
          <w:szCs w:val="28"/>
          <w:shd w:val="clear" w:color="auto" w:fill="FFFFFF"/>
        </w:rPr>
        <w:t>Liebherr</w:t>
      </w:r>
      <w:proofErr w:type="spellEnd"/>
      <w:r w:rsidRPr="009D73ED">
        <w:rPr>
          <w:rFonts w:ascii="Times New Roman" w:hAnsi="Times New Roman"/>
          <w:sz w:val="28"/>
          <w:szCs w:val="28"/>
          <w:shd w:val="clear" w:color="auto" w:fill="FFFFFF"/>
        </w:rPr>
        <w:t xml:space="preserve"> доступны различные климатические опции, позволяющие подготовить оборудование для </w:t>
      </w:r>
      <w:proofErr w:type="gramStart"/>
      <w:r w:rsidRPr="009D73ED">
        <w:rPr>
          <w:rFonts w:ascii="Times New Roman" w:hAnsi="Times New Roman"/>
          <w:sz w:val="28"/>
          <w:szCs w:val="28"/>
          <w:shd w:val="clear" w:color="auto" w:fill="FFFFFF"/>
        </w:rPr>
        <w:t>работы</w:t>
      </w:r>
      <w:proofErr w:type="gramEnd"/>
      <w:r w:rsidRPr="009D73ED">
        <w:rPr>
          <w:rFonts w:ascii="Times New Roman" w:hAnsi="Times New Roman"/>
          <w:sz w:val="28"/>
          <w:szCs w:val="28"/>
          <w:shd w:val="clear" w:color="auto" w:fill="FFFFFF"/>
        </w:rPr>
        <w:t xml:space="preserve"> как при высоких, так и при низких температурах. В частности, для российских условий эксплуатации предусмотрены пакеты низкотемпературных опций, включающие морозоустойчивую проводку, системы </w:t>
      </w:r>
      <w:proofErr w:type="spellStart"/>
      <w:r w:rsidRPr="009D73ED">
        <w:rPr>
          <w:rFonts w:ascii="Times New Roman" w:hAnsi="Times New Roman"/>
          <w:sz w:val="28"/>
          <w:szCs w:val="28"/>
          <w:shd w:val="clear" w:color="auto" w:fill="FFFFFF"/>
        </w:rPr>
        <w:t>предподогрева</w:t>
      </w:r>
      <w:proofErr w:type="spellEnd"/>
      <w:r w:rsidRPr="009D73ED">
        <w:rPr>
          <w:rFonts w:ascii="Times New Roman" w:hAnsi="Times New Roman"/>
          <w:sz w:val="28"/>
          <w:szCs w:val="28"/>
          <w:shd w:val="clear" w:color="auto" w:fill="FFFFFF"/>
        </w:rPr>
        <w:t xml:space="preserve"> топливных фильтров, гидравлического масла и охлаждающей жидкости, низкотемпературные смазочные материалы, усиленные аккумуляторы и автономные </w:t>
      </w:r>
      <w:proofErr w:type="spellStart"/>
      <w:r w:rsidRPr="009D73ED">
        <w:rPr>
          <w:rFonts w:ascii="Times New Roman" w:hAnsi="Times New Roman"/>
          <w:sz w:val="28"/>
          <w:szCs w:val="28"/>
          <w:shd w:val="clear" w:color="auto" w:fill="FFFFFF"/>
        </w:rPr>
        <w:t>отопители</w:t>
      </w:r>
      <w:proofErr w:type="spellEnd"/>
      <w:r w:rsidRPr="009D73ED">
        <w:rPr>
          <w:rFonts w:ascii="Times New Roman" w:hAnsi="Times New Roman"/>
          <w:sz w:val="28"/>
          <w:szCs w:val="28"/>
          <w:shd w:val="clear" w:color="auto" w:fill="FFFFFF"/>
        </w:rPr>
        <w:t>.</w:t>
      </w:r>
    </w:p>
    <w:p w:rsidR="00BD5F69" w:rsidRPr="00BD5F69" w:rsidRDefault="009D73ED" w:rsidP="00BD5F69">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примере продукции </w:t>
      </w:r>
      <w:proofErr w:type="spellStart"/>
      <w:r w:rsidRPr="009D73ED">
        <w:rPr>
          <w:rFonts w:ascii="Times New Roman" w:hAnsi="Times New Roman"/>
          <w:sz w:val="28"/>
          <w:szCs w:val="28"/>
          <w:shd w:val="clear" w:color="auto" w:fill="FFFFFF"/>
        </w:rPr>
        <w:t>Liebherr</w:t>
      </w:r>
      <w:proofErr w:type="spellEnd"/>
      <w:r w:rsidRPr="00BD5F69">
        <w:rPr>
          <w:rFonts w:ascii="Times New Roman" w:hAnsi="Times New Roman"/>
          <w:sz w:val="28"/>
          <w:szCs w:val="28"/>
        </w:rPr>
        <w:t xml:space="preserve"> </w:t>
      </w:r>
      <w:r>
        <w:rPr>
          <w:rFonts w:ascii="Times New Roman" w:hAnsi="Times New Roman"/>
          <w:sz w:val="28"/>
          <w:szCs w:val="28"/>
        </w:rPr>
        <w:t>можно сделать вывод, что с</w:t>
      </w:r>
      <w:r w:rsidR="00BD5F69" w:rsidRPr="00BD5F69">
        <w:rPr>
          <w:rFonts w:ascii="Times New Roman" w:hAnsi="Times New Roman"/>
          <w:sz w:val="28"/>
          <w:szCs w:val="28"/>
        </w:rPr>
        <w:t xml:space="preserve">овременная лесозаготовительная техника ведущих зарубежных производителей, эксплуатируемая в России, обладает высокими потребительскими качествами благодаря своей высокой производительности, надежности, широким </w:t>
      </w:r>
      <w:r w:rsidR="00BD5F69" w:rsidRPr="00BD5F69">
        <w:rPr>
          <w:rFonts w:ascii="Times New Roman" w:hAnsi="Times New Roman"/>
          <w:sz w:val="28"/>
          <w:szCs w:val="28"/>
        </w:rPr>
        <w:lastRenderedPageBreak/>
        <w:t>функциональным возможностям, экономичности, комфортным условиям труда для оператора и высокому уровню фирменного технического сервиса.</w:t>
      </w:r>
    </w:p>
    <w:p w:rsidR="00BD5F69" w:rsidRPr="00BD5F69" w:rsidRDefault="009D73ED" w:rsidP="00BD5F69">
      <w:pPr>
        <w:spacing w:after="0" w:line="240" w:lineRule="auto"/>
        <w:ind w:firstLine="709"/>
        <w:jc w:val="both"/>
        <w:rPr>
          <w:rFonts w:ascii="Times New Roman" w:hAnsi="Times New Roman"/>
          <w:sz w:val="28"/>
          <w:szCs w:val="28"/>
        </w:rPr>
      </w:pPr>
      <w:r>
        <w:rPr>
          <w:rFonts w:ascii="Times New Roman" w:hAnsi="Times New Roman"/>
          <w:sz w:val="28"/>
          <w:szCs w:val="28"/>
        </w:rPr>
        <w:t>Р</w:t>
      </w:r>
      <w:r w:rsidR="00BD5F69" w:rsidRPr="00BD5F69">
        <w:rPr>
          <w:rFonts w:ascii="Times New Roman" w:hAnsi="Times New Roman"/>
          <w:sz w:val="28"/>
          <w:szCs w:val="28"/>
        </w:rPr>
        <w:t>ассматривая характеристики лучших зарубежных лесных машин, определяющие условия работы оператора, следует обратить внимание на следующее:</w:t>
      </w:r>
    </w:p>
    <w:p w:rsidR="00BD5F69" w:rsidRPr="00BD5F69" w:rsidRDefault="000B6209" w:rsidP="00BD5F69">
      <w:pPr>
        <w:spacing w:after="0" w:line="240" w:lineRule="auto"/>
        <w:ind w:firstLine="709"/>
        <w:jc w:val="both"/>
        <w:rPr>
          <w:rFonts w:ascii="Times New Roman" w:hAnsi="Times New Roman"/>
          <w:sz w:val="28"/>
          <w:szCs w:val="28"/>
        </w:rPr>
      </w:pPr>
      <w:r>
        <w:rPr>
          <w:rFonts w:ascii="Times New Roman" w:hAnsi="Times New Roman"/>
          <w:sz w:val="28"/>
          <w:szCs w:val="28"/>
        </w:rPr>
        <w:t>1</w:t>
      </w:r>
      <w:r w:rsidR="00BD5F69" w:rsidRPr="00BD5F69">
        <w:rPr>
          <w:rFonts w:ascii="Times New Roman" w:hAnsi="Times New Roman"/>
          <w:sz w:val="28"/>
          <w:szCs w:val="28"/>
        </w:rPr>
        <w:t>)</w:t>
      </w:r>
      <w:r w:rsidR="00BA5F0E" w:rsidRPr="00BA5F0E">
        <w:rPr>
          <w:rFonts w:ascii="Times New Roman" w:hAnsi="Times New Roman"/>
          <w:sz w:val="28"/>
          <w:szCs w:val="28"/>
        </w:rPr>
        <w:t> у</w:t>
      </w:r>
      <w:r w:rsidR="00BD5F69" w:rsidRPr="00BD5F69">
        <w:rPr>
          <w:rFonts w:ascii="Times New Roman" w:hAnsi="Times New Roman"/>
          <w:sz w:val="28"/>
          <w:szCs w:val="28"/>
        </w:rPr>
        <w:t>ровень шума в кабине оператора и уровень внешнего шума находится ниже значений, предусмотренных российскими стандартами безопасности (по данным протоколов сертификационных испытаний)</w:t>
      </w:r>
      <w:r w:rsidR="00BA5F0E" w:rsidRPr="00BA5F0E">
        <w:rPr>
          <w:rFonts w:ascii="Times New Roman" w:hAnsi="Times New Roman"/>
          <w:sz w:val="28"/>
          <w:szCs w:val="28"/>
        </w:rPr>
        <w:t>;</w:t>
      </w:r>
    </w:p>
    <w:p w:rsidR="00BD5F69" w:rsidRPr="00BD5F69" w:rsidRDefault="000B6209" w:rsidP="00BD5F69">
      <w:pPr>
        <w:spacing w:after="0" w:line="240" w:lineRule="auto"/>
        <w:ind w:firstLine="709"/>
        <w:jc w:val="both"/>
        <w:rPr>
          <w:rFonts w:ascii="Times New Roman" w:hAnsi="Times New Roman"/>
          <w:sz w:val="28"/>
          <w:szCs w:val="28"/>
        </w:rPr>
      </w:pPr>
      <w:r>
        <w:rPr>
          <w:rFonts w:ascii="Times New Roman" w:hAnsi="Times New Roman"/>
          <w:sz w:val="28"/>
          <w:szCs w:val="28"/>
        </w:rPr>
        <w:t>2</w:t>
      </w:r>
      <w:r w:rsidR="00BD5F69" w:rsidRPr="00BD5F69">
        <w:rPr>
          <w:rFonts w:ascii="Times New Roman" w:hAnsi="Times New Roman"/>
          <w:sz w:val="28"/>
          <w:szCs w:val="28"/>
        </w:rPr>
        <w:t>)</w:t>
      </w:r>
      <w:r w:rsidR="00BA5F0E" w:rsidRPr="00BA5F0E">
        <w:rPr>
          <w:rFonts w:ascii="Times New Roman" w:hAnsi="Times New Roman"/>
          <w:sz w:val="28"/>
          <w:szCs w:val="28"/>
        </w:rPr>
        <w:t> к</w:t>
      </w:r>
      <w:r w:rsidR="00BD5F69" w:rsidRPr="00BD5F69">
        <w:rPr>
          <w:rFonts w:ascii="Times New Roman" w:hAnsi="Times New Roman"/>
          <w:sz w:val="28"/>
          <w:szCs w:val="28"/>
        </w:rPr>
        <w:t>омфортное расположение места</w:t>
      </w:r>
      <w:r w:rsidR="00BA5F0E" w:rsidRPr="00BA5F0E">
        <w:rPr>
          <w:rFonts w:ascii="Times New Roman" w:hAnsi="Times New Roman"/>
          <w:sz w:val="28"/>
          <w:szCs w:val="28"/>
        </w:rPr>
        <w:t xml:space="preserve"> оператора и органов управления;</w:t>
      </w:r>
    </w:p>
    <w:p w:rsidR="00BD5F69" w:rsidRPr="00BD5F69" w:rsidRDefault="000B6209" w:rsidP="00BD5F69">
      <w:pPr>
        <w:spacing w:after="0" w:line="240" w:lineRule="auto"/>
        <w:ind w:firstLine="709"/>
        <w:jc w:val="both"/>
        <w:rPr>
          <w:rFonts w:ascii="Times New Roman" w:hAnsi="Times New Roman"/>
          <w:sz w:val="28"/>
          <w:szCs w:val="28"/>
        </w:rPr>
      </w:pPr>
      <w:r>
        <w:rPr>
          <w:rFonts w:ascii="Times New Roman" w:hAnsi="Times New Roman"/>
          <w:sz w:val="28"/>
          <w:szCs w:val="28"/>
        </w:rPr>
        <w:t>3</w:t>
      </w:r>
      <w:r w:rsidR="00BD5F69" w:rsidRPr="00BD5F69">
        <w:rPr>
          <w:rFonts w:ascii="Times New Roman" w:hAnsi="Times New Roman"/>
          <w:sz w:val="28"/>
          <w:szCs w:val="28"/>
        </w:rPr>
        <w:t>)</w:t>
      </w:r>
      <w:r w:rsidR="00BA5F0E" w:rsidRPr="00BA5F0E">
        <w:rPr>
          <w:rFonts w:ascii="Times New Roman" w:hAnsi="Times New Roman"/>
          <w:sz w:val="28"/>
          <w:szCs w:val="28"/>
        </w:rPr>
        <w:t> н</w:t>
      </w:r>
      <w:r w:rsidR="00BD5F69" w:rsidRPr="00BD5F69">
        <w:rPr>
          <w:rFonts w:ascii="Times New Roman" w:hAnsi="Times New Roman"/>
          <w:sz w:val="28"/>
          <w:szCs w:val="28"/>
        </w:rPr>
        <w:t>аличие автоматизированной системы контроля работы машины с широки</w:t>
      </w:r>
      <w:r w:rsidR="00BA5F0E">
        <w:rPr>
          <w:rFonts w:ascii="Times New Roman" w:hAnsi="Times New Roman"/>
          <w:sz w:val="28"/>
          <w:szCs w:val="28"/>
        </w:rPr>
        <w:t>м</w:t>
      </w:r>
      <w:r w:rsidR="00BD5F69" w:rsidRPr="00BD5F69">
        <w:rPr>
          <w:rFonts w:ascii="Times New Roman" w:hAnsi="Times New Roman"/>
          <w:sz w:val="28"/>
          <w:szCs w:val="28"/>
        </w:rPr>
        <w:t xml:space="preserve"> спектром функций, в том числе по учету расхода топлива в литрах, как по операциям рабочего цикла, так и за общее время работы машины</w:t>
      </w:r>
      <w:r w:rsidR="00BA5F0E" w:rsidRPr="00BA5F0E">
        <w:rPr>
          <w:rFonts w:ascii="Times New Roman" w:hAnsi="Times New Roman"/>
          <w:sz w:val="28"/>
          <w:szCs w:val="28"/>
        </w:rPr>
        <w:t>;</w:t>
      </w:r>
    </w:p>
    <w:p w:rsidR="00BD5F69" w:rsidRPr="00BD5F69" w:rsidRDefault="000B6209" w:rsidP="00BD5F69">
      <w:pPr>
        <w:spacing w:after="0" w:line="240" w:lineRule="auto"/>
        <w:ind w:firstLine="709"/>
        <w:jc w:val="both"/>
        <w:rPr>
          <w:rFonts w:ascii="Times New Roman" w:hAnsi="Times New Roman"/>
          <w:sz w:val="28"/>
          <w:szCs w:val="28"/>
        </w:rPr>
      </w:pPr>
      <w:r>
        <w:rPr>
          <w:rFonts w:ascii="Times New Roman" w:hAnsi="Times New Roman"/>
          <w:sz w:val="28"/>
          <w:szCs w:val="28"/>
        </w:rPr>
        <w:t>4</w:t>
      </w:r>
      <w:r w:rsidR="00BD5F69" w:rsidRPr="00BD5F69">
        <w:rPr>
          <w:rFonts w:ascii="Times New Roman" w:hAnsi="Times New Roman"/>
          <w:sz w:val="28"/>
          <w:szCs w:val="28"/>
        </w:rPr>
        <w:t>)</w:t>
      </w:r>
      <w:r w:rsidR="00BA5F0E" w:rsidRPr="00BA5F0E">
        <w:rPr>
          <w:rFonts w:ascii="Times New Roman" w:hAnsi="Times New Roman"/>
          <w:sz w:val="28"/>
          <w:szCs w:val="28"/>
        </w:rPr>
        <w:t> в</w:t>
      </w:r>
      <w:r w:rsidR="00BD5F69" w:rsidRPr="00BD5F69">
        <w:rPr>
          <w:rFonts w:ascii="Times New Roman" w:hAnsi="Times New Roman"/>
          <w:sz w:val="28"/>
          <w:szCs w:val="28"/>
        </w:rPr>
        <w:t>ысокий уровень освещенности рабочих зон в темное время суток.</w:t>
      </w:r>
    </w:p>
    <w:p w:rsidR="00BD5F69" w:rsidRPr="00BD5F69" w:rsidRDefault="000B6209" w:rsidP="00BD5F69">
      <w:pPr>
        <w:spacing w:after="0" w:line="240" w:lineRule="auto"/>
        <w:ind w:firstLine="709"/>
        <w:jc w:val="both"/>
        <w:rPr>
          <w:rFonts w:ascii="Times New Roman" w:hAnsi="Times New Roman"/>
          <w:sz w:val="28"/>
          <w:szCs w:val="28"/>
        </w:rPr>
      </w:pPr>
      <w:r>
        <w:rPr>
          <w:rFonts w:ascii="Times New Roman" w:hAnsi="Times New Roman"/>
          <w:sz w:val="28"/>
          <w:szCs w:val="28"/>
        </w:rPr>
        <w:t>5</w:t>
      </w:r>
      <w:r w:rsidR="00BD5F69" w:rsidRPr="00BD5F69">
        <w:rPr>
          <w:rFonts w:ascii="Times New Roman" w:hAnsi="Times New Roman"/>
          <w:sz w:val="28"/>
          <w:szCs w:val="28"/>
        </w:rPr>
        <w:t>)</w:t>
      </w:r>
      <w:r w:rsidR="00BA5F0E" w:rsidRPr="00BA5F0E">
        <w:rPr>
          <w:rFonts w:ascii="Times New Roman" w:hAnsi="Times New Roman"/>
          <w:sz w:val="28"/>
          <w:szCs w:val="28"/>
        </w:rPr>
        <w:t> в</w:t>
      </w:r>
      <w:r w:rsidR="00BD5F69" w:rsidRPr="00BD5F69">
        <w:rPr>
          <w:rFonts w:ascii="Times New Roman" w:hAnsi="Times New Roman"/>
          <w:sz w:val="28"/>
          <w:szCs w:val="28"/>
        </w:rPr>
        <w:t>озможность совмещения операций, выполняемых рабочими органами.</w:t>
      </w:r>
    </w:p>
    <w:p w:rsidR="00BD5F69" w:rsidRDefault="000B6209" w:rsidP="00BD5F69">
      <w:pPr>
        <w:spacing w:after="0" w:line="240" w:lineRule="auto"/>
        <w:ind w:firstLine="709"/>
        <w:jc w:val="both"/>
        <w:rPr>
          <w:rFonts w:ascii="Times New Roman" w:hAnsi="Times New Roman"/>
          <w:sz w:val="28"/>
          <w:szCs w:val="28"/>
        </w:rPr>
      </w:pPr>
      <w:r>
        <w:rPr>
          <w:rFonts w:ascii="Times New Roman" w:hAnsi="Times New Roman"/>
          <w:sz w:val="28"/>
          <w:szCs w:val="28"/>
        </w:rPr>
        <w:t>6</w:t>
      </w:r>
      <w:r w:rsidR="00BD5F69" w:rsidRPr="00BD5F69">
        <w:rPr>
          <w:rFonts w:ascii="Times New Roman" w:hAnsi="Times New Roman"/>
          <w:sz w:val="28"/>
          <w:szCs w:val="28"/>
        </w:rPr>
        <w:t>)</w:t>
      </w:r>
      <w:r w:rsidR="00BA5F0E" w:rsidRPr="00BA5F0E">
        <w:rPr>
          <w:rFonts w:ascii="Times New Roman" w:hAnsi="Times New Roman"/>
          <w:sz w:val="28"/>
          <w:szCs w:val="28"/>
        </w:rPr>
        <w:t> в</w:t>
      </w:r>
      <w:r w:rsidR="00BD5F69" w:rsidRPr="00BD5F69">
        <w:rPr>
          <w:rFonts w:ascii="Times New Roman" w:hAnsi="Times New Roman"/>
          <w:sz w:val="28"/>
          <w:szCs w:val="28"/>
        </w:rPr>
        <w:t xml:space="preserve"> конструкциях машин предусмотрены различные дополнительные опции для более удобной и производительной работы оператора.</w:t>
      </w:r>
    </w:p>
    <w:p w:rsidR="001D5D92" w:rsidRDefault="001D5D92" w:rsidP="001D5D92">
      <w:pPr>
        <w:spacing w:after="0" w:line="240" w:lineRule="auto"/>
        <w:jc w:val="both"/>
        <w:rPr>
          <w:rFonts w:ascii="Times New Roman" w:hAnsi="Times New Roman"/>
          <w:sz w:val="28"/>
          <w:szCs w:val="28"/>
          <w:shd w:val="clear" w:color="auto" w:fill="FFFFFF"/>
        </w:rPr>
      </w:pPr>
    </w:p>
    <w:p w:rsidR="001D5D92" w:rsidRPr="001D5D92" w:rsidRDefault="001D5D92" w:rsidP="001D5D92">
      <w:pPr>
        <w:spacing w:after="0" w:line="240" w:lineRule="auto"/>
        <w:jc w:val="center"/>
        <w:rPr>
          <w:rFonts w:ascii="Times New Roman" w:hAnsi="Times New Roman"/>
          <w:sz w:val="28"/>
          <w:szCs w:val="28"/>
          <w:shd w:val="clear" w:color="auto" w:fill="FFFFFF"/>
        </w:rPr>
      </w:pPr>
      <w:r>
        <w:rPr>
          <w:rFonts w:ascii="Times New Roman" w:hAnsi="Times New Roman"/>
          <w:sz w:val="28"/>
          <w:szCs w:val="28"/>
          <w:shd w:val="clear" w:color="auto" w:fill="FFFFFF"/>
          <w:lang w:val="en-US"/>
        </w:rPr>
        <w:t>V</w:t>
      </w:r>
      <w:r w:rsidRPr="00C23844">
        <w:rPr>
          <w:rFonts w:ascii="Times New Roman" w:hAnsi="Times New Roman"/>
          <w:sz w:val="28"/>
          <w:szCs w:val="28"/>
          <w:shd w:val="clear" w:color="auto" w:fill="FFFFFF"/>
        </w:rPr>
        <w:t>.</w:t>
      </w:r>
      <w:r>
        <w:rPr>
          <w:rFonts w:ascii="Times New Roman" w:hAnsi="Times New Roman"/>
          <w:sz w:val="28"/>
          <w:szCs w:val="28"/>
          <w:shd w:val="clear" w:color="auto" w:fill="FFFFFF"/>
        </w:rPr>
        <w:t> </w:t>
      </w:r>
      <w:r w:rsidR="00C814FF">
        <w:rPr>
          <w:rFonts w:ascii="Times New Roman" w:hAnsi="Times New Roman"/>
          <w:sz w:val="28"/>
          <w:szCs w:val="28"/>
          <w:shd w:val="clear" w:color="auto" w:fill="FFFFFF"/>
        </w:rPr>
        <w:t>Л</w:t>
      </w:r>
      <w:r w:rsidR="00C814FF" w:rsidRPr="00C814FF">
        <w:rPr>
          <w:rFonts w:ascii="Times New Roman" w:hAnsi="Times New Roman"/>
          <w:sz w:val="28"/>
          <w:szCs w:val="28"/>
          <w:shd w:val="clear" w:color="auto" w:fill="FFFFFF"/>
        </w:rPr>
        <w:t xml:space="preserve">есное машиностроение в </w:t>
      </w:r>
      <w:r w:rsidR="00C814FF">
        <w:rPr>
          <w:rFonts w:ascii="Times New Roman" w:hAnsi="Times New Roman"/>
          <w:sz w:val="28"/>
          <w:szCs w:val="28"/>
          <w:shd w:val="clear" w:color="auto" w:fill="FFFFFF"/>
        </w:rPr>
        <w:t>Р</w:t>
      </w:r>
      <w:r w:rsidR="00C814FF" w:rsidRPr="00C814FF">
        <w:rPr>
          <w:rFonts w:ascii="Times New Roman" w:hAnsi="Times New Roman"/>
          <w:sz w:val="28"/>
          <w:szCs w:val="28"/>
          <w:shd w:val="clear" w:color="auto" w:fill="FFFFFF"/>
        </w:rPr>
        <w:t xml:space="preserve">еспублике </w:t>
      </w:r>
      <w:r w:rsidR="00C814FF">
        <w:rPr>
          <w:rFonts w:ascii="Times New Roman" w:hAnsi="Times New Roman"/>
          <w:sz w:val="28"/>
          <w:szCs w:val="28"/>
          <w:shd w:val="clear" w:color="auto" w:fill="FFFFFF"/>
        </w:rPr>
        <w:t>Б</w:t>
      </w:r>
      <w:r w:rsidR="00C814FF" w:rsidRPr="00C814FF">
        <w:rPr>
          <w:rFonts w:ascii="Times New Roman" w:hAnsi="Times New Roman"/>
          <w:sz w:val="28"/>
          <w:szCs w:val="28"/>
          <w:shd w:val="clear" w:color="auto" w:fill="FFFFFF"/>
        </w:rPr>
        <w:t>еларусь</w:t>
      </w:r>
    </w:p>
    <w:p w:rsidR="001D5D92" w:rsidRPr="009F778B" w:rsidRDefault="001D5D92" w:rsidP="001D5D92">
      <w:pPr>
        <w:spacing w:after="0" w:line="240" w:lineRule="auto"/>
        <w:jc w:val="both"/>
        <w:rPr>
          <w:rFonts w:ascii="Times New Roman" w:hAnsi="Times New Roman"/>
          <w:sz w:val="28"/>
          <w:szCs w:val="28"/>
        </w:rPr>
      </w:pPr>
    </w:p>
    <w:p w:rsidR="007E547D" w:rsidRDefault="00186716" w:rsidP="00186716">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Pr="001D5D92">
        <w:rPr>
          <w:rFonts w:ascii="Times New Roman" w:hAnsi="Times New Roman"/>
          <w:sz w:val="28"/>
          <w:szCs w:val="28"/>
        </w:rPr>
        <w:t>Республике Беларусь</w:t>
      </w:r>
      <w:r>
        <w:rPr>
          <w:rFonts w:ascii="Times New Roman" w:hAnsi="Times New Roman"/>
          <w:sz w:val="28"/>
          <w:szCs w:val="28"/>
        </w:rPr>
        <w:t xml:space="preserve"> производство лесозаготовительных машин сосредоточено в холдинге «АМКОДОР». Холдинг  «АМКОДОР» сегодня </w:t>
      </w:r>
      <w:r w:rsidR="000B6209">
        <w:rPr>
          <w:rFonts w:ascii="Times New Roman" w:hAnsi="Times New Roman"/>
          <w:sz w:val="28"/>
          <w:szCs w:val="28"/>
        </w:rPr>
        <w:t xml:space="preserve">− </w:t>
      </w:r>
      <w:r>
        <w:rPr>
          <w:rFonts w:ascii="Times New Roman" w:hAnsi="Times New Roman"/>
          <w:sz w:val="28"/>
          <w:szCs w:val="28"/>
        </w:rPr>
        <w:t xml:space="preserve">это </w:t>
      </w:r>
      <w:r w:rsidR="00AF40A4">
        <w:rPr>
          <w:rFonts w:ascii="Times New Roman" w:hAnsi="Times New Roman"/>
          <w:sz w:val="28"/>
          <w:szCs w:val="28"/>
        </w:rPr>
        <w:t>боле</w:t>
      </w:r>
      <w:r w:rsidRPr="00186716">
        <w:rPr>
          <w:rFonts w:ascii="Times New Roman" w:hAnsi="Times New Roman"/>
          <w:sz w:val="28"/>
          <w:szCs w:val="28"/>
        </w:rPr>
        <w:t>е 7 тыс</w:t>
      </w:r>
      <w:r w:rsidR="00AF40A4">
        <w:rPr>
          <w:rFonts w:ascii="Times New Roman" w:hAnsi="Times New Roman"/>
          <w:sz w:val="28"/>
          <w:szCs w:val="28"/>
        </w:rPr>
        <w:t>.</w:t>
      </w:r>
      <w:r w:rsidRPr="00186716">
        <w:rPr>
          <w:rFonts w:ascii="Times New Roman" w:hAnsi="Times New Roman"/>
          <w:sz w:val="28"/>
          <w:szCs w:val="28"/>
        </w:rPr>
        <w:t xml:space="preserve"> работающих;</w:t>
      </w:r>
      <w:r>
        <w:rPr>
          <w:rFonts w:ascii="Times New Roman" w:hAnsi="Times New Roman"/>
          <w:sz w:val="28"/>
          <w:szCs w:val="28"/>
        </w:rPr>
        <w:t xml:space="preserve"> </w:t>
      </w:r>
      <w:r w:rsidRPr="00186716">
        <w:rPr>
          <w:rFonts w:ascii="Times New Roman" w:hAnsi="Times New Roman"/>
          <w:sz w:val="28"/>
          <w:szCs w:val="28"/>
        </w:rPr>
        <w:t>современное высокотехнологичное</w:t>
      </w:r>
      <w:r>
        <w:rPr>
          <w:rFonts w:ascii="Times New Roman" w:hAnsi="Times New Roman"/>
          <w:sz w:val="28"/>
          <w:szCs w:val="28"/>
        </w:rPr>
        <w:t xml:space="preserve"> </w:t>
      </w:r>
      <w:r w:rsidRPr="00186716">
        <w:rPr>
          <w:rFonts w:ascii="Times New Roman" w:hAnsi="Times New Roman"/>
          <w:sz w:val="28"/>
          <w:szCs w:val="28"/>
        </w:rPr>
        <w:t>производство</w:t>
      </w:r>
      <w:r>
        <w:rPr>
          <w:rFonts w:ascii="Times New Roman" w:hAnsi="Times New Roman"/>
          <w:sz w:val="28"/>
          <w:szCs w:val="28"/>
        </w:rPr>
        <w:t xml:space="preserve">, </w:t>
      </w:r>
      <w:r w:rsidRPr="00186716">
        <w:rPr>
          <w:rFonts w:ascii="Times New Roman" w:hAnsi="Times New Roman"/>
          <w:sz w:val="28"/>
          <w:szCs w:val="28"/>
        </w:rPr>
        <w:t xml:space="preserve">среднемесячный объем </w:t>
      </w:r>
      <w:r>
        <w:rPr>
          <w:rFonts w:ascii="Times New Roman" w:hAnsi="Times New Roman"/>
          <w:sz w:val="28"/>
          <w:szCs w:val="28"/>
        </w:rPr>
        <w:t xml:space="preserve">которого в целом </w:t>
      </w:r>
      <w:r w:rsidRPr="00186716">
        <w:rPr>
          <w:rFonts w:ascii="Times New Roman" w:hAnsi="Times New Roman"/>
          <w:sz w:val="28"/>
          <w:szCs w:val="28"/>
        </w:rPr>
        <w:t>по холдингу</w:t>
      </w:r>
      <w:r>
        <w:rPr>
          <w:rFonts w:ascii="Times New Roman" w:hAnsi="Times New Roman"/>
          <w:sz w:val="28"/>
          <w:szCs w:val="28"/>
        </w:rPr>
        <w:t xml:space="preserve"> составляет </w:t>
      </w:r>
      <w:r w:rsidRPr="00186716">
        <w:rPr>
          <w:rFonts w:ascii="Times New Roman" w:hAnsi="Times New Roman"/>
          <w:sz w:val="28"/>
          <w:szCs w:val="28"/>
        </w:rPr>
        <w:t xml:space="preserve">более 275 </w:t>
      </w:r>
      <w:proofErr w:type="gramStart"/>
      <w:r w:rsidRPr="00186716">
        <w:rPr>
          <w:rFonts w:ascii="Times New Roman" w:hAnsi="Times New Roman"/>
          <w:sz w:val="28"/>
          <w:szCs w:val="28"/>
        </w:rPr>
        <w:t>млн</w:t>
      </w:r>
      <w:proofErr w:type="gramEnd"/>
      <w:r w:rsidRPr="00186716">
        <w:rPr>
          <w:rFonts w:ascii="Times New Roman" w:hAnsi="Times New Roman"/>
          <w:sz w:val="28"/>
          <w:szCs w:val="28"/>
        </w:rPr>
        <w:t xml:space="preserve"> долларов США.</w:t>
      </w:r>
    </w:p>
    <w:p w:rsidR="00824983" w:rsidRDefault="00186716" w:rsidP="00186716">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«АМКОДОР» включает </w:t>
      </w:r>
      <w:r w:rsidR="00AF40A4">
        <w:rPr>
          <w:rFonts w:ascii="Times New Roman" w:hAnsi="Times New Roman"/>
          <w:sz w:val="28"/>
          <w:szCs w:val="28"/>
        </w:rPr>
        <w:t>три</w:t>
      </w:r>
      <w:r>
        <w:rPr>
          <w:rFonts w:ascii="Times New Roman" w:hAnsi="Times New Roman"/>
          <w:sz w:val="28"/>
          <w:szCs w:val="28"/>
        </w:rPr>
        <w:t xml:space="preserve"> завода по производству различных машин и агрегатов и </w:t>
      </w:r>
      <w:r w:rsidR="00824983">
        <w:rPr>
          <w:rFonts w:ascii="Times New Roman" w:hAnsi="Times New Roman"/>
          <w:sz w:val="28"/>
          <w:szCs w:val="28"/>
        </w:rPr>
        <w:t>множество территориальных торгово-производственных филиалов, включая совместные производства в государствах – участниках СНГ, такие как ТОО «</w:t>
      </w:r>
      <w:proofErr w:type="spellStart"/>
      <w:r w:rsidR="00824983">
        <w:rPr>
          <w:rFonts w:ascii="Times New Roman" w:hAnsi="Times New Roman"/>
          <w:sz w:val="28"/>
          <w:szCs w:val="28"/>
        </w:rPr>
        <w:t>Амкодор</w:t>
      </w:r>
      <w:proofErr w:type="spellEnd"/>
      <w:r w:rsidR="00824983">
        <w:rPr>
          <w:rFonts w:ascii="Times New Roman" w:hAnsi="Times New Roman"/>
          <w:sz w:val="28"/>
          <w:szCs w:val="28"/>
        </w:rPr>
        <w:t>-Астана», ООО «</w:t>
      </w:r>
      <w:r w:rsidR="00824983">
        <w:rPr>
          <w:rFonts w:ascii="Times New Roman" w:hAnsi="Times New Roman"/>
          <w:sz w:val="28"/>
          <w:szCs w:val="28"/>
          <w:lang w:val="en-US"/>
        </w:rPr>
        <w:t>AMKODOR</w:t>
      </w:r>
      <w:r w:rsidR="00824983" w:rsidRPr="00824983">
        <w:rPr>
          <w:rFonts w:ascii="Times New Roman" w:hAnsi="Times New Roman"/>
          <w:sz w:val="28"/>
          <w:szCs w:val="28"/>
        </w:rPr>
        <w:t>-</w:t>
      </w:r>
      <w:r w:rsidR="00824983">
        <w:rPr>
          <w:rFonts w:ascii="Times New Roman" w:hAnsi="Times New Roman"/>
          <w:sz w:val="28"/>
          <w:szCs w:val="28"/>
          <w:lang w:val="en-US"/>
        </w:rPr>
        <w:t>BAKU</w:t>
      </w:r>
      <w:r w:rsidR="00824983">
        <w:rPr>
          <w:rFonts w:ascii="Times New Roman" w:hAnsi="Times New Roman"/>
          <w:sz w:val="28"/>
          <w:szCs w:val="28"/>
        </w:rPr>
        <w:t>», ООО «АМКОДОР-Ташкент», ООО «</w:t>
      </w:r>
      <w:proofErr w:type="spellStart"/>
      <w:r w:rsidR="00824983">
        <w:rPr>
          <w:rFonts w:ascii="Times New Roman" w:hAnsi="Times New Roman"/>
          <w:sz w:val="28"/>
          <w:szCs w:val="28"/>
        </w:rPr>
        <w:t>Амкодор</w:t>
      </w:r>
      <w:proofErr w:type="spellEnd"/>
      <w:r w:rsidR="00824983">
        <w:rPr>
          <w:rFonts w:ascii="Times New Roman" w:hAnsi="Times New Roman"/>
          <w:sz w:val="28"/>
          <w:szCs w:val="28"/>
        </w:rPr>
        <w:t>-Брянск» и др.</w:t>
      </w:r>
    </w:p>
    <w:p w:rsidR="00824983" w:rsidRDefault="00824983" w:rsidP="00186716">
      <w:pPr>
        <w:spacing w:after="0" w:line="240" w:lineRule="auto"/>
        <w:ind w:firstLine="709"/>
        <w:jc w:val="both"/>
        <w:rPr>
          <w:rFonts w:ascii="Times New Roman" w:hAnsi="Times New Roman"/>
          <w:sz w:val="28"/>
          <w:szCs w:val="28"/>
        </w:rPr>
      </w:pPr>
      <w:r>
        <w:rPr>
          <w:rFonts w:ascii="Times New Roman" w:hAnsi="Times New Roman"/>
          <w:sz w:val="28"/>
          <w:szCs w:val="28"/>
        </w:rPr>
        <w:t>Система лесозаготовительных машин холдинга «АМКОДОР» включает несколько производственных линеек:</w:t>
      </w:r>
    </w:p>
    <w:p w:rsidR="00186716" w:rsidRDefault="00824983" w:rsidP="00186716">
      <w:pPr>
        <w:spacing w:after="0" w:line="240" w:lineRule="auto"/>
        <w:ind w:firstLine="709"/>
        <w:jc w:val="both"/>
        <w:rPr>
          <w:rFonts w:ascii="Times New Roman" w:hAnsi="Times New Roman"/>
          <w:sz w:val="28"/>
          <w:szCs w:val="28"/>
        </w:rPr>
      </w:pPr>
      <w:r>
        <w:rPr>
          <w:rFonts w:ascii="Times New Roman" w:hAnsi="Times New Roman"/>
          <w:sz w:val="28"/>
          <w:szCs w:val="28"/>
        </w:rPr>
        <w:t>машины для рубок ухода (</w:t>
      </w:r>
      <w:proofErr w:type="spellStart"/>
      <w:r>
        <w:rPr>
          <w:rFonts w:ascii="Times New Roman" w:hAnsi="Times New Roman"/>
          <w:sz w:val="28"/>
          <w:szCs w:val="28"/>
        </w:rPr>
        <w:t>харвестер</w:t>
      </w:r>
      <w:proofErr w:type="spellEnd"/>
      <w:r>
        <w:rPr>
          <w:rFonts w:ascii="Times New Roman" w:hAnsi="Times New Roman"/>
          <w:sz w:val="28"/>
          <w:szCs w:val="28"/>
        </w:rPr>
        <w:t xml:space="preserve"> – </w:t>
      </w:r>
      <w:proofErr w:type="spellStart"/>
      <w:r>
        <w:rPr>
          <w:rFonts w:ascii="Times New Roman" w:hAnsi="Times New Roman"/>
          <w:sz w:val="28"/>
          <w:szCs w:val="28"/>
        </w:rPr>
        <w:t>Амкодор</w:t>
      </w:r>
      <w:proofErr w:type="spellEnd"/>
      <w:r>
        <w:rPr>
          <w:rFonts w:ascii="Times New Roman" w:hAnsi="Times New Roman"/>
          <w:sz w:val="28"/>
          <w:szCs w:val="28"/>
        </w:rPr>
        <w:t xml:space="preserve"> 2531; </w:t>
      </w:r>
      <w:proofErr w:type="spellStart"/>
      <w:r>
        <w:rPr>
          <w:rFonts w:ascii="Times New Roman" w:hAnsi="Times New Roman"/>
          <w:sz w:val="28"/>
          <w:szCs w:val="28"/>
        </w:rPr>
        <w:t>форврдеры</w:t>
      </w:r>
      <w:proofErr w:type="spellEnd"/>
      <w:r>
        <w:rPr>
          <w:rFonts w:ascii="Times New Roman" w:hAnsi="Times New Roman"/>
          <w:sz w:val="28"/>
          <w:szCs w:val="28"/>
        </w:rPr>
        <w:t xml:space="preserve"> – </w:t>
      </w:r>
      <w:proofErr w:type="spellStart"/>
      <w:r>
        <w:rPr>
          <w:rFonts w:ascii="Times New Roman" w:hAnsi="Times New Roman"/>
          <w:sz w:val="28"/>
          <w:szCs w:val="28"/>
        </w:rPr>
        <w:t>Амкодор</w:t>
      </w:r>
      <w:proofErr w:type="spellEnd"/>
      <w:r>
        <w:rPr>
          <w:rFonts w:ascii="Times New Roman" w:hAnsi="Times New Roman"/>
          <w:sz w:val="28"/>
          <w:szCs w:val="28"/>
        </w:rPr>
        <w:t xml:space="preserve"> 2631 и </w:t>
      </w:r>
      <w:proofErr w:type="spellStart"/>
      <w:r>
        <w:rPr>
          <w:rFonts w:ascii="Times New Roman" w:hAnsi="Times New Roman"/>
          <w:sz w:val="28"/>
          <w:szCs w:val="28"/>
        </w:rPr>
        <w:t>Амкодор</w:t>
      </w:r>
      <w:proofErr w:type="spellEnd"/>
      <w:r>
        <w:rPr>
          <w:rFonts w:ascii="Times New Roman" w:hAnsi="Times New Roman"/>
          <w:sz w:val="28"/>
          <w:szCs w:val="28"/>
        </w:rPr>
        <w:t xml:space="preserve"> 2641);</w:t>
      </w:r>
    </w:p>
    <w:p w:rsidR="00824983" w:rsidRDefault="00824983" w:rsidP="00186716">
      <w:pPr>
        <w:spacing w:after="0" w:line="240" w:lineRule="auto"/>
        <w:ind w:firstLine="709"/>
        <w:jc w:val="both"/>
        <w:rPr>
          <w:rFonts w:ascii="Times New Roman" w:hAnsi="Times New Roman"/>
          <w:sz w:val="28"/>
          <w:szCs w:val="28"/>
        </w:rPr>
      </w:pPr>
      <w:r>
        <w:rPr>
          <w:rFonts w:ascii="Times New Roman" w:hAnsi="Times New Roman"/>
          <w:sz w:val="28"/>
          <w:szCs w:val="28"/>
        </w:rPr>
        <w:t>машины для рубок главного пользования (</w:t>
      </w:r>
      <w:proofErr w:type="spellStart"/>
      <w:r>
        <w:rPr>
          <w:rFonts w:ascii="Times New Roman" w:hAnsi="Times New Roman"/>
          <w:sz w:val="28"/>
          <w:szCs w:val="28"/>
        </w:rPr>
        <w:t>харвестеры</w:t>
      </w:r>
      <w:proofErr w:type="spellEnd"/>
      <w:r>
        <w:rPr>
          <w:rFonts w:ascii="Times New Roman" w:hAnsi="Times New Roman"/>
          <w:sz w:val="28"/>
          <w:szCs w:val="28"/>
        </w:rPr>
        <w:t xml:space="preserve"> </w:t>
      </w:r>
      <w:proofErr w:type="spellStart"/>
      <w:r>
        <w:rPr>
          <w:rFonts w:ascii="Times New Roman" w:hAnsi="Times New Roman"/>
          <w:sz w:val="28"/>
          <w:szCs w:val="28"/>
        </w:rPr>
        <w:t>Амкодор</w:t>
      </w:r>
      <w:proofErr w:type="spellEnd"/>
      <w:r>
        <w:rPr>
          <w:rFonts w:ascii="Times New Roman" w:hAnsi="Times New Roman"/>
          <w:sz w:val="28"/>
          <w:szCs w:val="28"/>
        </w:rPr>
        <w:t xml:space="preserve"> 2541 и </w:t>
      </w:r>
      <w:proofErr w:type="spellStart"/>
      <w:r>
        <w:rPr>
          <w:rFonts w:ascii="Times New Roman" w:hAnsi="Times New Roman"/>
          <w:sz w:val="28"/>
          <w:szCs w:val="28"/>
        </w:rPr>
        <w:t>Амкодор</w:t>
      </w:r>
      <w:proofErr w:type="spellEnd"/>
      <w:r>
        <w:rPr>
          <w:rFonts w:ascii="Times New Roman" w:hAnsi="Times New Roman"/>
          <w:sz w:val="28"/>
          <w:szCs w:val="28"/>
        </w:rPr>
        <w:t xml:space="preserve"> </w:t>
      </w:r>
      <w:r w:rsidR="00C16F72">
        <w:rPr>
          <w:rFonts w:ascii="Times New Roman" w:hAnsi="Times New Roman"/>
          <w:sz w:val="28"/>
          <w:szCs w:val="28"/>
        </w:rPr>
        <w:t xml:space="preserve">2551; </w:t>
      </w:r>
      <w:proofErr w:type="spellStart"/>
      <w:r w:rsidR="00C16F72">
        <w:rPr>
          <w:rFonts w:ascii="Times New Roman" w:hAnsi="Times New Roman"/>
          <w:sz w:val="28"/>
          <w:szCs w:val="28"/>
        </w:rPr>
        <w:t>форврдеры</w:t>
      </w:r>
      <w:proofErr w:type="spellEnd"/>
      <w:r w:rsidR="00C16F72">
        <w:rPr>
          <w:rFonts w:ascii="Times New Roman" w:hAnsi="Times New Roman"/>
          <w:sz w:val="28"/>
          <w:szCs w:val="28"/>
        </w:rPr>
        <w:t xml:space="preserve"> – </w:t>
      </w:r>
      <w:proofErr w:type="spellStart"/>
      <w:r w:rsidR="00C16F72">
        <w:rPr>
          <w:rFonts w:ascii="Times New Roman" w:hAnsi="Times New Roman"/>
          <w:sz w:val="28"/>
          <w:szCs w:val="28"/>
        </w:rPr>
        <w:t>Амкодор</w:t>
      </w:r>
      <w:proofErr w:type="spellEnd"/>
      <w:r w:rsidR="00C16F72">
        <w:rPr>
          <w:rFonts w:ascii="Times New Roman" w:hAnsi="Times New Roman"/>
          <w:sz w:val="28"/>
          <w:szCs w:val="28"/>
        </w:rPr>
        <w:t xml:space="preserve"> 2661-01, </w:t>
      </w:r>
      <w:proofErr w:type="spellStart"/>
      <w:r w:rsidR="00C16F72">
        <w:rPr>
          <w:rFonts w:ascii="Times New Roman" w:hAnsi="Times New Roman"/>
          <w:sz w:val="28"/>
          <w:szCs w:val="28"/>
        </w:rPr>
        <w:t>Амкодор</w:t>
      </w:r>
      <w:proofErr w:type="spellEnd"/>
      <w:r w:rsidR="00C16F72">
        <w:rPr>
          <w:rFonts w:ascii="Times New Roman" w:hAnsi="Times New Roman"/>
          <w:sz w:val="28"/>
          <w:szCs w:val="28"/>
        </w:rPr>
        <w:t xml:space="preserve"> 2662-01 и </w:t>
      </w:r>
      <w:proofErr w:type="spellStart"/>
      <w:r w:rsidR="00C16F72">
        <w:rPr>
          <w:rFonts w:ascii="Times New Roman" w:hAnsi="Times New Roman"/>
          <w:sz w:val="28"/>
          <w:szCs w:val="28"/>
        </w:rPr>
        <w:t>Амкодор</w:t>
      </w:r>
      <w:proofErr w:type="spellEnd"/>
      <w:r w:rsidR="00C16F72">
        <w:rPr>
          <w:rFonts w:ascii="Times New Roman" w:hAnsi="Times New Roman"/>
          <w:sz w:val="28"/>
          <w:szCs w:val="28"/>
        </w:rPr>
        <w:t xml:space="preserve"> 2682-01</w:t>
      </w:r>
      <w:r>
        <w:rPr>
          <w:rFonts w:ascii="Times New Roman" w:hAnsi="Times New Roman"/>
          <w:sz w:val="28"/>
          <w:szCs w:val="28"/>
        </w:rPr>
        <w:t>)</w:t>
      </w:r>
      <w:r w:rsidR="00C16F72">
        <w:rPr>
          <w:rFonts w:ascii="Times New Roman" w:hAnsi="Times New Roman"/>
          <w:sz w:val="28"/>
          <w:szCs w:val="28"/>
        </w:rPr>
        <w:t>;</w:t>
      </w:r>
    </w:p>
    <w:p w:rsidR="00C16F72" w:rsidRDefault="00C16F72" w:rsidP="00186716">
      <w:pPr>
        <w:spacing w:after="0" w:line="240" w:lineRule="auto"/>
        <w:ind w:firstLine="709"/>
        <w:jc w:val="both"/>
        <w:rPr>
          <w:rFonts w:ascii="Times New Roman" w:hAnsi="Times New Roman"/>
          <w:sz w:val="28"/>
          <w:szCs w:val="28"/>
        </w:rPr>
      </w:pPr>
      <w:r>
        <w:rPr>
          <w:rFonts w:ascii="Times New Roman" w:hAnsi="Times New Roman"/>
          <w:sz w:val="28"/>
          <w:szCs w:val="28"/>
        </w:rPr>
        <w:t>машины для хлыстовой технологии (</w:t>
      </w:r>
      <w:proofErr w:type="spellStart"/>
      <w:r>
        <w:rPr>
          <w:rFonts w:ascii="Times New Roman" w:hAnsi="Times New Roman"/>
          <w:sz w:val="28"/>
          <w:szCs w:val="28"/>
        </w:rPr>
        <w:t>Амкодор</w:t>
      </w:r>
      <w:proofErr w:type="spellEnd"/>
      <w:r>
        <w:rPr>
          <w:rFonts w:ascii="Times New Roman" w:hAnsi="Times New Roman"/>
          <w:sz w:val="28"/>
          <w:szCs w:val="28"/>
        </w:rPr>
        <w:t xml:space="preserve"> 2243 и </w:t>
      </w:r>
      <w:proofErr w:type="spellStart"/>
      <w:r>
        <w:rPr>
          <w:rFonts w:ascii="Times New Roman" w:hAnsi="Times New Roman"/>
          <w:sz w:val="28"/>
          <w:szCs w:val="28"/>
        </w:rPr>
        <w:t>Амкодор</w:t>
      </w:r>
      <w:proofErr w:type="spellEnd"/>
      <w:r>
        <w:rPr>
          <w:rFonts w:ascii="Times New Roman" w:hAnsi="Times New Roman"/>
          <w:sz w:val="28"/>
          <w:szCs w:val="28"/>
        </w:rPr>
        <w:t xml:space="preserve"> 2242В);</w:t>
      </w:r>
    </w:p>
    <w:p w:rsidR="00C16F72" w:rsidRDefault="00C16F72" w:rsidP="00186716">
      <w:pPr>
        <w:spacing w:after="0" w:line="240" w:lineRule="auto"/>
        <w:ind w:firstLine="709"/>
        <w:jc w:val="both"/>
        <w:rPr>
          <w:rFonts w:ascii="Times New Roman" w:hAnsi="Times New Roman"/>
          <w:sz w:val="28"/>
          <w:szCs w:val="28"/>
        </w:rPr>
      </w:pPr>
      <w:r>
        <w:rPr>
          <w:rFonts w:ascii="Times New Roman" w:hAnsi="Times New Roman"/>
          <w:sz w:val="28"/>
          <w:szCs w:val="28"/>
        </w:rPr>
        <w:t>машины рубильные (</w:t>
      </w:r>
      <w:proofErr w:type="spellStart"/>
      <w:r>
        <w:rPr>
          <w:rFonts w:ascii="Times New Roman" w:hAnsi="Times New Roman"/>
          <w:sz w:val="28"/>
          <w:szCs w:val="28"/>
        </w:rPr>
        <w:t>Амкодор</w:t>
      </w:r>
      <w:proofErr w:type="spellEnd"/>
      <w:r>
        <w:rPr>
          <w:rFonts w:ascii="Times New Roman" w:hAnsi="Times New Roman"/>
          <w:sz w:val="28"/>
          <w:szCs w:val="28"/>
        </w:rPr>
        <w:t xml:space="preserve"> 2904);</w:t>
      </w:r>
    </w:p>
    <w:p w:rsidR="00C16F72" w:rsidRDefault="00C16F72" w:rsidP="00186716">
      <w:pPr>
        <w:spacing w:after="0" w:line="240" w:lineRule="auto"/>
        <w:ind w:firstLine="709"/>
        <w:jc w:val="both"/>
        <w:rPr>
          <w:rFonts w:ascii="Times New Roman" w:hAnsi="Times New Roman"/>
          <w:sz w:val="28"/>
          <w:szCs w:val="28"/>
        </w:rPr>
      </w:pPr>
      <w:r>
        <w:rPr>
          <w:rFonts w:ascii="Times New Roman" w:hAnsi="Times New Roman"/>
          <w:sz w:val="28"/>
          <w:szCs w:val="28"/>
        </w:rPr>
        <w:t>лесопогрузчики (</w:t>
      </w:r>
      <w:proofErr w:type="spellStart"/>
      <w:r>
        <w:rPr>
          <w:rFonts w:ascii="Times New Roman" w:hAnsi="Times New Roman"/>
          <w:sz w:val="28"/>
          <w:szCs w:val="28"/>
        </w:rPr>
        <w:t>Амкодор</w:t>
      </w:r>
      <w:proofErr w:type="spellEnd"/>
      <w:r>
        <w:rPr>
          <w:rFonts w:ascii="Times New Roman" w:hAnsi="Times New Roman"/>
          <w:sz w:val="28"/>
          <w:szCs w:val="28"/>
        </w:rPr>
        <w:t xml:space="preserve"> 352Л и </w:t>
      </w:r>
      <w:proofErr w:type="spellStart"/>
      <w:r>
        <w:rPr>
          <w:rFonts w:ascii="Times New Roman" w:hAnsi="Times New Roman"/>
          <w:sz w:val="28"/>
          <w:szCs w:val="28"/>
        </w:rPr>
        <w:t>Амкодор</w:t>
      </w:r>
      <w:proofErr w:type="spellEnd"/>
      <w:r>
        <w:rPr>
          <w:rFonts w:ascii="Times New Roman" w:hAnsi="Times New Roman"/>
          <w:sz w:val="28"/>
          <w:szCs w:val="28"/>
        </w:rPr>
        <w:t xml:space="preserve"> 371АС).</w:t>
      </w:r>
    </w:p>
    <w:p w:rsidR="00C16F72" w:rsidRDefault="00C16F72" w:rsidP="00186716">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Объемы производства холдинга «АМКОДОР» превышают </w:t>
      </w:r>
      <w:r w:rsidR="00AB1BA1">
        <w:rPr>
          <w:rFonts w:ascii="Times New Roman" w:hAnsi="Times New Roman"/>
          <w:sz w:val="28"/>
          <w:szCs w:val="28"/>
        </w:rPr>
        <w:t>внутренние потребности лесной промышленности Республики Беларусь. В 2014 год</w:t>
      </w:r>
      <w:r w:rsidR="00AF40A4">
        <w:rPr>
          <w:rFonts w:ascii="Times New Roman" w:hAnsi="Times New Roman"/>
          <w:sz w:val="28"/>
          <w:szCs w:val="28"/>
        </w:rPr>
        <w:t>у</w:t>
      </w:r>
      <w:r w:rsidR="00AB1BA1">
        <w:rPr>
          <w:rFonts w:ascii="Times New Roman" w:hAnsi="Times New Roman"/>
          <w:sz w:val="28"/>
          <w:szCs w:val="28"/>
        </w:rPr>
        <w:t xml:space="preserve"> предприятия холдинга отгрузили продукции для внутреннего рынка в </w:t>
      </w:r>
      <w:r w:rsidR="00AB1BA1">
        <w:rPr>
          <w:rFonts w:ascii="Times New Roman" w:hAnsi="Times New Roman"/>
          <w:sz w:val="28"/>
          <w:szCs w:val="28"/>
        </w:rPr>
        <w:lastRenderedPageBreak/>
        <w:t>количестве 239 ед</w:t>
      </w:r>
      <w:r w:rsidR="00AF40A4">
        <w:rPr>
          <w:rFonts w:ascii="Times New Roman" w:hAnsi="Times New Roman"/>
          <w:sz w:val="28"/>
          <w:szCs w:val="28"/>
        </w:rPr>
        <w:t>иниц</w:t>
      </w:r>
      <w:r w:rsidR="00AB1BA1">
        <w:rPr>
          <w:rFonts w:ascii="Times New Roman" w:hAnsi="Times New Roman"/>
          <w:sz w:val="28"/>
          <w:szCs w:val="28"/>
        </w:rPr>
        <w:t>, или 32 % продаж, в то время как на экспорт было поставлено 504 ед</w:t>
      </w:r>
      <w:r w:rsidR="00AF40A4">
        <w:rPr>
          <w:rFonts w:ascii="Times New Roman" w:hAnsi="Times New Roman"/>
          <w:sz w:val="28"/>
          <w:szCs w:val="28"/>
        </w:rPr>
        <w:t>иницы</w:t>
      </w:r>
      <w:r w:rsidR="00AB1BA1">
        <w:rPr>
          <w:rFonts w:ascii="Times New Roman" w:hAnsi="Times New Roman"/>
          <w:sz w:val="28"/>
          <w:szCs w:val="28"/>
        </w:rPr>
        <w:t>, или 68 % всего объема.</w:t>
      </w:r>
    </w:p>
    <w:p w:rsidR="00AB1BA1" w:rsidRDefault="00AB1BA1" w:rsidP="00186716">
      <w:pPr>
        <w:spacing w:after="0" w:line="240" w:lineRule="auto"/>
        <w:ind w:firstLine="709"/>
        <w:jc w:val="both"/>
        <w:rPr>
          <w:rFonts w:ascii="Times New Roman" w:hAnsi="Times New Roman"/>
          <w:sz w:val="28"/>
          <w:szCs w:val="28"/>
        </w:rPr>
      </w:pPr>
      <w:r>
        <w:rPr>
          <w:rFonts w:ascii="Times New Roman" w:hAnsi="Times New Roman"/>
          <w:sz w:val="28"/>
          <w:szCs w:val="28"/>
        </w:rPr>
        <w:t>В 2014 году «АМКОДОР» занял третье место по экспорту машин лесопромышленного комплекса в Российскую Федерацию</w:t>
      </w:r>
      <w:r w:rsidR="00EF428C">
        <w:rPr>
          <w:rFonts w:ascii="Times New Roman" w:hAnsi="Times New Roman"/>
          <w:sz w:val="28"/>
          <w:szCs w:val="28"/>
        </w:rPr>
        <w:t xml:space="preserve"> с долей рынка 8 %</w:t>
      </w:r>
      <w:r>
        <w:rPr>
          <w:rFonts w:ascii="Times New Roman" w:hAnsi="Times New Roman"/>
          <w:sz w:val="28"/>
          <w:szCs w:val="28"/>
        </w:rPr>
        <w:t>.</w:t>
      </w:r>
    </w:p>
    <w:p w:rsidR="00AB1BA1" w:rsidRPr="00577E31" w:rsidRDefault="00AB1BA1" w:rsidP="00D55271">
      <w:pPr>
        <w:spacing w:after="0" w:line="240" w:lineRule="auto"/>
        <w:jc w:val="both"/>
        <w:rPr>
          <w:rFonts w:ascii="Times New Roman" w:hAnsi="Times New Roman"/>
          <w:sz w:val="28"/>
          <w:szCs w:val="28"/>
        </w:rPr>
      </w:pPr>
      <w:r>
        <w:rPr>
          <w:noProof/>
          <w:lang w:eastAsia="ru-RU"/>
        </w:rPr>
        <w:drawing>
          <wp:inline distT="0" distB="0" distL="0" distR="0" wp14:anchorId="6ADD0696" wp14:editId="30556042">
            <wp:extent cx="5806800" cy="2433600"/>
            <wp:effectExtent l="0" t="0" r="3810" b="5080"/>
            <wp:docPr id="3099"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99" name="Рисунок 3"/>
                    <pic:cNvPicPr preferRelativeResize="0">
                      <a:picLocks noChangeAspect="1" noChangeArrowheads="1"/>
                    </pic:cNvPicPr>
                  </pic:nvPicPr>
                  <pic:blipFill>
                    <a:blip r:embed="rId9"/>
                    <a:srcRect/>
                    <a:stretch>
                      <a:fillRect/>
                    </a:stretch>
                  </pic:blipFill>
                  <pic:spPr bwMode="auto">
                    <a:xfrm>
                      <a:off x="0" y="0"/>
                      <a:ext cx="5806800" cy="2433600"/>
                    </a:xfrm>
                    <a:prstGeom prst="rect">
                      <a:avLst/>
                    </a:prstGeom>
                    <a:noFill/>
                    <a:ln w="9525">
                      <a:noFill/>
                      <a:miter lim="800000"/>
                      <a:headEnd/>
                      <a:tailEnd/>
                    </a:ln>
                  </pic:spPr>
                </pic:pic>
              </a:graphicData>
            </a:graphic>
          </wp:inline>
        </w:drawing>
      </w:r>
    </w:p>
    <w:p w:rsidR="00AB1BA1" w:rsidRDefault="00AB1BA1" w:rsidP="00112942">
      <w:pPr>
        <w:spacing w:after="0" w:line="240" w:lineRule="auto"/>
        <w:ind w:firstLine="709"/>
        <w:jc w:val="both"/>
        <w:rPr>
          <w:rFonts w:ascii="Times New Roman" w:hAnsi="Times New Roman"/>
          <w:sz w:val="28"/>
          <w:szCs w:val="28"/>
        </w:rPr>
      </w:pPr>
    </w:p>
    <w:p w:rsidR="00F30A99" w:rsidRPr="00F30A99" w:rsidRDefault="00F30A99" w:rsidP="00F30A99">
      <w:pPr>
        <w:pStyle w:val="p2"/>
        <w:shd w:val="clear" w:color="auto" w:fill="FFFFFF"/>
        <w:spacing w:before="0" w:beforeAutospacing="0" w:after="0" w:afterAutospacing="0"/>
        <w:ind w:firstLine="709"/>
        <w:jc w:val="both"/>
        <w:rPr>
          <w:color w:val="000000"/>
          <w:sz w:val="28"/>
          <w:szCs w:val="28"/>
        </w:rPr>
      </w:pPr>
      <w:r w:rsidRPr="00F30A99">
        <w:rPr>
          <w:color w:val="000000"/>
          <w:sz w:val="28"/>
          <w:szCs w:val="28"/>
        </w:rPr>
        <w:t xml:space="preserve">В то же время в Республике Беларусь создана линейка колесных </w:t>
      </w:r>
      <w:proofErr w:type="spellStart"/>
      <w:r w:rsidRPr="00F30A99">
        <w:rPr>
          <w:color w:val="000000"/>
          <w:sz w:val="28"/>
          <w:szCs w:val="28"/>
        </w:rPr>
        <w:t>харвестеров</w:t>
      </w:r>
      <w:proofErr w:type="spellEnd"/>
      <w:r w:rsidRPr="00F30A99">
        <w:rPr>
          <w:color w:val="000000"/>
          <w:sz w:val="28"/>
          <w:szCs w:val="28"/>
        </w:rPr>
        <w:t xml:space="preserve">, </w:t>
      </w:r>
      <w:proofErr w:type="spellStart"/>
      <w:r w:rsidRPr="00F30A99">
        <w:rPr>
          <w:color w:val="000000"/>
          <w:sz w:val="28"/>
          <w:szCs w:val="28"/>
        </w:rPr>
        <w:t>форвардеров</w:t>
      </w:r>
      <w:proofErr w:type="spellEnd"/>
      <w:r w:rsidRPr="00F30A99">
        <w:rPr>
          <w:color w:val="000000"/>
          <w:sz w:val="28"/>
          <w:szCs w:val="28"/>
        </w:rPr>
        <w:t xml:space="preserve"> и трелевочных машин, которые реализуются преимущественно на внутреннем рынке. Небольшие партии этих машин поступают в Россию (в настоящее время в России эксплуатируется около 150 машин). Лидером производства этого вида техники в Беларуси является ОАО «А</w:t>
      </w:r>
      <w:r w:rsidR="00403BB6">
        <w:rPr>
          <w:color w:val="000000"/>
          <w:sz w:val="28"/>
          <w:szCs w:val="28"/>
        </w:rPr>
        <w:t>МКОДОР</w:t>
      </w:r>
      <w:r w:rsidRPr="00F30A99">
        <w:rPr>
          <w:color w:val="000000"/>
          <w:sz w:val="28"/>
          <w:szCs w:val="28"/>
        </w:rPr>
        <w:t>». В последние годы эта компания провела определенную работу по совершенствованию своей техники, однако колесные машины «А</w:t>
      </w:r>
      <w:r w:rsidR="00403BB6">
        <w:rPr>
          <w:color w:val="000000"/>
          <w:sz w:val="28"/>
          <w:szCs w:val="28"/>
        </w:rPr>
        <w:t>МКОДОР</w:t>
      </w:r>
      <w:r w:rsidRPr="00F30A99">
        <w:rPr>
          <w:color w:val="000000"/>
          <w:sz w:val="28"/>
          <w:szCs w:val="28"/>
        </w:rPr>
        <w:t xml:space="preserve">» еще далеко не в полной мере отвечают требованиям российского рынка, определяемым природно-производственными условиями и применяемыми технологиями лесозаготовок. Так, например, они уступают по некоторым важным техническим характеристикам и показателям </w:t>
      </w:r>
      <w:proofErr w:type="gramStart"/>
      <w:r w:rsidRPr="00F30A99">
        <w:rPr>
          <w:color w:val="000000"/>
          <w:sz w:val="28"/>
          <w:szCs w:val="28"/>
        </w:rPr>
        <w:t>надежности</w:t>
      </w:r>
      <w:proofErr w:type="gramEnd"/>
      <w:r w:rsidRPr="00F30A99">
        <w:rPr>
          <w:color w:val="000000"/>
          <w:sz w:val="28"/>
          <w:szCs w:val="28"/>
        </w:rPr>
        <w:t xml:space="preserve"> зарубежным аналогам, применяемым в России, типаж их ограничен (отсутствуют модели тяжелого класса, востребованные в России).</w:t>
      </w:r>
    </w:p>
    <w:p w:rsidR="00F30A99" w:rsidRPr="00F30A99" w:rsidRDefault="00F30A99" w:rsidP="00F30A99">
      <w:pPr>
        <w:pStyle w:val="p3"/>
        <w:shd w:val="clear" w:color="auto" w:fill="FFFFFF"/>
        <w:spacing w:before="0" w:beforeAutospacing="0" w:after="0" w:afterAutospacing="0"/>
        <w:ind w:firstLine="709"/>
        <w:jc w:val="both"/>
        <w:rPr>
          <w:color w:val="000000"/>
          <w:sz w:val="28"/>
          <w:szCs w:val="28"/>
        </w:rPr>
      </w:pPr>
      <w:r w:rsidRPr="00F30A99">
        <w:rPr>
          <w:color w:val="000000"/>
          <w:sz w:val="28"/>
          <w:szCs w:val="28"/>
        </w:rPr>
        <w:t>В связи с этим одним из направлений сотрудничества российских и белорусских компаний лесного машиностроения может быть их научно-техническая и производственная кооперация по созданию колесных машин для сортиментной технологии заготовки древесины применительно к российским природно-производственным условиям.</w:t>
      </w:r>
    </w:p>
    <w:p w:rsidR="00F30A99" w:rsidRPr="00F30A99" w:rsidRDefault="00F30A99" w:rsidP="00F30A99">
      <w:pPr>
        <w:pStyle w:val="p3"/>
        <w:shd w:val="clear" w:color="auto" w:fill="FFFFFF"/>
        <w:spacing w:before="0" w:beforeAutospacing="0" w:after="0" w:afterAutospacing="0"/>
        <w:ind w:firstLine="709"/>
        <w:jc w:val="both"/>
        <w:rPr>
          <w:color w:val="000000"/>
          <w:sz w:val="28"/>
          <w:szCs w:val="28"/>
        </w:rPr>
      </w:pPr>
      <w:r w:rsidRPr="00F30A99">
        <w:rPr>
          <w:color w:val="000000"/>
          <w:sz w:val="28"/>
          <w:szCs w:val="28"/>
        </w:rPr>
        <w:t xml:space="preserve">Следующим </w:t>
      </w:r>
      <w:r w:rsidR="00403BB6">
        <w:rPr>
          <w:color w:val="000000"/>
          <w:sz w:val="28"/>
          <w:szCs w:val="28"/>
        </w:rPr>
        <w:t xml:space="preserve">этапом </w:t>
      </w:r>
      <w:r w:rsidRPr="00F30A99">
        <w:rPr>
          <w:color w:val="000000"/>
          <w:sz w:val="28"/>
          <w:szCs w:val="28"/>
        </w:rPr>
        <w:t>сотрудничества может быть выполнение совместного проекта по разработке и организации кооперированного производства моделей колесных трелевочных машин с новыми видами трелевочного оборудования и улучшенными техническими характеристиками для различных природно-производственных условий и технологий лесозаготовок в России.</w:t>
      </w:r>
    </w:p>
    <w:p w:rsidR="00F30A99" w:rsidRPr="00F30A99" w:rsidRDefault="00F30A99" w:rsidP="00F30A99">
      <w:pPr>
        <w:pStyle w:val="p3"/>
        <w:shd w:val="clear" w:color="auto" w:fill="FFFFFF"/>
        <w:spacing w:before="0" w:beforeAutospacing="0" w:after="0" w:afterAutospacing="0"/>
        <w:ind w:firstLine="709"/>
        <w:jc w:val="both"/>
        <w:rPr>
          <w:color w:val="000000"/>
          <w:sz w:val="28"/>
          <w:szCs w:val="28"/>
        </w:rPr>
      </w:pPr>
      <w:r w:rsidRPr="00F30A99">
        <w:rPr>
          <w:color w:val="000000"/>
          <w:sz w:val="28"/>
          <w:szCs w:val="28"/>
        </w:rPr>
        <w:t xml:space="preserve">С российской стороны в данном проекте заинтересованы принять участие ряд предприятий ассоциации </w:t>
      </w:r>
      <w:proofErr w:type="spellStart"/>
      <w:r w:rsidRPr="00F30A99">
        <w:rPr>
          <w:color w:val="000000"/>
          <w:sz w:val="28"/>
          <w:szCs w:val="28"/>
        </w:rPr>
        <w:t>Рослесмаш</w:t>
      </w:r>
      <w:proofErr w:type="spellEnd"/>
      <w:r w:rsidRPr="00F30A99">
        <w:rPr>
          <w:color w:val="000000"/>
          <w:sz w:val="28"/>
          <w:szCs w:val="28"/>
        </w:rPr>
        <w:t>.</w:t>
      </w:r>
    </w:p>
    <w:p w:rsidR="00F30A99" w:rsidRPr="00F30A99" w:rsidRDefault="00F30A99" w:rsidP="00F30A99">
      <w:pPr>
        <w:pStyle w:val="p3"/>
        <w:shd w:val="clear" w:color="auto" w:fill="FFFFFF"/>
        <w:spacing w:before="0" w:beforeAutospacing="0" w:after="0" w:afterAutospacing="0"/>
        <w:ind w:firstLine="709"/>
        <w:jc w:val="both"/>
        <w:rPr>
          <w:color w:val="000000"/>
          <w:sz w:val="28"/>
          <w:szCs w:val="28"/>
        </w:rPr>
      </w:pPr>
      <w:r w:rsidRPr="00F30A99">
        <w:rPr>
          <w:color w:val="000000"/>
          <w:sz w:val="28"/>
          <w:szCs w:val="28"/>
        </w:rPr>
        <w:lastRenderedPageBreak/>
        <w:t>В Республике Беларусь производство современных машин и оборудования для лесного хозяйства</w:t>
      </w:r>
      <w:r w:rsidR="000236E7">
        <w:rPr>
          <w:color w:val="000000"/>
          <w:sz w:val="28"/>
          <w:szCs w:val="28"/>
        </w:rPr>
        <w:t xml:space="preserve"> совершенствуется</w:t>
      </w:r>
      <w:r w:rsidRPr="00F30A99">
        <w:rPr>
          <w:color w:val="000000"/>
          <w:sz w:val="28"/>
          <w:szCs w:val="28"/>
        </w:rPr>
        <w:t>. Так, например, ОАО «А</w:t>
      </w:r>
      <w:r w:rsidR="00403BB6">
        <w:rPr>
          <w:color w:val="000000"/>
          <w:sz w:val="28"/>
          <w:szCs w:val="28"/>
        </w:rPr>
        <w:t>МКОДОР</w:t>
      </w:r>
      <w:r w:rsidRPr="00F30A99">
        <w:rPr>
          <w:color w:val="000000"/>
          <w:sz w:val="28"/>
          <w:szCs w:val="28"/>
        </w:rPr>
        <w:t xml:space="preserve">» разработан комплект машин для рубок ухода за лесом в составе колесного малогабаритного </w:t>
      </w:r>
      <w:proofErr w:type="spellStart"/>
      <w:r w:rsidRPr="00F30A99">
        <w:rPr>
          <w:color w:val="000000"/>
          <w:sz w:val="28"/>
          <w:szCs w:val="28"/>
        </w:rPr>
        <w:t>харвестера</w:t>
      </w:r>
      <w:proofErr w:type="spellEnd"/>
      <w:r w:rsidRPr="00F30A99">
        <w:rPr>
          <w:color w:val="000000"/>
          <w:sz w:val="28"/>
          <w:szCs w:val="28"/>
        </w:rPr>
        <w:t xml:space="preserve"> и </w:t>
      </w:r>
      <w:proofErr w:type="spellStart"/>
      <w:r w:rsidRPr="00F30A99">
        <w:rPr>
          <w:color w:val="000000"/>
          <w:sz w:val="28"/>
          <w:szCs w:val="28"/>
        </w:rPr>
        <w:t>форвардера</w:t>
      </w:r>
      <w:proofErr w:type="spellEnd"/>
      <w:r w:rsidRPr="00F30A99">
        <w:rPr>
          <w:color w:val="000000"/>
          <w:sz w:val="28"/>
          <w:szCs w:val="28"/>
        </w:rPr>
        <w:t xml:space="preserve"> легкого типа, а также машины для заготовки щепы.</w:t>
      </w:r>
    </w:p>
    <w:p w:rsidR="00F30A99" w:rsidRPr="00F30A99" w:rsidRDefault="00403BB6" w:rsidP="00F30A99">
      <w:pPr>
        <w:pStyle w:val="p2"/>
        <w:shd w:val="clear" w:color="auto" w:fill="FFFFFF"/>
        <w:spacing w:before="0" w:beforeAutospacing="0" w:after="0" w:afterAutospacing="0"/>
        <w:ind w:firstLine="709"/>
        <w:jc w:val="both"/>
        <w:rPr>
          <w:color w:val="000000"/>
          <w:sz w:val="28"/>
          <w:szCs w:val="28"/>
        </w:rPr>
      </w:pPr>
      <w:r>
        <w:rPr>
          <w:color w:val="000000"/>
          <w:sz w:val="28"/>
          <w:szCs w:val="28"/>
        </w:rPr>
        <w:t>С</w:t>
      </w:r>
      <w:r w:rsidR="00F30A99" w:rsidRPr="00F30A99">
        <w:rPr>
          <w:color w:val="000000"/>
          <w:sz w:val="28"/>
          <w:szCs w:val="28"/>
        </w:rPr>
        <w:t>отрудничество в данном направлении российских и белорусских предприятий может способствовать развитию машинизации лесохозяйственных работ в России и позволит</w:t>
      </w:r>
      <w:r w:rsidR="00F30A99" w:rsidRPr="00F30A99">
        <w:rPr>
          <w:rStyle w:val="apple-converted-space"/>
          <w:color w:val="000000"/>
          <w:sz w:val="28"/>
          <w:szCs w:val="28"/>
        </w:rPr>
        <w:t xml:space="preserve"> </w:t>
      </w:r>
      <w:r>
        <w:rPr>
          <w:rStyle w:val="apple-converted-space"/>
          <w:color w:val="000000"/>
          <w:sz w:val="28"/>
          <w:szCs w:val="28"/>
        </w:rPr>
        <w:t>предотврати</w:t>
      </w:r>
      <w:r w:rsidR="00F30A99" w:rsidRPr="00F30A99">
        <w:rPr>
          <w:rStyle w:val="s2"/>
          <w:color w:val="000000"/>
          <w:sz w:val="28"/>
          <w:szCs w:val="28"/>
        </w:rPr>
        <w:t>ть в перспективе экс</w:t>
      </w:r>
      <w:r w:rsidR="00F30A99" w:rsidRPr="00F30A99">
        <w:rPr>
          <w:color w:val="000000"/>
          <w:sz w:val="28"/>
          <w:szCs w:val="28"/>
        </w:rPr>
        <w:t>панси</w:t>
      </w:r>
      <w:r>
        <w:rPr>
          <w:color w:val="000000"/>
          <w:sz w:val="28"/>
          <w:szCs w:val="28"/>
        </w:rPr>
        <w:t>ю</w:t>
      </w:r>
      <w:r w:rsidR="00F30A99" w:rsidRPr="00F30A99">
        <w:rPr>
          <w:color w:val="000000"/>
          <w:sz w:val="28"/>
          <w:szCs w:val="28"/>
        </w:rPr>
        <w:t xml:space="preserve"> зарубежных фирм</w:t>
      </w:r>
      <w:r>
        <w:rPr>
          <w:color w:val="000000"/>
          <w:sz w:val="28"/>
          <w:szCs w:val="28"/>
        </w:rPr>
        <w:t xml:space="preserve"> на рынок лесного машиностроения Е</w:t>
      </w:r>
      <w:r w:rsidR="00AF40A4">
        <w:rPr>
          <w:color w:val="000000"/>
          <w:sz w:val="28"/>
          <w:szCs w:val="28"/>
        </w:rPr>
        <w:t>вразийского экономического союза</w:t>
      </w:r>
      <w:r w:rsidR="00F30A99" w:rsidRPr="00F30A99">
        <w:rPr>
          <w:color w:val="000000"/>
          <w:sz w:val="28"/>
          <w:szCs w:val="28"/>
        </w:rPr>
        <w:t>.</w:t>
      </w:r>
    </w:p>
    <w:p w:rsidR="00F83A98" w:rsidRDefault="00F83A98" w:rsidP="00CE38A8">
      <w:pPr>
        <w:spacing w:after="0" w:line="240" w:lineRule="auto"/>
        <w:jc w:val="both"/>
        <w:rPr>
          <w:rFonts w:ascii="Times New Roman" w:hAnsi="Times New Roman"/>
          <w:sz w:val="28"/>
          <w:szCs w:val="28"/>
        </w:rPr>
      </w:pPr>
    </w:p>
    <w:p w:rsidR="00CE38A8" w:rsidRPr="00CA6896" w:rsidRDefault="00CE38A8" w:rsidP="00CE38A8">
      <w:pPr>
        <w:spacing w:after="0" w:line="240" w:lineRule="auto"/>
        <w:jc w:val="center"/>
        <w:rPr>
          <w:rFonts w:ascii="Times New Roman" w:hAnsi="Times New Roman"/>
          <w:sz w:val="28"/>
          <w:szCs w:val="28"/>
        </w:rPr>
      </w:pPr>
      <w:r>
        <w:rPr>
          <w:rFonts w:ascii="Times New Roman" w:hAnsi="Times New Roman"/>
          <w:sz w:val="28"/>
          <w:szCs w:val="28"/>
          <w:lang w:val="en-US"/>
        </w:rPr>
        <w:t>IV</w:t>
      </w:r>
      <w:r w:rsidRPr="00C23844">
        <w:rPr>
          <w:rFonts w:ascii="Times New Roman" w:hAnsi="Times New Roman"/>
          <w:sz w:val="28"/>
          <w:szCs w:val="28"/>
        </w:rPr>
        <w:t>.</w:t>
      </w:r>
      <w:r>
        <w:rPr>
          <w:rFonts w:ascii="Times New Roman" w:hAnsi="Times New Roman"/>
          <w:sz w:val="28"/>
          <w:szCs w:val="28"/>
        </w:rPr>
        <w:t> Л</w:t>
      </w:r>
      <w:r w:rsidRPr="00C814FF">
        <w:rPr>
          <w:rFonts w:ascii="Times New Roman" w:hAnsi="Times New Roman"/>
          <w:sz w:val="28"/>
          <w:szCs w:val="28"/>
        </w:rPr>
        <w:t xml:space="preserve">есное машиностроение в </w:t>
      </w:r>
      <w:r>
        <w:rPr>
          <w:rFonts w:ascii="Times New Roman" w:hAnsi="Times New Roman"/>
          <w:sz w:val="28"/>
          <w:szCs w:val="28"/>
        </w:rPr>
        <w:t>Р</w:t>
      </w:r>
      <w:r w:rsidRPr="00C814FF">
        <w:rPr>
          <w:rFonts w:ascii="Times New Roman" w:hAnsi="Times New Roman"/>
          <w:sz w:val="28"/>
          <w:szCs w:val="28"/>
        </w:rPr>
        <w:t xml:space="preserve">оссийской </w:t>
      </w:r>
      <w:r>
        <w:rPr>
          <w:rFonts w:ascii="Times New Roman" w:hAnsi="Times New Roman"/>
          <w:sz w:val="28"/>
          <w:szCs w:val="28"/>
        </w:rPr>
        <w:t>Ф</w:t>
      </w:r>
      <w:r w:rsidRPr="00C814FF">
        <w:rPr>
          <w:rFonts w:ascii="Times New Roman" w:hAnsi="Times New Roman"/>
          <w:sz w:val="28"/>
          <w:szCs w:val="28"/>
        </w:rPr>
        <w:t>едерации</w:t>
      </w:r>
    </w:p>
    <w:p w:rsidR="00CE38A8" w:rsidRPr="00BD5F69" w:rsidRDefault="00CE38A8" w:rsidP="00CE38A8">
      <w:pPr>
        <w:spacing w:after="0" w:line="240" w:lineRule="auto"/>
        <w:jc w:val="both"/>
        <w:rPr>
          <w:rFonts w:ascii="Times New Roman" w:hAnsi="Times New Roman"/>
          <w:sz w:val="28"/>
          <w:szCs w:val="28"/>
        </w:rPr>
      </w:pPr>
    </w:p>
    <w:p w:rsidR="00CE38A8" w:rsidRDefault="00CE38A8" w:rsidP="00CE38A8">
      <w:pPr>
        <w:shd w:val="clear" w:color="auto" w:fill="FFFFFF"/>
        <w:spacing w:after="0" w:line="240" w:lineRule="auto"/>
        <w:ind w:firstLine="709"/>
        <w:jc w:val="both"/>
        <w:rPr>
          <w:rFonts w:ascii="Times New Roman" w:hAnsi="Times New Roman"/>
          <w:sz w:val="28"/>
          <w:szCs w:val="28"/>
        </w:rPr>
      </w:pPr>
      <w:r w:rsidRPr="00BA5F0E">
        <w:rPr>
          <w:rFonts w:ascii="Times New Roman" w:hAnsi="Times New Roman"/>
          <w:sz w:val="28"/>
          <w:szCs w:val="28"/>
        </w:rPr>
        <w:t>Работа современных зарубежных лесозаготовительных машин осуществляется в России в интенсивном режиме (как правил</w:t>
      </w:r>
      <w:r w:rsidR="00AF40A4">
        <w:rPr>
          <w:rFonts w:ascii="Times New Roman" w:hAnsi="Times New Roman"/>
          <w:sz w:val="28"/>
          <w:szCs w:val="28"/>
        </w:rPr>
        <w:t>о</w:t>
      </w:r>
      <w:r w:rsidRPr="00BA5F0E">
        <w:rPr>
          <w:rFonts w:ascii="Times New Roman" w:hAnsi="Times New Roman"/>
          <w:sz w:val="28"/>
          <w:szCs w:val="28"/>
        </w:rPr>
        <w:t xml:space="preserve">, круглосуточно). За год машина отрабатывает 4,5–5 тыс. </w:t>
      </w:r>
      <w:proofErr w:type="spellStart"/>
      <w:r w:rsidRPr="00BA5F0E">
        <w:rPr>
          <w:rFonts w:ascii="Times New Roman" w:hAnsi="Times New Roman"/>
          <w:sz w:val="28"/>
          <w:szCs w:val="28"/>
        </w:rPr>
        <w:t>маш</w:t>
      </w:r>
      <w:r>
        <w:rPr>
          <w:rFonts w:ascii="Times New Roman" w:hAnsi="Times New Roman"/>
          <w:sz w:val="28"/>
          <w:szCs w:val="28"/>
        </w:rPr>
        <w:t>ино</w:t>
      </w:r>
      <w:r w:rsidRPr="00BA5F0E">
        <w:rPr>
          <w:rFonts w:ascii="Times New Roman" w:hAnsi="Times New Roman"/>
          <w:sz w:val="28"/>
          <w:szCs w:val="28"/>
        </w:rPr>
        <w:t>часов</w:t>
      </w:r>
      <w:proofErr w:type="spellEnd"/>
      <w:r w:rsidR="00AF40A4">
        <w:rPr>
          <w:rFonts w:ascii="Times New Roman" w:hAnsi="Times New Roman"/>
          <w:sz w:val="28"/>
          <w:szCs w:val="28"/>
        </w:rPr>
        <w:t>.</w:t>
      </w:r>
      <w:r w:rsidRPr="00BA5F0E">
        <w:rPr>
          <w:rFonts w:ascii="Times New Roman" w:hAnsi="Times New Roman"/>
          <w:sz w:val="28"/>
          <w:szCs w:val="28"/>
        </w:rPr>
        <w:t xml:space="preserve"> В таком режиме машины могут работать 5–5,5 лет.</w:t>
      </w:r>
    </w:p>
    <w:p w:rsidR="00CE38A8" w:rsidRDefault="00CE38A8" w:rsidP="00CE38A8">
      <w:pPr>
        <w:spacing w:after="0" w:line="240" w:lineRule="auto"/>
        <w:ind w:firstLine="709"/>
        <w:jc w:val="both"/>
        <w:rPr>
          <w:rFonts w:ascii="Times New Roman" w:hAnsi="Times New Roman"/>
          <w:sz w:val="28"/>
          <w:szCs w:val="28"/>
        </w:rPr>
      </w:pPr>
      <w:r w:rsidRPr="008D7E0F">
        <w:rPr>
          <w:rFonts w:ascii="Times New Roman" w:hAnsi="Times New Roman"/>
          <w:sz w:val="28"/>
          <w:szCs w:val="28"/>
        </w:rPr>
        <w:t>В России производится в основном гусеничная лесозаготовительная техника (валочно-пакетирующие, трелевочные машины, лесопогрузчики), которая по своим техническим показателям не уступает зарубежным аналогам, но номенклатура этой продукции является весь</w:t>
      </w:r>
      <w:r>
        <w:rPr>
          <w:rFonts w:ascii="Times New Roman" w:hAnsi="Times New Roman"/>
          <w:sz w:val="28"/>
          <w:szCs w:val="28"/>
        </w:rPr>
        <w:t>м</w:t>
      </w:r>
      <w:r w:rsidRPr="008D7E0F">
        <w:rPr>
          <w:rFonts w:ascii="Times New Roman" w:hAnsi="Times New Roman"/>
          <w:sz w:val="28"/>
          <w:szCs w:val="28"/>
        </w:rPr>
        <w:t>а ограниченной.</w:t>
      </w:r>
    </w:p>
    <w:p w:rsidR="006176A3" w:rsidRDefault="00CE38A8" w:rsidP="006176A3">
      <w:pPr>
        <w:spacing w:after="0" w:line="240" w:lineRule="auto"/>
        <w:jc w:val="center"/>
        <w:rPr>
          <w:rFonts w:ascii="Times New Roman" w:eastAsia="Arial Unicode MS" w:hAnsi="Times New Roman" w:cs="Arial Unicode MS"/>
          <w:color w:val="000000"/>
          <w:sz w:val="23"/>
          <w:szCs w:val="23"/>
        </w:rPr>
      </w:pPr>
      <w:r w:rsidRPr="00621B0F">
        <w:rPr>
          <w:rFonts w:ascii="Times New Roman" w:eastAsia="Arial Unicode MS" w:hAnsi="Times New Roman" w:cs="Arial Unicode MS"/>
          <w:color w:val="000000"/>
          <w:sz w:val="23"/>
          <w:szCs w:val="23"/>
        </w:rPr>
        <w:t>Производство лесозаготовительных машин в России</w:t>
      </w:r>
      <w:r w:rsidR="006176A3">
        <w:rPr>
          <w:rFonts w:ascii="Times New Roman" w:eastAsia="Arial Unicode MS" w:hAnsi="Times New Roman" w:cs="Arial Unicode MS"/>
          <w:color w:val="000000"/>
          <w:sz w:val="23"/>
          <w:szCs w:val="23"/>
        </w:rPr>
        <w:t>, шт.</w:t>
      </w:r>
      <w:r w:rsidRPr="00621B0F">
        <w:rPr>
          <w:rFonts w:ascii="Times New Roman" w:eastAsia="Arial Unicode MS" w:hAnsi="Times New Roman" w:cs="Arial Unicode MS"/>
          <w:color w:val="000000"/>
          <w:sz w:val="23"/>
          <w:szCs w:val="23"/>
        </w:rPr>
        <w:t xml:space="preserve"> </w:t>
      </w:r>
    </w:p>
    <w:p w:rsidR="00CE38A8" w:rsidRPr="00621B0F" w:rsidRDefault="00CE38A8" w:rsidP="007E77D4">
      <w:pPr>
        <w:spacing w:after="120" w:line="240" w:lineRule="auto"/>
        <w:jc w:val="center"/>
        <w:rPr>
          <w:rFonts w:ascii="Times New Roman" w:hAnsi="Times New Roman"/>
          <w:sz w:val="23"/>
          <w:szCs w:val="23"/>
        </w:rPr>
      </w:pPr>
      <w:r w:rsidRPr="00621B0F">
        <w:rPr>
          <w:rFonts w:ascii="Times New Roman" w:eastAsia="Arial Unicode MS" w:hAnsi="Times New Roman" w:cs="Arial Unicode MS"/>
          <w:color w:val="000000"/>
          <w:sz w:val="23"/>
          <w:szCs w:val="23"/>
        </w:rPr>
        <w:t>(по данным</w:t>
      </w:r>
      <w:r>
        <w:rPr>
          <w:rFonts w:ascii="Times New Roman" w:eastAsia="Arial Unicode MS" w:hAnsi="Times New Roman" w:cs="Arial Unicode MS"/>
          <w:color w:val="000000"/>
          <w:sz w:val="23"/>
          <w:szCs w:val="23"/>
        </w:rPr>
        <w:t xml:space="preserve"> </w:t>
      </w:r>
      <w:r w:rsidRPr="00621B0F">
        <w:rPr>
          <w:rFonts w:ascii="Times New Roman" w:eastAsia="Arial Unicode MS" w:hAnsi="Times New Roman" w:cs="Arial Unicode MS"/>
          <w:color w:val="000000"/>
          <w:sz w:val="23"/>
          <w:szCs w:val="23"/>
        </w:rPr>
        <w:t>Ассоциации «</w:t>
      </w:r>
      <w:proofErr w:type="spellStart"/>
      <w:r w:rsidRPr="00621B0F">
        <w:rPr>
          <w:rFonts w:ascii="Times New Roman" w:eastAsia="Arial Unicode MS" w:hAnsi="Times New Roman" w:cs="Arial Unicode MS"/>
          <w:color w:val="000000"/>
          <w:sz w:val="23"/>
          <w:szCs w:val="23"/>
        </w:rPr>
        <w:t>Рослесмаш</w:t>
      </w:r>
      <w:proofErr w:type="spellEnd"/>
      <w:r w:rsidRPr="00621B0F">
        <w:rPr>
          <w:rFonts w:ascii="Times New Roman" w:eastAsia="Arial Unicode MS" w:hAnsi="Times New Roman" w:cs="Arial Unicode MS"/>
          <w:color w:val="000000"/>
          <w:sz w:val="23"/>
          <w:szCs w:val="23"/>
        </w:rPr>
        <w:t>»)</w:t>
      </w:r>
    </w:p>
    <w:tbl>
      <w:tblPr>
        <w:tblStyle w:val="a3"/>
        <w:tblW w:w="0" w:type="auto"/>
        <w:tblLook w:val="04A0" w:firstRow="1" w:lastRow="0" w:firstColumn="1" w:lastColumn="0" w:noHBand="0" w:noVBand="1"/>
      </w:tblPr>
      <w:tblGrid>
        <w:gridCol w:w="1674"/>
        <w:gridCol w:w="987"/>
        <w:gridCol w:w="987"/>
        <w:gridCol w:w="987"/>
        <w:gridCol w:w="987"/>
        <w:gridCol w:w="987"/>
        <w:gridCol w:w="987"/>
        <w:gridCol w:w="987"/>
        <w:gridCol w:w="987"/>
      </w:tblGrid>
      <w:tr w:rsidR="00CE38A8" w:rsidTr="00AF40A4">
        <w:tc>
          <w:tcPr>
            <w:tcW w:w="1674" w:type="dxa"/>
          </w:tcPr>
          <w:p w:rsidR="00CE38A8" w:rsidRDefault="00CE38A8" w:rsidP="00AF40A4">
            <w:pPr>
              <w:jc w:val="both"/>
              <w:rPr>
                <w:rFonts w:ascii="Times New Roman" w:hAnsi="Times New Roman"/>
                <w:sz w:val="28"/>
                <w:szCs w:val="28"/>
              </w:rPr>
            </w:pPr>
            <w:r w:rsidRPr="006018DE">
              <w:rPr>
                <w:rFonts w:ascii="Times New Roman" w:hAnsi="Times New Roman"/>
              </w:rPr>
              <w:t>Наименование машин</w:t>
            </w:r>
          </w:p>
        </w:tc>
        <w:tc>
          <w:tcPr>
            <w:tcW w:w="987" w:type="dxa"/>
          </w:tcPr>
          <w:p w:rsidR="00CE38A8" w:rsidRPr="00621B0F" w:rsidRDefault="00CE38A8" w:rsidP="00AF40A4">
            <w:pPr>
              <w:jc w:val="both"/>
              <w:rPr>
                <w:rFonts w:ascii="Times New Roman" w:hAnsi="Times New Roman"/>
                <w:sz w:val="24"/>
                <w:szCs w:val="24"/>
              </w:rPr>
            </w:pPr>
            <w:r w:rsidRPr="00621B0F">
              <w:rPr>
                <w:rFonts w:ascii="Times New Roman" w:hAnsi="Times New Roman"/>
                <w:sz w:val="24"/>
                <w:szCs w:val="24"/>
              </w:rPr>
              <w:t>2006</w:t>
            </w:r>
            <w:r w:rsidR="00AF40A4">
              <w:rPr>
                <w:rFonts w:ascii="Times New Roman" w:hAnsi="Times New Roman"/>
                <w:sz w:val="24"/>
                <w:szCs w:val="24"/>
              </w:rPr>
              <w:t> г.</w:t>
            </w:r>
          </w:p>
        </w:tc>
        <w:tc>
          <w:tcPr>
            <w:tcW w:w="987" w:type="dxa"/>
          </w:tcPr>
          <w:p w:rsidR="00CE38A8" w:rsidRPr="00621B0F" w:rsidRDefault="00CE38A8" w:rsidP="00AF40A4">
            <w:pPr>
              <w:jc w:val="both"/>
              <w:rPr>
                <w:rFonts w:ascii="Times New Roman" w:hAnsi="Times New Roman"/>
                <w:sz w:val="24"/>
                <w:szCs w:val="24"/>
              </w:rPr>
            </w:pPr>
            <w:r w:rsidRPr="00621B0F">
              <w:rPr>
                <w:rFonts w:ascii="Times New Roman" w:hAnsi="Times New Roman"/>
                <w:sz w:val="24"/>
                <w:szCs w:val="24"/>
              </w:rPr>
              <w:t>2007</w:t>
            </w:r>
            <w:r w:rsidR="00AF40A4">
              <w:rPr>
                <w:rFonts w:ascii="Times New Roman" w:hAnsi="Times New Roman"/>
                <w:sz w:val="24"/>
                <w:szCs w:val="24"/>
              </w:rPr>
              <w:t> г.</w:t>
            </w:r>
          </w:p>
        </w:tc>
        <w:tc>
          <w:tcPr>
            <w:tcW w:w="987" w:type="dxa"/>
          </w:tcPr>
          <w:p w:rsidR="00CE38A8" w:rsidRPr="00621B0F" w:rsidRDefault="00CE38A8" w:rsidP="00AF40A4">
            <w:pPr>
              <w:jc w:val="both"/>
              <w:rPr>
                <w:rFonts w:ascii="Times New Roman" w:hAnsi="Times New Roman"/>
                <w:sz w:val="24"/>
                <w:szCs w:val="24"/>
              </w:rPr>
            </w:pPr>
            <w:r w:rsidRPr="00621B0F">
              <w:rPr>
                <w:rFonts w:ascii="Times New Roman" w:hAnsi="Times New Roman"/>
                <w:sz w:val="24"/>
                <w:szCs w:val="24"/>
              </w:rPr>
              <w:t>2008</w:t>
            </w:r>
            <w:r w:rsidR="00AF40A4">
              <w:rPr>
                <w:rFonts w:ascii="Times New Roman" w:hAnsi="Times New Roman"/>
                <w:sz w:val="24"/>
                <w:szCs w:val="24"/>
              </w:rPr>
              <w:t> г.</w:t>
            </w:r>
          </w:p>
        </w:tc>
        <w:tc>
          <w:tcPr>
            <w:tcW w:w="987" w:type="dxa"/>
          </w:tcPr>
          <w:p w:rsidR="00CE38A8" w:rsidRPr="00621B0F" w:rsidRDefault="00CE38A8" w:rsidP="00AF40A4">
            <w:pPr>
              <w:jc w:val="both"/>
              <w:rPr>
                <w:rFonts w:ascii="Times New Roman" w:hAnsi="Times New Roman"/>
                <w:sz w:val="24"/>
                <w:szCs w:val="24"/>
              </w:rPr>
            </w:pPr>
            <w:r w:rsidRPr="00621B0F">
              <w:rPr>
                <w:rFonts w:ascii="Times New Roman" w:hAnsi="Times New Roman"/>
                <w:sz w:val="24"/>
                <w:szCs w:val="24"/>
              </w:rPr>
              <w:t>2009</w:t>
            </w:r>
            <w:r w:rsidR="00AF40A4">
              <w:rPr>
                <w:rFonts w:ascii="Times New Roman" w:hAnsi="Times New Roman"/>
                <w:sz w:val="24"/>
                <w:szCs w:val="24"/>
              </w:rPr>
              <w:t> г.</w:t>
            </w:r>
          </w:p>
        </w:tc>
        <w:tc>
          <w:tcPr>
            <w:tcW w:w="987" w:type="dxa"/>
          </w:tcPr>
          <w:p w:rsidR="00CE38A8" w:rsidRPr="00621B0F" w:rsidRDefault="00CE38A8" w:rsidP="00AF40A4">
            <w:pPr>
              <w:jc w:val="both"/>
              <w:rPr>
                <w:rFonts w:ascii="Times New Roman" w:hAnsi="Times New Roman"/>
                <w:sz w:val="24"/>
                <w:szCs w:val="24"/>
              </w:rPr>
            </w:pPr>
            <w:r w:rsidRPr="00621B0F">
              <w:rPr>
                <w:rFonts w:ascii="Times New Roman" w:hAnsi="Times New Roman"/>
                <w:sz w:val="24"/>
                <w:szCs w:val="24"/>
              </w:rPr>
              <w:t>2010</w:t>
            </w:r>
            <w:r w:rsidR="00AF40A4">
              <w:rPr>
                <w:rFonts w:ascii="Times New Roman" w:hAnsi="Times New Roman"/>
                <w:sz w:val="24"/>
                <w:szCs w:val="24"/>
              </w:rPr>
              <w:t> г.</w:t>
            </w:r>
          </w:p>
        </w:tc>
        <w:tc>
          <w:tcPr>
            <w:tcW w:w="987" w:type="dxa"/>
          </w:tcPr>
          <w:p w:rsidR="00CE38A8" w:rsidRPr="006176A3" w:rsidRDefault="006176A3" w:rsidP="006176A3">
            <w:pPr>
              <w:jc w:val="both"/>
              <w:rPr>
                <w:sz w:val="28"/>
                <w:szCs w:val="28"/>
              </w:rPr>
            </w:pPr>
            <w:r>
              <w:rPr>
                <w:rFonts w:ascii="Times New Roman" w:hAnsi="Times New Roman"/>
                <w:sz w:val="24"/>
                <w:szCs w:val="24"/>
              </w:rPr>
              <w:t>2011 г.</w:t>
            </w:r>
          </w:p>
        </w:tc>
        <w:tc>
          <w:tcPr>
            <w:tcW w:w="987" w:type="dxa"/>
          </w:tcPr>
          <w:p w:rsidR="00CE38A8" w:rsidRPr="00621B0F" w:rsidRDefault="00CE38A8" w:rsidP="00AF40A4">
            <w:pPr>
              <w:jc w:val="both"/>
              <w:rPr>
                <w:rFonts w:ascii="Times New Roman" w:hAnsi="Times New Roman"/>
                <w:sz w:val="24"/>
                <w:szCs w:val="24"/>
              </w:rPr>
            </w:pPr>
            <w:r w:rsidRPr="00621B0F">
              <w:rPr>
                <w:rFonts w:ascii="Times New Roman" w:hAnsi="Times New Roman"/>
                <w:sz w:val="24"/>
                <w:szCs w:val="24"/>
              </w:rPr>
              <w:t>2012</w:t>
            </w:r>
            <w:r w:rsidR="006176A3">
              <w:rPr>
                <w:rFonts w:ascii="Times New Roman" w:hAnsi="Times New Roman"/>
                <w:sz w:val="24"/>
                <w:szCs w:val="24"/>
              </w:rPr>
              <w:t> г.</w:t>
            </w:r>
          </w:p>
        </w:tc>
        <w:tc>
          <w:tcPr>
            <w:tcW w:w="987" w:type="dxa"/>
          </w:tcPr>
          <w:p w:rsidR="00CE38A8" w:rsidRPr="00621B0F" w:rsidRDefault="00CE38A8" w:rsidP="00AF40A4">
            <w:pPr>
              <w:jc w:val="both"/>
              <w:rPr>
                <w:rFonts w:ascii="Times New Roman" w:hAnsi="Times New Roman"/>
                <w:sz w:val="24"/>
                <w:szCs w:val="24"/>
              </w:rPr>
            </w:pPr>
            <w:r w:rsidRPr="00621B0F">
              <w:rPr>
                <w:rFonts w:ascii="Times New Roman" w:hAnsi="Times New Roman"/>
                <w:sz w:val="24"/>
                <w:szCs w:val="24"/>
              </w:rPr>
              <w:t>2013</w:t>
            </w:r>
            <w:r w:rsidR="006176A3">
              <w:rPr>
                <w:rFonts w:ascii="Times New Roman" w:hAnsi="Times New Roman"/>
                <w:sz w:val="24"/>
                <w:szCs w:val="24"/>
              </w:rPr>
              <w:t> г.</w:t>
            </w:r>
          </w:p>
        </w:tc>
      </w:tr>
      <w:tr w:rsidR="00CE38A8" w:rsidTr="00AF40A4">
        <w:tc>
          <w:tcPr>
            <w:tcW w:w="1674" w:type="dxa"/>
          </w:tcPr>
          <w:p w:rsidR="00CE38A8" w:rsidRDefault="00CE38A8" w:rsidP="00AF40A4">
            <w:pPr>
              <w:jc w:val="both"/>
              <w:rPr>
                <w:rFonts w:ascii="Times New Roman" w:hAnsi="Times New Roman"/>
                <w:sz w:val="28"/>
                <w:szCs w:val="28"/>
              </w:rPr>
            </w:pPr>
            <w:r>
              <w:rPr>
                <w:rFonts w:ascii="Times New Roman" w:hAnsi="Times New Roman"/>
              </w:rPr>
              <w:t>Валочно-пакетирующие</w:t>
            </w:r>
          </w:p>
        </w:tc>
        <w:tc>
          <w:tcPr>
            <w:tcW w:w="987" w:type="dxa"/>
          </w:tcPr>
          <w:p w:rsidR="00CE38A8" w:rsidRPr="00621B0F" w:rsidRDefault="00CE38A8" w:rsidP="00AF40A4">
            <w:pPr>
              <w:jc w:val="right"/>
              <w:rPr>
                <w:rFonts w:ascii="Times New Roman" w:hAnsi="Times New Roman"/>
                <w:sz w:val="24"/>
                <w:szCs w:val="24"/>
                <w:lang w:val="en-US"/>
              </w:rPr>
            </w:pPr>
            <w:r w:rsidRPr="00621B0F">
              <w:rPr>
                <w:rFonts w:ascii="Times New Roman" w:hAnsi="Times New Roman"/>
                <w:sz w:val="24"/>
                <w:szCs w:val="24"/>
                <w:lang w:val="en-US"/>
              </w:rPr>
              <w:t>94</w:t>
            </w:r>
          </w:p>
        </w:tc>
        <w:tc>
          <w:tcPr>
            <w:tcW w:w="987" w:type="dxa"/>
          </w:tcPr>
          <w:p w:rsidR="00CE38A8" w:rsidRPr="00621B0F" w:rsidRDefault="00CE38A8" w:rsidP="00AF40A4">
            <w:pPr>
              <w:jc w:val="right"/>
              <w:rPr>
                <w:rFonts w:ascii="Times New Roman" w:hAnsi="Times New Roman"/>
                <w:sz w:val="24"/>
                <w:szCs w:val="24"/>
                <w:lang w:val="en-US"/>
              </w:rPr>
            </w:pPr>
            <w:r w:rsidRPr="00621B0F">
              <w:rPr>
                <w:rFonts w:ascii="Times New Roman" w:hAnsi="Times New Roman"/>
                <w:sz w:val="24"/>
                <w:szCs w:val="24"/>
                <w:lang w:val="en-US"/>
              </w:rPr>
              <w:t>98</w:t>
            </w:r>
          </w:p>
        </w:tc>
        <w:tc>
          <w:tcPr>
            <w:tcW w:w="987" w:type="dxa"/>
          </w:tcPr>
          <w:p w:rsidR="00CE38A8" w:rsidRPr="00621B0F" w:rsidRDefault="00CE38A8" w:rsidP="00AF40A4">
            <w:pPr>
              <w:jc w:val="right"/>
              <w:rPr>
                <w:rFonts w:ascii="Times New Roman" w:hAnsi="Times New Roman"/>
                <w:sz w:val="24"/>
                <w:szCs w:val="24"/>
                <w:lang w:val="en-US"/>
              </w:rPr>
            </w:pPr>
            <w:r w:rsidRPr="00621B0F">
              <w:rPr>
                <w:rFonts w:ascii="Times New Roman" w:hAnsi="Times New Roman"/>
                <w:sz w:val="24"/>
                <w:szCs w:val="24"/>
                <w:lang w:val="en-US"/>
              </w:rPr>
              <w:t>92</w:t>
            </w:r>
          </w:p>
        </w:tc>
        <w:tc>
          <w:tcPr>
            <w:tcW w:w="987" w:type="dxa"/>
          </w:tcPr>
          <w:p w:rsidR="00CE38A8" w:rsidRPr="00621B0F" w:rsidRDefault="00CE38A8" w:rsidP="00AF40A4">
            <w:pPr>
              <w:jc w:val="right"/>
              <w:rPr>
                <w:rFonts w:ascii="Times New Roman" w:hAnsi="Times New Roman"/>
                <w:sz w:val="24"/>
                <w:szCs w:val="24"/>
                <w:lang w:val="en-US"/>
              </w:rPr>
            </w:pPr>
            <w:r w:rsidRPr="00621B0F">
              <w:rPr>
                <w:rFonts w:ascii="Times New Roman" w:hAnsi="Times New Roman"/>
                <w:sz w:val="24"/>
                <w:szCs w:val="24"/>
                <w:lang w:val="en-US"/>
              </w:rPr>
              <w:t>10</w:t>
            </w:r>
          </w:p>
        </w:tc>
        <w:tc>
          <w:tcPr>
            <w:tcW w:w="987" w:type="dxa"/>
          </w:tcPr>
          <w:p w:rsidR="00CE38A8" w:rsidRPr="00621B0F" w:rsidRDefault="00CE38A8" w:rsidP="00AF40A4">
            <w:pPr>
              <w:jc w:val="right"/>
              <w:rPr>
                <w:rFonts w:ascii="Times New Roman" w:hAnsi="Times New Roman"/>
                <w:sz w:val="24"/>
                <w:szCs w:val="24"/>
                <w:lang w:val="en-US"/>
              </w:rPr>
            </w:pPr>
            <w:r w:rsidRPr="00621B0F">
              <w:rPr>
                <w:rFonts w:ascii="Times New Roman" w:hAnsi="Times New Roman"/>
                <w:sz w:val="24"/>
                <w:szCs w:val="24"/>
                <w:lang w:val="en-US"/>
              </w:rPr>
              <w:t>19</w:t>
            </w:r>
          </w:p>
        </w:tc>
        <w:tc>
          <w:tcPr>
            <w:tcW w:w="987" w:type="dxa"/>
          </w:tcPr>
          <w:p w:rsidR="00CE38A8" w:rsidRPr="00621B0F" w:rsidRDefault="00CE38A8" w:rsidP="00AF40A4">
            <w:pPr>
              <w:jc w:val="right"/>
              <w:rPr>
                <w:rFonts w:ascii="Times New Roman" w:hAnsi="Times New Roman"/>
                <w:sz w:val="24"/>
                <w:szCs w:val="24"/>
                <w:lang w:val="en-US"/>
              </w:rPr>
            </w:pPr>
            <w:r w:rsidRPr="00621B0F">
              <w:rPr>
                <w:rFonts w:ascii="Times New Roman" w:hAnsi="Times New Roman"/>
                <w:sz w:val="24"/>
                <w:szCs w:val="24"/>
                <w:lang w:val="en-US"/>
              </w:rPr>
              <w:t>16</w:t>
            </w:r>
          </w:p>
        </w:tc>
        <w:tc>
          <w:tcPr>
            <w:tcW w:w="987" w:type="dxa"/>
          </w:tcPr>
          <w:p w:rsidR="00CE38A8" w:rsidRPr="00621B0F" w:rsidRDefault="00CE38A8" w:rsidP="00AF40A4">
            <w:pPr>
              <w:jc w:val="right"/>
              <w:rPr>
                <w:rFonts w:ascii="Times New Roman" w:hAnsi="Times New Roman"/>
                <w:sz w:val="24"/>
                <w:szCs w:val="24"/>
                <w:lang w:val="en-US"/>
              </w:rPr>
            </w:pPr>
            <w:r w:rsidRPr="00621B0F">
              <w:rPr>
                <w:rFonts w:ascii="Times New Roman" w:hAnsi="Times New Roman"/>
                <w:sz w:val="24"/>
                <w:szCs w:val="24"/>
                <w:lang w:val="en-US"/>
              </w:rPr>
              <w:t>20</w:t>
            </w:r>
          </w:p>
        </w:tc>
        <w:tc>
          <w:tcPr>
            <w:tcW w:w="987" w:type="dxa"/>
          </w:tcPr>
          <w:p w:rsidR="00CE38A8" w:rsidRPr="00621B0F" w:rsidRDefault="00CE38A8" w:rsidP="00AF40A4">
            <w:pPr>
              <w:jc w:val="right"/>
              <w:rPr>
                <w:rFonts w:ascii="Times New Roman" w:hAnsi="Times New Roman"/>
                <w:sz w:val="24"/>
                <w:szCs w:val="24"/>
                <w:lang w:val="en-US"/>
              </w:rPr>
            </w:pPr>
            <w:r w:rsidRPr="00621B0F">
              <w:rPr>
                <w:rFonts w:ascii="Times New Roman" w:hAnsi="Times New Roman"/>
                <w:sz w:val="24"/>
                <w:szCs w:val="24"/>
                <w:lang w:val="en-US"/>
              </w:rPr>
              <w:t>16</w:t>
            </w:r>
          </w:p>
        </w:tc>
      </w:tr>
      <w:tr w:rsidR="00CE38A8" w:rsidTr="00AF40A4">
        <w:tc>
          <w:tcPr>
            <w:tcW w:w="1674" w:type="dxa"/>
          </w:tcPr>
          <w:p w:rsidR="00CE38A8" w:rsidRDefault="00CE38A8" w:rsidP="00AF40A4">
            <w:pPr>
              <w:jc w:val="both"/>
              <w:rPr>
                <w:rFonts w:ascii="Times New Roman" w:hAnsi="Times New Roman"/>
                <w:sz w:val="28"/>
                <w:szCs w:val="28"/>
              </w:rPr>
            </w:pPr>
            <w:r>
              <w:rPr>
                <w:rFonts w:ascii="Times New Roman" w:hAnsi="Times New Roman"/>
              </w:rPr>
              <w:t>Трелевочные</w:t>
            </w:r>
          </w:p>
        </w:tc>
        <w:tc>
          <w:tcPr>
            <w:tcW w:w="987" w:type="dxa"/>
          </w:tcPr>
          <w:p w:rsidR="00CE38A8" w:rsidRPr="00621B0F" w:rsidRDefault="00CE38A8" w:rsidP="00AF40A4">
            <w:pPr>
              <w:jc w:val="right"/>
              <w:rPr>
                <w:rFonts w:ascii="Times New Roman" w:hAnsi="Times New Roman"/>
                <w:sz w:val="24"/>
                <w:szCs w:val="24"/>
                <w:lang w:val="en-US"/>
              </w:rPr>
            </w:pPr>
            <w:r>
              <w:rPr>
                <w:rFonts w:ascii="Times New Roman" w:hAnsi="Times New Roman"/>
                <w:sz w:val="24"/>
                <w:szCs w:val="24"/>
                <w:lang w:val="en-US"/>
              </w:rPr>
              <w:t>726</w:t>
            </w:r>
          </w:p>
        </w:tc>
        <w:tc>
          <w:tcPr>
            <w:tcW w:w="987" w:type="dxa"/>
          </w:tcPr>
          <w:p w:rsidR="00CE38A8" w:rsidRPr="00621B0F" w:rsidRDefault="00CE38A8" w:rsidP="00AF40A4">
            <w:pPr>
              <w:jc w:val="right"/>
              <w:rPr>
                <w:rFonts w:ascii="Times New Roman" w:hAnsi="Times New Roman"/>
                <w:sz w:val="24"/>
                <w:szCs w:val="24"/>
                <w:lang w:val="en-US"/>
              </w:rPr>
            </w:pPr>
            <w:r>
              <w:rPr>
                <w:rFonts w:ascii="Times New Roman" w:hAnsi="Times New Roman"/>
                <w:sz w:val="24"/>
                <w:szCs w:val="24"/>
                <w:lang w:val="en-US"/>
              </w:rPr>
              <w:t>735</w:t>
            </w:r>
          </w:p>
        </w:tc>
        <w:tc>
          <w:tcPr>
            <w:tcW w:w="987" w:type="dxa"/>
          </w:tcPr>
          <w:p w:rsidR="00CE38A8" w:rsidRPr="00621B0F" w:rsidRDefault="00CE38A8" w:rsidP="00AF40A4">
            <w:pPr>
              <w:jc w:val="right"/>
              <w:rPr>
                <w:rFonts w:ascii="Times New Roman" w:hAnsi="Times New Roman"/>
                <w:sz w:val="24"/>
                <w:szCs w:val="24"/>
                <w:lang w:val="en-US"/>
              </w:rPr>
            </w:pPr>
            <w:r>
              <w:rPr>
                <w:rFonts w:ascii="Times New Roman" w:hAnsi="Times New Roman"/>
                <w:sz w:val="24"/>
                <w:szCs w:val="24"/>
                <w:lang w:val="en-US"/>
              </w:rPr>
              <w:t>633</w:t>
            </w:r>
          </w:p>
        </w:tc>
        <w:tc>
          <w:tcPr>
            <w:tcW w:w="987" w:type="dxa"/>
          </w:tcPr>
          <w:p w:rsidR="00CE38A8" w:rsidRPr="00621B0F" w:rsidRDefault="00CE38A8" w:rsidP="00AF40A4">
            <w:pPr>
              <w:jc w:val="right"/>
              <w:rPr>
                <w:rFonts w:ascii="Times New Roman" w:hAnsi="Times New Roman"/>
                <w:sz w:val="24"/>
                <w:szCs w:val="24"/>
                <w:lang w:val="en-US"/>
              </w:rPr>
            </w:pPr>
            <w:r>
              <w:rPr>
                <w:rFonts w:ascii="Times New Roman" w:hAnsi="Times New Roman"/>
                <w:sz w:val="24"/>
                <w:szCs w:val="24"/>
                <w:lang w:val="en-US"/>
              </w:rPr>
              <w:t>75</w:t>
            </w:r>
          </w:p>
        </w:tc>
        <w:tc>
          <w:tcPr>
            <w:tcW w:w="987" w:type="dxa"/>
          </w:tcPr>
          <w:p w:rsidR="00CE38A8" w:rsidRPr="00621B0F" w:rsidRDefault="00CE38A8" w:rsidP="00AF40A4">
            <w:pPr>
              <w:jc w:val="right"/>
              <w:rPr>
                <w:rFonts w:ascii="Times New Roman" w:hAnsi="Times New Roman"/>
                <w:sz w:val="24"/>
                <w:szCs w:val="24"/>
                <w:lang w:val="en-US"/>
              </w:rPr>
            </w:pPr>
            <w:r>
              <w:rPr>
                <w:rFonts w:ascii="Times New Roman" w:hAnsi="Times New Roman"/>
                <w:sz w:val="24"/>
                <w:szCs w:val="24"/>
                <w:lang w:val="en-US"/>
              </w:rPr>
              <w:t>267</w:t>
            </w:r>
          </w:p>
        </w:tc>
        <w:tc>
          <w:tcPr>
            <w:tcW w:w="987" w:type="dxa"/>
          </w:tcPr>
          <w:p w:rsidR="00CE38A8" w:rsidRPr="00621B0F" w:rsidRDefault="00CE38A8" w:rsidP="00AF40A4">
            <w:pPr>
              <w:jc w:val="right"/>
              <w:rPr>
                <w:rFonts w:ascii="Times New Roman" w:hAnsi="Times New Roman"/>
                <w:sz w:val="24"/>
                <w:szCs w:val="24"/>
                <w:lang w:val="en-US"/>
              </w:rPr>
            </w:pPr>
            <w:r>
              <w:rPr>
                <w:rFonts w:ascii="Times New Roman" w:hAnsi="Times New Roman"/>
                <w:sz w:val="24"/>
                <w:szCs w:val="24"/>
                <w:lang w:val="en-US"/>
              </w:rPr>
              <w:t>490</w:t>
            </w:r>
          </w:p>
        </w:tc>
        <w:tc>
          <w:tcPr>
            <w:tcW w:w="987" w:type="dxa"/>
          </w:tcPr>
          <w:p w:rsidR="00CE38A8" w:rsidRPr="00621B0F" w:rsidRDefault="00CE38A8" w:rsidP="00AF40A4">
            <w:pPr>
              <w:jc w:val="right"/>
              <w:rPr>
                <w:rFonts w:ascii="Times New Roman" w:hAnsi="Times New Roman"/>
                <w:sz w:val="24"/>
                <w:szCs w:val="24"/>
                <w:lang w:val="en-US"/>
              </w:rPr>
            </w:pPr>
            <w:r>
              <w:rPr>
                <w:rFonts w:ascii="Times New Roman" w:hAnsi="Times New Roman"/>
                <w:sz w:val="24"/>
                <w:szCs w:val="24"/>
                <w:lang w:val="en-US"/>
              </w:rPr>
              <w:t>90</w:t>
            </w:r>
          </w:p>
        </w:tc>
        <w:tc>
          <w:tcPr>
            <w:tcW w:w="987" w:type="dxa"/>
          </w:tcPr>
          <w:p w:rsidR="00CE38A8" w:rsidRPr="00621B0F" w:rsidRDefault="00CE38A8" w:rsidP="00AF40A4">
            <w:pPr>
              <w:jc w:val="right"/>
              <w:rPr>
                <w:rFonts w:ascii="Times New Roman" w:hAnsi="Times New Roman"/>
                <w:sz w:val="24"/>
                <w:szCs w:val="24"/>
                <w:lang w:val="en-US"/>
              </w:rPr>
            </w:pPr>
            <w:r>
              <w:rPr>
                <w:rFonts w:ascii="Times New Roman" w:hAnsi="Times New Roman"/>
                <w:sz w:val="24"/>
                <w:szCs w:val="24"/>
                <w:lang w:val="en-US"/>
              </w:rPr>
              <w:t>165</w:t>
            </w:r>
          </w:p>
        </w:tc>
      </w:tr>
      <w:tr w:rsidR="00CE38A8" w:rsidTr="00AF40A4">
        <w:tc>
          <w:tcPr>
            <w:tcW w:w="1674" w:type="dxa"/>
          </w:tcPr>
          <w:p w:rsidR="00CE38A8" w:rsidRDefault="00CE38A8" w:rsidP="00AF40A4">
            <w:pPr>
              <w:jc w:val="both"/>
              <w:rPr>
                <w:rFonts w:ascii="Times New Roman" w:hAnsi="Times New Roman"/>
                <w:sz w:val="28"/>
                <w:szCs w:val="28"/>
              </w:rPr>
            </w:pPr>
            <w:r>
              <w:rPr>
                <w:rFonts w:ascii="Times New Roman" w:hAnsi="Times New Roman"/>
              </w:rPr>
              <w:t>Сучкорезные</w:t>
            </w:r>
          </w:p>
        </w:tc>
        <w:tc>
          <w:tcPr>
            <w:tcW w:w="987" w:type="dxa"/>
          </w:tcPr>
          <w:p w:rsidR="00CE38A8" w:rsidRPr="00621B0F" w:rsidRDefault="00CE38A8" w:rsidP="00AF40A4">
            <w:pPr>
              <w:jc w:val="right"/>
              <w:rPr>
                <w:rFonts w:ascii="Times New Roman" w:hAnsi="Times New Roman"/>
                <w:sz w:val="24"/>
                <w:szCs w:val="24"/>
                <w:lang w:val="en-US"/>
              </w:rPr>
            </w:pPr>
            <w:r>
              <w:rPr>
                <w:rFonts w:ascii="Times New Roman" w:hAnsi="Times New Roman"/>
                <w:sz w:val="24"/>
                <w:szCs w:val="24"/>
                <w:lang w:val="en-US"/>
              </w:rPr>
              <w:t>36</w:t>
            </w:r>
          </w:p>
        </w:tc>
        <w:tc>
          <w:tcPr>
            <w:tcW w:w="987" w:type="dxa"/>
          </w:tcPr>
          <w:p w:rsidR="00CE38A8" w:rsidRPr="00621B0F" w:rsidRDefault="00CE38A8" w:rsidP="00AF40A4">
            <w:pPr>
              <w:jc w:val="right"/>
              <w:rPr>
                <w:rFonts w:ascii="Times New Roman" w:hAnsi="Times New Roman"/>
                <w:sz w:val="24"/>
                <w:szCs w:val="24"/>
                <w:lang w:val="en-US"/>
              </w:rPr>
            </w:pPr>
            <w:r>
              <w:rPr>
                <w:rFonts w:ascii="Times New Roman" w:hAnsi="Times New Roman"/>
                <w:sz w:val="24"/>
                <w:szCs w:val="24"/>
                <w:lang w:val="en-US"/>
              </w:rPr>
              <w:t>32</w:t>
            </w:r>
          </w:p>
        </w:tc>
        <w:tc>
          <w:tcPr>
            <w:tcW w:w="987" w:type="dxa"/>
          </w:tcPr>
          <w:p w:rsidR="00CE38A8" w:rsidRPr="00621B0F" w:rsidRDefault="00CE38A8" w:rsidP="00AF40A4">
            <w:pPr>
              <w:jc w:val="right"/>
              <w:rPr>
                <w:rFonts w:ascii="Times New Roman" w:hAnsi="Times New Roman"/>
                <w:sz w:val="24"/>
                <w:szCs w:val="24"/>
                <w:lang w:val="en-US"/>
              </w:rPr>
            </w:pPr>
            <w:r>
              <w:rPr>
                <w:rFonts w:ascii="Times New Roman" w:hAnsi="Times New Roman"/>
                <w:sz w:val="24"/>
                <w:szCs w:val="24"/>
                <w:lang w:val="en-US"/>
              </w:rPr>
              <w:t>14</w:t>
            </w:r>
          </w:p>
        </w:tc>
        <w:tc>
          <w:tcPr>
            <w:tcW w:w="987" w:type="dxa"/>
          </w:tcPr>
          <w:p w:rsidR="00CE38A8" w:rsidRPr="00621B0F" w:rsidRDefault="00CE38A8" w:rsidP="00AF40A4">
            <w:pPr>
              <w:jc w:val="right"/>
              <w:rPr>
                <w:rFonts w:ascii="Times New Roman" w:hAnsi="Times New Roman"/>
                <w:sz w:val="24"/>
                <w:szCs w:val="24"/>
                <w:lang w:val="en-US"/>
              </w:rPr>
            </w:pPr>
            <w:r>
              <w:rPr>
                <w:rFonts w:ascii="Times New Roman" w:hAnsi="Times New Roman"/>
                <w:sz w:val="24"/>
                <w:szCs w:val="24"/>
                <w:lang w:val="en-US"/>
              </w:rPr>
              <w:t>-</w:t>
            </w:r>
          </w:p>
        </w:tc>
        <w:tc>
          <w:tcPr>
            <w:tcW w:w="987" w:type="dxa"/>
          </w:tcPr>
          <w:p w:rsidR="00CE38A8" w:rsidRPr="00621B0F" w:rsidRDefault="00CE38A8" w:rsidP="00AF40A4">
            <w:pPr>
              <w:jc w:val="right"/>
              <w:rPr>
                <w:rFonts w:ascii="Times New Roman" w:hAnsi="Times New Roman"/>
                <w:sz w:val="24"/>
                <w:szCs w:val="24"/>
                <w:lang w:val="en-US"/>
              </w:rPr>
            </w:pPr>
            <w:r>
              <w:rPr>
                <w:rFonts w:ascii="Times New Roman" w:hAnsi="Times New Roman"/>
                <w:sz w:val="24"/>
                <w:szCs w:val="24"/>
                <w:lang w:val="en-US"/>
              </w:rPr>
              <w:t>-</w:t>
            </w:r>
          </w:p>
        </w:tc>
        <w:tc>
          <w:tcPr>
            <w:tcW w:w="987" w:type="dxa"/>
          </w:tcPr>
          <w:p w:rsidR="00CE38A8" w:rsidRPr="00621B0F" w:rsidRDefault="00CE38A8" w:rsidP="00AF40A4">
            <w:pPr>
              <w:jc w:val="right"/>
              <w:rPr>
                <w:rFonts w:ascii="Times New Roman" w:hAnsi="Times New Roman"/>
                <w:sz w:val="24"/>
                <w:szCs w:val="24"/>
                <w:lang w:val="en-US"/>
              </w:rPr>
            </w:pPr>
            <w:r>
              <w:rPr>
                <w:rFonts w:ascii="Times New Roman" w:hAnsi="Times New Roman"/>
                <w:sz w:val="24"/>
                <w:szCs w:val="24"/>
                <w:lang w:val="en-US"/>
              </w:rPr>
              <w:t>-</w:t>
            </w:r>
          </w:p>
        </w:tc>
        <w:tc>
          <w:tcPr>
            <w:tcW w:w="987" w:type="dxa"/>
          </w:tcPr>
          <w:p w:rsidR="00CE38A8" w:rsidRPr="00621B0F" w:rsidRDefault="00CE38A8" w:rsidP="00AF40A4">
            <w:pPr>
              <w:jc w:val="right"/>
              <w:rPr>
                <w:rFonts w:ascii="Times New Roman" w:hAnsi="Times New Roman"/>
                <w:sz w:val="24"/>
                <w:szCs w:val="24"/>
                <w:lang w:val="en-US"/>
              </w:rPr>
            </w:pPr>
            <w:r>
              <w:rPr>
                <w:rFonts w:ascii="Times New Roman" w:hAnsi="Times New Roman"/>
                <w:sz w:val="24"/>
                <w:szCs w:val="24"/>
                <w:lang w:val="en-US"/>
              </w:rPr>
              <w:t>-</w:t>
            </w:r>
          </w:p>
        </w:tc>
        <w:tc>
          <w:tcPr>
            <w:tcW w:w="987" w:type="dxa"/>
          </w:tcPr>
          <w:p w:rsidR="00CE38A8" w:rsidRPr="00621B0F" w:rsidRDefault="00CE38A8" w:rsidP="00AF40A4">
            <w:pPr>
              <w:jc w:val="right"/>
              <w:rPr>
                <w:rFonts w:ascii="Times New Roman" w:hAnsi="Times New Roman"/>
                <w:sz w:val="24"/>
                <w:szCs w:val="24"/>
                <w:lang w:val="en-US"/>
              </w:rPr>
            </w:pPr>
            <w:r>
              <w:rPr>
                <w:rFonts w:ascii="Times New Roman" w:hAnsi="Times New Roman"/>
                <w:sz w:val="24"/>
                <w:szCs w:val="24"/>
                <w:lang w:val="en-US"/>
              </w:rPr>
              <w:t>-</w:t>
            </w:r>
          </w:p>
        </w:tc>
      </w:tr>
    </w:tbl>
    <w:p w:rsidR="00CE38A8" w:rsidRPr="008D7E0F" w:rsidRDefault="00CE38A8" w:rsidP="00CE38A8">
      <w:pPr>
        <w:spacing w:after="0" w:line="240" w:lineRule="auto"/>
        <w:jc w:val="both"/>
        <w:rPr>
          <w:rFonts w:ascii="Times New Roman" w:hAnsi="Times New Roman"/>
          <w:sz w:val="28"/>
          <w:szCs w:val="28"/>
        </w:rPr>
      </w:pPr>
    </w:p>
    <w:p w:rsidR="00CE38A8" w:rsidRDefault="00CE38A8" w:rsidP="00CE38A8">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 данным Ассоциации организаций лесного машиностроения «</w:t>
      </w:r>
      <w:proofErr w:type="spellStart"/>
      <w:r>
        <w:rPr>
          <w:rFonts w:ascii="Times New Roman" w:eastAsia="Times New Roman" w:hAnsi="Times New Roman"/>
          <w:sz w:val="28"/>
          <w:szCs w:val="28"/>
          <w:lang w:eastAsia="ru-RU"/>
        </w:rPr>
        <w:t>Рослесмаш</w:t>
      </w:r>
      <w:proofErr w:type="spellEnd"/>
      <w:r>
        <w:rPr>
          <w:rFonts w:ascii="Times New Roman" w:eastAsia="Times New Roman" w:hAnsi="Times New Roman"/>
          <w:sz w:val="28"/>
          <w:szCs w:val="28"/>
          <w:lang w:eastAsia="ru-RU"/>
        </w:rPr>
        <w:t>»</w:t>
      </w:r>
      <w:r w:rsidR="006176A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в 2012 году в Российскую Федерацию ввезено:</w:t>
      </w:r>
    </w:p>
    <w:p w:rsidR="00CE38A8" w:rsidRDefault="00CE38A8" w:rsidP="00CE38A8">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валочно-пакетирующих машин – 50 шт</w:t>
      </w:r>
      <w:r w:rsidR="006176A3">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CE38A8" w:rsidRDefault="00CE38A8" w:rsidP="00CE38A8">
      <w:pPr>
        <w:shd w:val="clear" w:color="auto" w:fill="FFFFFF"/>
        <w:spacing w:after="0" w:line="24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харвестеров</w:t>
      </w:r>
      <w:proofErr w:type="spellEnd"/>
      <w:r>
        <w:rPr>
          <w:rFonts w:ascii="Times New Roman" w:eastAsia="Times New Roman" w:hAnsi="Times New Roman"/>
          <w:sz w:val="28"/>
          <w:szCs w:val="28"/>
          <w:lang w:eastAsia="ru-RU"/>
        </w:rPr>
        <w:t xml:space="preserve"> – 280 шт</w:t>
      </w:r>
      <w:r w:rsidR="006176A3">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CE38A8" w:rsidRDefault="00CE38A8" w:rsidP="00CE38A8">
      <w:pPr>
        <w:shd w:val="clear" w:color="auto" w:fill="FFFFFF"/>
        <w:spacing w:after="0" w:line="240" w:lineRule="auto"/>
        <w:ind w:firstLine="709"/>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форвардеров</w:t>
      </w:r>
      <w:proofErr w:type="spellEnd"/>
      <w:r>
        <w:rPr>
          <w:rFonts w:ascii="Times New Roman" w:eastAsia="Times New Roman" w:hAnsi="Times New Roman"/>
          <w:sz w:val="28"/>
          <w:szCs w:val="28"/>
          <w:lang w:eastAsia="ru-RU"/>
        </w:rPr>
        <w:t xml:space="preserve"> – 200 шт</w:t>
      </w:r>
      <w:r w:rsidR="006176A3">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CE38A8" w:rsidRDefault="00CE38A8" w:rsidP="00CE38A8">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колесных трелевочных машин – 60 шт.</w:t>
      </w:r>
    </w:p>
    <w:p w:rsidR="00CE38A8" w:rsidRDefault="00CE38A8" w:rsidP="00CE38A8">
      <w:pPr>
        <w:shd w:val="clear" w:color="auto" w:fill="FFFFFF"/>
        <w:spacing w:after="0" w:line="240" w:lineRule="auto"/>
        <w:ind w:firstLine="709"/>
        <w:jc w:val="both"/>
        <w:rPr>
          <w:rFonts w:ascii="Times New Roman" w:eastAsia="Times New Roman" w:hAnsi="Times New Roman"/>
          <w:sz w:val="28"/>
          <w:szCs w:val="28"/>
          <w:lang w:eastAsia="ru-RU"/>
        </w:rPr>
      </w:pPr>
      <w:r w:rsidRPr="00B4444F">
        <w:rPr>
          <w:rFonts w:ascii="Times New Roman" w:eastAsia="Times New Roman" w:hAnsi="Times New Roman"/>
          <w:sz w:val="28"/>
          <w:szCs w:val="28"/>
          <w:lang w:eastAsia="ru-RU"/>
        </w:rPr>
        <w:t>Системообразующие предприятия по производству машин и оборудования для лесозаготовительного производства в Российской Федерации приведены ниже.</w:t>
      </w:r>
    </w:p>
    <w:p w:rsidR="00CE38A8" w:rsidRDefault="00CE38A8" w:rsidP="00CE38A8">
      <w:pPr>
        <w:shd w:val="clear" w:color="auto" w:fill="FFFFFF"/>
        <w:spacing w:after="0" w:line="240" w:lineRule="auto"/>
        <w:jc w:val="right"/>
        <w:rPr>
          <w:rFonts w:ascii="Times New Roman" w:hAnsi="Times New Roman"/>
          <w:sz w:val="24"/>
          <w:szCs w:val="28"/>
        </w:rPr>
      </w:pPr>
      <w:r w:rsidRPr="00BD38EE">
        <w:rPr>
          <w:rFonts w:ascii="Times New Roman" w:hAnsi="Times New Roman"/>
          <w:sz w:val="24"/>
          <w:szCs w:val="28"/>
        </w:rPr>
        <w:t>Основные центры лесного машиностроени</w:t>
      </w:r>
      <w:r>
        <w:rPr>
          <w:rFonts w:ascii="Times New Roman" w:hAnsi="Times New Roman"/>
          <w:sz w:val="24"/>
          <w:szCs w:val="28"/>
        </w:rPr>
        <w:t>я в России</w:t>
      </w:r>
    </w:p>
    <w:tbl>
      <w:tblPr>
        <w:tblStyle w:val="a3"/>
        <w:tblW w:w="0" w:type="auto"/>
        <w:tblLayout w:type="fixed"/>
        <w:tblLook w:val="04A0" w:firstRow="1" w:lastRow="0" w:firstColumn="1" w:lastColumn="0" w:noHBand="0" w:noVBand="1"/>
      </w:tblPr>
      <w:tblGrid>
        <w:gridCol w:w="2235"/>
        <w:gridCol w:w="4252"/>
        <w:gridCol w:w="1276"/>
        <w:gridCol w:w="1807"/>
      </w:tblGrid>
      <w:tr w:rsidR="00CE38A8" w:rsidTr="00AF40A4">
        <w:tc>
          <w:tcPr>
            <w:tcW w:w="2235" w:type="dxa"/>
          </w:tcPr>
          <w:p w:rsidR="00CE38A8" w:rsidRPr="00AC2584" w:rsidRDefault="00CE38A8" w:rsidP="00AF40A4">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Наименование</w:t>
            </w:r>
          </w:p>
        </w:tc>
        <w:tc>
          <w:tcPr>
            <w:tcW w:w="4252" w:type="dxa"/>
          </w:tcPr>
          <w:p w:rsidR="00CE38A8" w:rsidRPr="00AC2584" w:rsidRDefault="00CE38A8" w:rsidP="00AF40A4">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Выпускаемая продукция</w:t>
            </w:r>
          </w:p>
          <w:p w:rsidR="00CE38A8" w:rsidRPr="00AC2584" w:rsidRDefault="00CE38A8" w:rsidP="00AF40A4">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(основные технические характеристики)</w:t>
            </w:r>
          </w:p>
        </w:tc>
        <w:tc>
          <w:tcPr>
            <w:tcW w:w="1276" w:type="dxa"/>
          </w:tcPr>
          <w:p w:rsidR="00CE38A8" w:rsidRDefault="00CE38A8" w:rsidP="00AF40A4">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Годовой объем</w:t>
            </w:r>
            <w:r>
              <w:rPr>
                <w:rFonts w:ascii="Times New Roman" w:eastAsia="Times New Roman" w:hAnsi="Times New Roman"/>
                <w:sz w:val="24"/>
                <w:szCs w:val="24"/>
                <w:lang w:eastAsia="ru-RU"/>
              </w:rPr>
              <w:t xml:space="preserve"> </w:t>
            </w:r>
          </w:p>
          <w:p w:rsidR="00CE38A8" w:rsidRPr="00AC2584" w:rsidRDefault="00CE38A8" w:rsidP="00AF40A4">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(2013 г.)</w:t>
            </w:r>
          </w:p>
        </w:tc>
        <w:tc>
          <w:tcPr>
            <w:tcW w:w="1807" w:type="dxa"/>
          </w:tcPr>
          <w:p w:rsidR="00CE38A8" w:rsidRPr="00AC2584" w:rsidRDefault="00CE38A8" w:rsidP="00AF40A4">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Резерв производственной мощности, шт.</w:t>
            </w:r>
          </w:p>
        </w:tc>
      </w:tr>
      <w:tr w:rsidR="00CE38A8" w:rsidTr="00AF40A4">
        <w:tc>
          <w:tcPr>
            <w:tcW w:w="2235" w:type="dxa"/>
          </w:tcPr>
          <w:p w:rsidR="00CE38A8" w:rsidRPr="00AC2584" w:rsidRDefault="00CE38A8" w:rsidP="00AF40A4">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252" w:type="dxa"/>
          </w:tcPr>
          <w:p w:rsidR="00CE38A8" w:rsidRPr="00AC2584" w:rsidRDefault="00CE38A8" w:rsidP="00AF40A4">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276" w:type="dxa"/>
          </w:tcPr>
          <w:p w:rsidR="00CE38A8" w:rsidRPr="00AC2584" w:rsidRDefault="00CE38A8" w:rsidP="00AF40A4">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807" w:type="dxa"/>
          </w:tcPr>
          <w:p w:rsidR="00CE38A8" w:rsidRPr="00AC2584" w:rsidRDefault="00CE38A8" w:rsidP="00AF40A4">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CE38A8" w:rsidTr="00AF40A4">
        <w:tc>
          <w:tcPr>
            <w:tcW w:w="2235" w:type="dxa"/>
          </w:tcPr>
          <w:p w:rsidR="00CE38A8"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ООО «</w:t>
            </w:r>
            <w:proofErr w:type="spellStart"/>
            <w:r w:rsidRPr="00AC2584">
              <w:rPr>
                <w:rFonts w:ascii="Times New Roman" w:eastAsia="Times New Roman" w:hAnsi="Times New Roman"/>
                <w:sz w:val="24"/>
                <w:szCs w:val="24"/>
                <w:lang w:eastAsia="ru-RU"/>
              </w:rPr>
              <w:t>Лестехком</w:t>
            </w:r>
            <w:proofErr w:type="spellEnd"/>
            <w:r w:rsidRPr="00AC2584">
              <w:rPr>
                <w:rFonts w:ascii="Times New Roman" w:eastAsia="Times New Roman" w:hAnsi="Times New Roman"/>
                <w:sz w:val="24"/>
                <w:szCs w:val="24"/>
                <w:lang w:eastAsia="ru-RU"/>
              </w:rPr>
              <w:t>»</w:t>
            </w:r>
          </w:p>
          <w:p w:rsidR="00CE38A8" w:rsidRPr="00AC2584" w:rsidRDefault="00CE38A8" w:rsidP="006176A3">
            <w:pP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006176A3">
              <w:rPr>
                <w:rFonts w:ascii="Times New Roman" w:eastAsia="Times New Roman" w:hAnsi="Times New Roman"/>
                <w:sz w:val="24"/>
                <w:szCs w:val="24"/>
                <w:lang w:eastAsia="ru-RU"/>
              </w:rPr>
              <w:t>г. </w:t>
            </w:r>
            <w:r>
              <w:rPr>
                <w:rFonts w:ascii="Times New Roman" w:eastAsia="Times New Roman" w:hAnsi="Times New Roman"/>
                <w:sz w:val="24"/>
                <w:szCs w:val="24"/>
                <w:lang w:eastAsia="ru-RU"/>
              </w:rPr>
              <w:t>Йошкар</w:t>
            </w:r>
            <w:r w:rsidR="006176A3">
              <w:rPr>
                <w:rFonts w:ascii="Times New Roman" w:eastAsia="Times New Roman" w:hAnsi="Times New Roman"/>
                <w:sz w:val="24"/>
                <w:szCs w:val="24"/>
                <w:lang w:eastAsia="ru-RU"/>
              </w:rPr>
              <w:t>-</w:t>
            </w:r>
            <w:r>
              <w:rPr>
                <w:rFonts w:ascii="Times New Roman" w:eastAsia="Times New Roman" w:hAnsi="Times New Roman"/>
                <w:sz w:val="24"/>
                <w:szCs w:val="24"/>
                <w:lang w:eastAsia="ru-RU"/>
              </w:rPr>
              <w:t>Ола)</w:t>
            </w:r>
          </w:p>
        </w:tc>
        <w:tc>
          <w:tcPr>
            <w:tcW w:w="4252" w:type="dxa"/>
          </w:tcPr>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lastRenderedPageBreak/>
              <w:t>Валочно-пакетирующая машина ЛП-</w:t>
            </w:r>
            <w:r w:rsidRPr="00AC2584">
              <w:rPr>
                <w:rFonts w:ascii="Times New Roman" w:eastAsia="Times New Roman" w:hAnsi="Times New Roman"/>
                <w:sz w:val="24"/>
                <w:szCs w:val="24"/>
                <w:lang w:eastAsia="ru-RU"/>
              </w:rPr>
              <w:lastRenderedPageBreak/>
              <w:t>19А</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 xml:space="preserve"> (мощность – 125 кВт/170 </w:t>
            </w:r>
            <w:proofErr w:type="spellStart"/>
            <w:r w:rsidRPr="00AC2584">
              <w:rPr>
                <w:rFonts w:ascii="Times New Roman" w:eastAsia="Times New Roman" w:hAnsi="Times New Roman"/>
                <w:sz w:val="24"/>
                <w:szCs w:val="24"/>
                <w:lang w:eastAsia="ru-RU"/>
              </w:rPr>
              <w:t>л.с</w:t>
            </w:r>
            <w:proofErr w:type="spellEnd"/>
            <w:r w:rsidRPr="00AC2584">
              <w:rPr>
                <w:rFonts w:ascii="Times New Roman" w:eastAsia="Times New Roman" w:hAnsi="Times New Roman"/>
                <w:sz w:val="24"/>
                <w:szCs w:val="24"/>
                <w:lang w:eastAsia="ru-RU"/>
              </w:rPr>
              <w:t>., диаметр срезания дерева – 0,9 м, масса – 26 т)</w:t>
            </w:r>
            <w:r w:rsidR="006176A3">
              <w:rPr>
                <w:rFonts w:ascii="Times New Roman" w:eastAsia="Times New Roman" w:hAnsi="Times New Roman"/>
                <w:sz w:val="24"/>
                <w:szCs w:val="24"/>
                <w:lang w:eastAsia="ru-RU"/>
              </w:rPr>
              <w:t>.</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Сучкорезно-раскряжевочная машина ЛТК-08 (мощность – 125 кВт, диаметр обрабатываемых деревьев в комле – до 75 см, масса – 19,2</w:t>
            </w:r>
            <w:r w:rsidR="006176A3">
              <w:rPr>
                <w:rFonts w:ascii="Times New Roman" w:eastAsia="Times New Roman" w:hAnsi="Times New Roman"/>
                <w:sz w:val="24"/>
                <w:szCs w:val="24"/>
                <w:lang w:eastAsia="ru-RU"/>
              </w:rPr>
              <w:t> т</w:t>
            </w:r>
            <w:r w:rsidRPr="00AC2584">
              <w:rPr>
                <w:rFonts w:ascii="Times New Roman" w:eastAsia="Times New Roman" w:hAnsi="Times New Roman"/>
                <w:sz w:val="24"/>
                <w:szCs w:val="24"/>
                <w:lang w:eastAsia="ru-RU"/>
              </w:rPr>
              <w:t>)</w:t>
            </w:r>
            <w:r w:rsidR="006176A3">
              <w:rPr>
                <w:rFonts w:ascii="Times New Roman" w:eastAsia="Times New Roman" w:hAnsi="Times New Roman"/>
                <w:sz w:val="24"/>
                <w:szCs w:val="24"/>
                <w:lang w:eastAsia="ru-RU"/>
              </w:rPr>
              <w:t>.</w:t>
            </w:r>
          </w:p>
          <w:p w:rsidR="00CE38A8" w:rsidRPr="00AC2584" w:rsidRDefault="00CE38A8" w:rsidP="00AF40A4">
            <w:pPr>
              <w:rPr>
                <w:rFonts w:ascii="Times New Roman" w:eastAsia="Times New Roman" w:hAnsi="Times New Roman"/>
                <w:sz w:val="24"/>
                <w:szCs w:val="24"/>
                <w:lang w:eastAsia="ru-RU"/>
              </w:rPr>
            </w:pPr>
            <w:proofErr w:type="spellStart"/>
            <w:r w:rsidRPr="00AC2584">
              <w:rPr>
                <w:rFonts w:ascii="Times New Roman" w:eastAsia="Times New Roman" w:hAnsi="Times New Roman"/>
                <w:sz w:val="24"/>
                <w:szCs w:val="24"/>
                <w:lang w:eastAsia="ru-RU"/>
              </w:rPr>
              <w:t>Харвестер</w:t>
            </w:r>
            <w:proofErr w:type="spellEnd"/>
            <w:r w:rsidRPr="00AC2584">
              <w:rPr>
                <w:rFonts w:ascii="Times New Roman" w:eastAsia="Times New Roman" w:hAnsi="Times New Roman"/>
                <w:sz w:val="24"/>
                <w:szCs w:val="24"/>
                <w:lang w:eastAsia="ru-RU"/>
              </w:rPr>
              <w:t xml:space="preserve"> на базе ЛП-19А </w:t>
            </w:r>
          </w:p>
          <w:p w:rsidR="00CE38A8" w:rsidRPr="00AC2584" w:rsidRDefault="00CE38A8" w:rsidP="006176A3">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w:t>
            </w:r>
            <w:proofErr w:type="spellStart"/>
            <w:r w:rsidRPr="00AC2584">
              <w:rPr>
                <w:rFonts w:ascii="Times New Roman" w:eastAsia="Times New Roman" w:hAnsi="Times New Roman"/>
                <w:sz w:val="24"/>
                <w:szCs w:val="24"/>
                <w:lang w:eastAsia="ru-RU"/>
              </w:rPr>
              <w:t>харвестерная</w:t>
            </w:r>
            <w:proofErr w:type="spellEnd"/>
            <w:r w:rsidRPr="00AC2584">
              <w:rPr>
                <w:rFonts w:ascii="Times New Roman" w:eastAsia="Times New Roman" w:hAnsi="Times New Roman"/>
                <w:sz w:val="24"/>
                <w:szCs w:val="24"/>
                <w:lang w:eastAsia="ru-RU"/>
              </w:rPr>
              <w:t xml:space="preserve"> головка </w:t>
            </w:r>
            <w:r w:rsidR="006176A3">
              <w:rPr>
                <w:rFonts w:ascii="Times New Roman" w:eastAsia="Times New Roman" w:hAnsi="Times New Roman"/>
                <w:sz w:val="24"/>
                <w:szCs w:val="24"/>
                <w:lang w:eastAsia="ru-RU"/>
              </w:rPr>
              <w:t>−</w:t>
            </w:r>
            <w:r w:rsidRPr="00AC2584">
              <w:rPr>
                <w:rFonts w:ascii="Times New Roman" w:eastAsia="Times New Roman" w:hAnsi="Times New Roman"/>
                <w:sz w:val="24"/>
                <w:szCs w:val="24"/>
                <w:lang w:eastAsia="ru-RU"/>
              </w:rPr>
              <w:t xml:space="preserve"> </w:t>
            </w:r>
            <w:proofErr w:type="gramStart"/>
            <w:r w:rsidRPr="00AC2584">
              <w:rPr>
                <w:rFonts w:ascii="Times New Roman" w:eastAsia="Times New Roman" w:hAnsi="Times New Roman"/>
                <w:sz w:val="24"/>
                <w:szCs w:val="24"/>
                <w:lang w:val="en-US" w:eastAsia="ru-RU"/>
              </w:rPr>
              <w:t>L</w:t>
            </w:r>
            <w:proofErr w:type="spellStart"/>
            <w:proofErr w:type="gramEnd"/>
            <w:r w:rsidRPr="00AC2584">
              <w:rPr>
                <w:rFonts w:ascii="Times New Roman" w:eastAsia="Times New Roman" w:hAnsi="Times New Roman"/>
                <w:sz w:val="24"/>
                <w:szCs w:val="24"/>
                <w:lang w:eastAsia="ru-RU"/>
              </w:rPr>
              <w:t>ако</w:t>
            </w:r>
            <w:proofErr w:type="spellEnd"/>
            <w:r w:rsidRPr="00AC2584">
              <w:rPr>
                <w:rFonts w:ascii="Times New Roman" w:eastAsia="Times New Roman" w:hAnsi="Times New Roman"/>
                <w:sz w:val="24"/>
                <w:szCs w:val="24"/>
                <w:lang w:eastAsia="ru-RU"/>
              </w:rPr>
              <w:t xml:space="preserve"> 650 </w:t>
            </w:r>
            <w:proofErr w:type="spellStart"/>
            <w:r w:rsidRPr="00AC2584">
              <w:rPr>
                <w:rFonts w:ascii="Times New Roman" w:eastAsia="Times New Roman" w:hAnsi="Times New Roman"/>
                <w:sz w:val="24"/>
                <w:szCs w:val="24"/>
                <w:lang w:val="en-US" w:eastAsia="ru-RU"/>
              </w:rPr>
              <w:t>Premio</w:t>
            </w:r>
            <w:proofErr w:type="spellEnd"/>
            <w:r w:rsidRPr="00AC2584">
              <w:rPr>
                <w:rFonts w:ascii="Times New Roman" w:eastAsia="Times New Roman" w:hAnsi="Times New Roman"/>
                <w:sz w:val="24"/>
                <w:szCs w:val="24"/>
                <w:lang w:eastAsia="ru-RU"/>
              </w:rPr>
              <w:t>, максимальный диаметр пиления – 70 см, диаметр обрезки – до 54 см)</w:t>
            </w:r>
          </w:p>
        </w:tc>
        <w:tc>
          <w:tcPr>
            <w:tcW w:w="1276" w:type="dxa"/>
          </w:tcPr>
          <w:p w:rsidR="00CE38A8" w:rsidRPr="00AC2584" w:rsidRDefault="00CE38A8" w:rsidP="00AF40A4">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lastRenderedPageBreak/>
              <w:t>16</w:t>
            </w:r>
          </w:p>
        </w:tc>
        <w:tc>
          <w:tcPr>
            <w:tcW w:w="1807" w:type="dxa"/>
          </w:tcPr>
          <w:p w:rsidR="00CE38A8" w:rsidRPr="00AC2584" w:rsidRDefault="00CE38A8" w:rsidP="00AF40A4">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70</w:t>
            </w:r>
          </w:p>
        </w:tc>
      </w:tr>
      <w:tr w:rsidR="00CE38A8" w:rsidTr="00AF40A4">
        <w:tc>
          <w:tcPr>
            <w:tcW w:w="2235" w:type="dxa"/>
          </w:tcPr>
          <w:p w:rsidR="00CE38A8"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lastRenderedPageBreak/>
              <w:t>ООО «Онежский тракторный завод»</w:t>
            </w:r>
          </w:p>
          <w:p w:rsidR="00CE38A8" w:rsidRPr="00AC2584" w:rsidRDefault="00CE38A8" w:rsidP="00AF40A4">
            <w:pP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6176A3">
              <w:rPr>
                <w:rFonts w:ascii="Times New Roman" w:eastAsia="Times New Roman" w:hAnsi="Times New Roman"/>
                <w:sz w:val="24"/>
                <w:szCs w:val="24"/>
                <w:lang w:eastAsia="ru-RU"/>
              </w:rPr>
              <w:t>г. </w:t>
            </w:r>
            <w:r>
              <w:rPr>
                <w:rFonts w:ascii="Times New Roman" w:eastAsia="Times New Roman" w:hAnsi="Times New Roman"/>
                <w:sz w:val="24"/>
                <w:szCs w:val="24"/>
                <w:lang w:eastAsia="ru-RU"/>
              </w:rPr>
              <w:t>Петрозаводск)</w:t>
            </w:r>
          </w:p>
        </w:tc>
        <w:tc>
          <w:tcPr>
            <w:tcW w:w="4252" w:type="dxa"/>
          </w:tcPr>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Трелевочная гусеничная машина «</w:t>
            </w:r>
            <w:proofErr w:type="spellStart"/>
            <w:r w:rsidRPr="00AC2584">
              <w:rPr>
                <w:rFonts w:ascii="Times New Roman" w:eastAsia="Times New Roman" w:hAnsi="Times New Roman"/>
                <w:sz w:val="24"/>
                <w:szCs w:val="24"/>
                <w:lang w:eastAsia="ru-RU"/>
              </w:rPr>
              <w:t>Онежец</w:t>
            </w:r>
            <w:proofErr w:type="spellEnd"/>
            <w:r w:rsidRPr="00AC2584">
              <w:rPr>
                <w:rFonts w:ascii="Times New Roman" w:eastAsia="Times New Roman" w:hAnsi="Times New Roman"/>
                <w:sz w:val="24"/>
                <w:szCs w:val="24"/>
                <w:lang w:eastAsia="ru-RU"/>
              </w:rPr>
              <w:t xml:space="preserve"> 320»</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 xml:space="preserve">(мощность – 88,2 кВт/120 </w:t>
            </w:r>
            <w:r>
              <w:rPr>
                <w:rFonts w:ascii="Times New Roman" w:eastAsia="Times New Roman" w:hAnsi="Times New Roman"/>
                <w:sz w:val="24"/>
                <w:szCs w:val="24"/>
                <w:lang w:eastAsia="ru-RU"/>
              </w:rPr>
              <w:t xml:space="preserve"> </w:t>
            </w:r>
            <w:proofErr w:type="spellStart"/>
            <w:r w:rsidRPr="00AC2584">
              <w:rPr>
                <w:rFonts w:ascii="Times New Roman" w:eastAsia="Times New Roman" w:hAnsi="Times New Roman"/>
                <w:sz w:val="24"/>
                <w:szCs w:val="24"/>
                <w:lang w:eastAsia="ru-RU"/>
              </w:rPr>
              <w:t>л.с</w:t>
            </w:r>
            <w:proofErr w:type="spellEnd"/>
            <w:r w:rsidRPr="00AC2584">
              <w:rPr>
                <w:rFonts w:ascii="Times New Roman" w:eastAsia="Times New Roman" w:hAnsi="Times New Roman"/>
                <w:sz w:val="24"/>
                <w:szCs w:val="24"/>
                <w:lang w:eastAsia="ru-RU"/>
              </w:rPr>
              <w:t xml:space="preserve">., максимальный объем трелюемого пакета за комли – 8 </w:t>
            </w:r>
            <w:r w:rsidR="006176A3">
              <w:rPr>
                <w:rFonts w:ascii="Times New Roman" w:eastAsia="Times New Roman" w:hAnsi="Times New Roman"/>
                <w:sz w:val="24"/>
                <w:szCs w:val="24"/>
                <w:lang w:eastAsia="ru-RU"/>
              </w:rPr>
              <w:t>куб. </w:t>
            </w:r>
            <w:r w:rsidRPr="00AC2584">
              <w:rPr>
                <w:rFonts w:ascii="Times New Roman" w:eastAsia="Times New Roman" w:hAnsi="Times New Roman"/>
                <w:sz w:val="24"/>
                <w:szCs w:val="24"/>
                <w:lang w:eastAsia="ru-RU"/>
              </w:rPr>
              <w:t>м, масса машины – 12,1 т)</w:t>
            </w:r>
            <w:r w:rsidR="006176A3">
              <w:rPr>
                <w:rFonts w:ascii="Times New Roman" w:eastAsia="Times New Roman" w:hAnsi="Times New Roman"/>
                <w:sz w:val="24"/>
                <w:szCs w:val="24"/>
                <w:lang w:eastAsia="ru-RU"/>
              </w:rPr>
              <w:t>.</w:t>
            </w:r>
          </w:p>
          <w:p w:rsidR="00CE38A8" w:rsidRDefault="00CE38A8" w:rsidP="00AF40A4">
            <w:pPr>
              <w:rPr>
                <w:rFonts w:ascii="Times New Roman" w:eastAsia="Times New Roman" w:hAnsi="Times New Roman"/>
                <w:sz w:val="24"/>
                <w:szCs w:val="24"/>
                <w:lang w:eastAsia="ru-RU"/>
              </w:rPr>
            </w:pPr>
            <w:r>
              <w:rPr>
                <w:rFonts w:ascii="Times New Roman" w:eastAsia="Times New Roman" w:hAnsi="Times New Roman"/>
                <w:sz w:val="24"/>
                <w:szCs w:val="24"/>
                <w:lang w:eastAsia="ru-RU"/>
              </w:rPr>
              <w:t>Семейство машин на</w:t>
            </w:r>
            <w:r w:rsidRPr="00AC2584">
              <w:rPr>
                <w:rFonts w:ascii="Times New Roman" w:eastAsia="Times New Roman" w:hAnsi="Times New Roman"/>
                <w:sz w:val="24"/>
                <w:szCs w:val="24"/>
                <w:lang w:eastAsia="ru-RU"/>
              </w:rPr>
              <w:t xml:space="preserve"> базе </w:t>
            </w: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eastAsia="ru-RU"/>
              </w:rPr>
              <w:t>Онежец</w:t>
            </w:r>
            <w:proofErr w:type="spellEnd"/>
            <w:r>
              <w:rPr>
                <w:rFonts w:ascii="Times New Roman" w:eastAsia="Times New Roman" w:hAnsi="Times New Roman"/>
                <w:sz w:val="24"/>
                <w:szCs w:val="24"/>
                <w:lang w:eastAsia="ru-RU"/>
              </w:rPr>
              <w:t xml:space="preserve">» </w:t>
            </w:r>
            <w:r w:rsidRPr="00AC2584">
              <w:rPr>
                <w:rFonts w:ascii="Times New Roman" w:eastAsia="Times New Roman" w:hAnsi="Times New Roman"/>
                <w:sz w:val="24"/>
                <w:szCs w:val="24"/>
                <w:lang w:eastAsia="ru-RU"/>
              </w:rPr>
              <w:t>для лесозаготовите</w:t>
            </w:r>
            <w:r>
              <w:rPr>
                <w:rFonts w:ascii="Times New Roman" w:eastAsia="Times New Roman" w:hAnsi="Times New Roman"/>
                <w:sz w:val="24"/>
                <w:szCs w:val="24"/>
                <w:lang w:eastAsia="ru-RU"/>
              </w:rPr>
              <w:t xml:space="preserve">льных и лесохозяйственных работ, </w:t>
            </w:r>
          </w:p>
          <w:p w:rsidR="00CE38A8" w:rsidRDefault="00CE38A8" w:rsidP="00AF40A4">
            <w:pPr>
              <w:rPr>
                <w:rFonts w:ascii="Times New Roman" w:eastAsia="Times New Roman" w:hAnsi="Times New Roman"/>
                <w:sz w:val="24"/>
                <w:szCs w:val="24"/>
                <w:lang w:eastAsia="ru-RU"/>
              </w:rPr>
            </w:pPr>
            <w:r>
              <w:rPr>
                <w:rFonts w:ascii="Times New Roman" w:eastAsia="Times New Roman" w:hAnsi="Times New Roman"/>
                <w:sz w:val="24"/>
                <w:szCs w:val="24"/>
                <w:lang w:eastAsia="ru-RU"/>
              </w:rPr>
              <w:t>в том числе:</w:t>
            </w:r>
          </w:p>
          <w:p w:rsidR="00CE38A8" w:rsidRPr="002A604D" w:rsidRDefault="006176A3" w:rsidP="006176A3">
            <w:pPr>
              <w:ind w:left="720"/>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CE38A8" w:rsidRPr="002A604D">
              <w:rPr>
                <w:rFonts w:ascii="Times New Roman" w:eastAsia="Times New Roman" w:hAnsi="Times New Roman"/>
                <w:sz w:val="24"/>
                <w:szCs w:val="24"/>
                <w:lang w:eastAsia="ru-RU"/>
              </w:rPr>
              <w:t xml:space="preserve">ашина </w:t>
            </w:r>
            <w:proofErr w:type="spellStart"/>
            <w:r w:rsidR="00CE38A8" w:rsidRPr="002A604D">
              <w:rPr>
                <w:rFonts w:ascii="Times New Roman" w:eastAsia="Times New Roman" w:hAnsi="Times New Roman"/>
                <w:sz w:val="24"/>
                <w:szCs w:val="24"/>
                <w:lang w:eastAsia="ru-RU"/>
              </w:rPr>
              <w:t>лесопожарная</w:t>
            </w:r>
            <w:proofErr w:type="spellEnd"/>
            <w:r w:rsidR="00CE38A8" w:rsidRPr="002A604D">
              <w:rPr>
                <w:rFonts w:ascii="Times New Roman" w:eastAsia="Times New Roman" w:hAnsi="Times New Roman"/>
                <w:sz w:val="24"/>
                <w:szCs w:val="24"/>
                <w:lang w:eastAsia="ru-RU"/>
              </w:rPr>
              <w:t xml:space="preserve"> гусеничная Онежец-310</w:t>
            </w:r>
            <w:proofErr w:type="gramStart"/>
            <w:r w:rsidR="00CE38A8" w:rsidRPr="002A604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proofErr w:type="gramEnd"/>
          </w:p>
          <w:p w:rsidR="00CE38A8" w:rsidRPr="002A604D" w:rsidRDefault="006176A3" w:rsidP="006176A3">
            <w:pPr>
              <w:ind w:left="720"/>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CE38A8" w:rsidRPr="002A604D">
              <w:rPr>
                <w:rFonts w:ascii="Times New Roman" w:eastAsia="Times New Roman" w:hAnsi="Times New Roman"/>
                <w:sz w:val="24"/>
                <w:szCs w:val="24"/>
                <w:lang w:eastAsia="ru-RU"/>
              </w:rPr>
              <w:t>ашина лесохозяйственная гусеничная Онежец</w:t>
            </w:r>
            <w:r>
              <w:rPr>
                <w:rFonts w:ascii="Times New Roman" w:eastAsia="Times New Roman" w:hAnsi="Times New Roman"/>
                <w:sz w:val="24"/>
                <w:szCs w:val="24"/>
                <w:lang w:eastAsia="ru-RU"/>
              </w:rPr>
              <w:t>-</w:t>
            </w:r>
            <w:r w:rsidR="00CE38A8" w:rsidRPr="002A604D">
              <w:rPr>
                <w:rFonts w:ascii="Times New Roman" w:eastAsia="Times New Roman" w:hAnsi="Times New Roman"/>
                <w:sz w:val="24"/>
                <w:szCs w:val="24"/>
                <w:lang w:eastAsia="ru-RU"/>
              </w:rPr>
              <w:t>380</w:t>
            </w:r>
            <w:r>
              <w:rPr>
                <w:rFonts w:ascii="Times New Roman" w:eastAsia="Times New Roman" w:hAnsi="Times New Roman"/>
                <w:sz w:val="24"/>
                <w:szCs w:val="24"/>
                <w:lang w:eastAsia="ru-RU"/>
              </w:rPr>
              <w:t>;</w:t>
            </w:r>
          </w:p>
          <w:p w:rsidR="00CE38A8" w:rsidRPr="002A604D" w:rsidRDefault="006176A3" w:rsidP="006176A3">
            <w:pPr>
              <w:ind w:left="720"/>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м</w:t>
            </w:r>
            <w:r w:rsidR="00CE38A8" w:rsidRPr="002A604D">
              <w:rPr>
                <w:rFonts w:ascii="Times New Roman" w:eastAsia="Times New Roman" w:hAnsi="Times New Roman"/>
                <w:sz w:val="24"/>
                <w:szCs w:val="24"/>
                <w:lang w:eastAsia="ru-RU"/>
              </w:rPr>
              <w:t>ульчер</w:t>
            </w:r>
            <w:proofErr w:type="spellEnd"/>
            <w:r w:rsidR="00CE38A8" w:rsidRPr="002A604D">
              <w:rPr>
                <w:rFonts w:ascii="Times New Roman" w:eastAsia="Times New Roman" w:hAnsi="Times New Roman"/>
                <w:sz w:val="24"/>
                <w:szCs w:val="24"/>
                <w:lang w:eastAsia="ru-RU"/>
              </w:rPr>
              <w:t xml:space="preserve"> Онежец-390</w:t>
            </w:r>
            <w:r w:rsidR="00C80D37">
              <w:rPr>
                <w:rFonts w:ascii="Times New Roman" w:eastAsia="Times New Roman" w:hAnsi="Times New Roman"/>
                <w:sz w:val="24"/>
                <w:szCs w:val="24"/>
                <w:lang w:eastAsia="ru-RU"/>
              </w:rPr>
              <w:t>;</w:t>
            </w:r>
            <w:r w:rsidR="00CE38A8" w:rsidRPr="002A604D">
              <w:rPr>
                <w:rFonts w:ascii="Times New Roman" w:eastAsia="Times New Roman" w:hAnsi="Times New Roman"/>
                <w:sz w:val="24"/>
                <w:szCs w:val="24"/>
                <w:lang w:eastAsia="ru-RU"/>
              </w:rPr>
              <w:t xml:space="preserve"> </w:t>
            </w:r>
          </w:p>
          <w:p w:rsidR="00CE38A8" w:rsidRPr="002A604D" w:rsidRDefault="00C80D37" w:rsidP="006176A3">
            <w:pPr>
              <w:ind w:left="720"/>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r w:rsidR="00CE38A8" w:rsidRPr="002A604D">
              <w:rPr>
                <w:rFonts w:ascii="Times New Roman" w:eastAsia="Times New Roman" w:hAnsi="Times New Roman"/>
                <w:sz w:val="24"/>
                <w:szCs w:val="24"/>
                <w:lang w:eastAsia="ru-RU"/>
              </w:rPr>
              <w:t xml:space="preserve">усеничный </w:t>
            </w:r>
            <w:proofErr w:type="spellStart"/>
            <w:r w:rsidR="00CE38A8" w:rsidRPr="002A604D">
              <w:rPr>
                <w:rFonts w:ascii="Times New Roman" w:eastAsia="Times New Roman" w:hAnsi="Times New Roman"/>
                <w:sz w:val="24"/>
                <w:szCs w:val="24"/>
                <w:lang w:eastAsia="ru-RU"/>
              </w:rPr>
              <w:t>сортиментовоз</w:t>
            </w:r>
            <w:proofErr w:type="spellEnd"/>
            <w:r w:rsidR="00CE38A8" w:rsidRPr="002A604D">
              <w:rPr>
                <w:rFonts w:ascii="Times New Roman" w:eastAsia="Times New Roman" w:hAnsi="Times New Roman"/>
                <w:sz w:val="24"/>
                <w:szCs w:val="24"/>
                <w:lang w:eastAsia="ru-RU"/>
              </w:rPr>
              <w:t xml:space="preserve"> Онежец-350</w:t>
            </w:r>
            <w:r>
              <w:rPr>
                <w:rFonts w:ascii="Times New Roman" w:eastAsia="Times New Roman" w:hAnsi="Times New Roman"/>
                <w:sz w:val="24"/>
                <w:szCs w:val="24"/>
                <w:lang w:eastAsia="ru-RU"/>
              </w:rPr>
              <w:t>;</w:t>
            </w:r>
            <w:r w:rsidR="00CE38A8" w:rsidRPr="002A604D">
              <w:rPr>
                <w:rFonts w:ascii="Times New Roman" w:eastAsia="Times New Roman" w:hAnsi="Times New Roman"/>
                <w:sz w:val="24"/>
                <w:szCs w:val="24"/>
                <w:lang w:eastAsia="ru-RU"/>
              </w:rPr>
              <w:t xml:space="preserve"> </w:t>
            </w:r>
          </w:p>
          <w:p w:rsidR="00CE38A8" w:rsidRPr="00AC2584" w:rsidRDefault="00C80D37" w:rsidP="00C80D37">
            <w:pPr>
              <w:ind w:left="720"/>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CE38A8" w:rsidRPr="002A604D">
              <w:rPr>
                <w:rFonts w:ascii="Times New Roman" w:eastAsia="Times New Roman" w:hAnsi="Times New Roman"/>
                <w:sz w:val="24"/>
                <w:szCs w:val="24"/>
                <w:lang w:eastAsia="ru-RU"/>
              </w:rPr>
              <w:t xml:space="preserve">ашина гусеничная для </w:t>
            </w:r>
            <w:proofErr w:type="spellStart"/>
            <w:r w:rsidR="00CE38A8" w:rsidRPr="002A604D">
              <w:rPr>
                <w:rFonts w:ascii="Times New Roman" w:eastAsia="Times New Roman" w:hAnsi="Times New Roman"/>
                <w:sz w:val="24"/>
                <w:szCs w:val="24"/>
                <w:lang w:eastAsia="ru-RU"/>
              </w:rPr>
              <w:t>бесчокерной</w:t>
            </w:r>
            <w:proofErr w:type="spellEnd"/>
            <w:r w:rsidR="00CE38A8" w:rsidRPr="002A604D">
              <w:rPr>
                <w:rFonts w:ascii="Times New Roman" w:eastAsia="Times New Roman" w:hAnsi="Times New Roman"/>
                <w:sz w:val="24"/>
                <w:szCs w:val="24"/>
                <w:lang w:eastAsia="ru-RU"/>
              </w:rPr>
              <w:t xml:space="preserve"> трелевки леса Онежец-330</w:t>
            </w:r>
          </w:p>
        </w:tc>
        <w:tc>
          <w:tcPr>
            <w:tcW w:w="1276" w:type="dxa"/>
          </w:tcPr>
          <w:p w:rsidR="00CE38A8" w:rsidRPr="00AC2584" w:rsidRDefault="00CE38A8" w:rsidP="00AF40A4">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80</w:t>
            </w:r>
          </w:p>
        </w:tc>
        <w:tc>
          <w:tcPr>
            <w:tcW w:w="1807" w:type="dxa"/>
          </w:tcPr>
          <w:p w:rsidR="00CE38A8" w:rsidRPr="00AC2584" w:rsidRDefault="00CE38A8" w:rsidP="00AF40A4">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150</w:t>
            </w:r>
          </w:p>
        </w:tc>
      </w:tr>
      <w:tr w:rsidR="00CE38A8" w:rsidTr="00AF40A4">
        <w:tc>
          <w:tcPr>
            <w:tcW w:w="2235" w:type="dxa"/>
          </w:tcPr>
          <w:p w:rsidR="00CE38A8"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ОАО «Абаканский опытно-механический завод»</w:t>
            </w:r>
          </w:p>
          <w:p w:rsidR="00CE38A8" w:rsidRPr="00AC2584" w:rsidRDefault="00CE38A8" w:rsidP="00AF40A4">
            <w:pP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C80D37">
              <w:rPr>
                <w:rFonts w:ascii="Times New Roman" w:eastAsia="Times New Roman" w:hAnsi="Times New Roman"/>
                <w:sz w:val="24"/>
                <w:szCs w:val="24"/>
                <w:lang w:eastAsia="ru-RU"/>
              </w:rPr>
              <w:t>г. </w:t>
            </w:r>
            <w:r>
              <w:rPr>
                <w:rFonts w:ascii="Times New Roman" w:eastAsia="Times New Roman" w:hAnsi="Times New Roman"/>
                <w:sz w:val="24"/>
                <w:szCs w:val="24"/>
                <w:lang w:eastAsia="ru-RU"/>
              </w:rPr>
              <w:t>Абакан)</w:t>
            </w:r>
          </w:p>
        </w:tc>
        <w:tc>
          <w:tcPr>
            <w:tcW w:w="4252" w:type="dxa"/>
          </w:tcPr>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 xml:space="preserve">Валочно-пакетирующая машина ЛП-60 </w:t>
            </w:r>
          </w:p>
          <w:p w:rsidR="00CE38A8" w:rsidRPr="00AC2584" w:rsidRDefault="00CE38A8" w:rsidP="00AF40A4">
            <w:pPr>
              <w:rPr>
                <w:rFonts w:ascii="Times New Roman" w:eastAsia="Times New Roman" w:hAnsi="Times New Roman"/>
                <w:sz w:val="24"/>
                <w:szCs w:val="24"/>
                <w:lang w:eastAsia="ru-RU"/>
              </w:rPr>
            </w:pPr>
            <w:proofErr w:type="gramStart"/>
            <w:r w:rsidRPr="00AC2584">
              <w:rPr>
                <w:rFonts w:ascii="Times New Roman" w:eastAsia="Times New Roman" w:hAnsi="Times New Roman"/>
                <w:sz w:val="24"/>
                <w:szCs w:val="24"/>
                <w:lang w:eastAsia="ru-RU"/>
              </w:rPr>
              <w:t>(мощность – 95,5 кВт, наибольший диаметр срезаемого дерева –</w:t>
            </w:r>
            <w:r w:rsidR="00C80D37">
              <w:rPr>
                <w:rFonts w:ascii="Times New Roman" w:eastAsia="Times New Roman" w:hAnsi="Times New Roman"/>
                <w:sz w:val="24"/>
                <w:szCs w:val="24"/>
                <w:lang w:eastAsia="ru-RU"/>
              </w:rPr>
              <w:t xml:space="preserve"> </w:t>
            </w:r>
            <w:r w:rsidRPr="00AC2584">
              <w:rPr>
                <w:rFonts w:ascii="Times New Roman" w:eastAsia="Times New Roman" w:hAnsi="Times New Roman"/>
                <w:sz w:val="24"/>
                <w:szCs w:val="24"/>
                <w:lang w:eastAsia="ru-RU"/>
              </w:rPr>
              <w:t>0,9 м,</w:t>
            </w:r>
            <w:proofErr w:type="gramEnd"/>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масса – 25 т, грузоподъемность на максимальном вылете – 2 т).</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 xml:space="preserve">Гусеничная машина Т-147 с </w:t>
            </w:r>
            <w:proofErr w:type="spellStart"/>
            <w:r w:rsidRPr="00AC2584">
              <w:rPr>
                <w:rFonts w:ascii="Times New Roman" w:eastAsia="Times New Roman" w:hAnsi="Times New Roman"/>
                <w:sz w:val="24"/>
                <w:szCs w:val="24"/>
                <w:lang w:eastAsia="ru-RU"/>
              </w:rPr>
              <w:t>чокерным</w:t>
            </w:r>
            <w:proofErr w:type="spellEnd"/>
            <w:r w:rsidRPr="00AC2584">
              <w:rPr>
                <w:rFonts w:ascii="Times New Roman" w:eastAsia="Times New Roman" w:hAnsi="Times New Roman"/>
                <w:sz w:val="24"/>
                <w:szCs w:val="24"/>
                <w:lang w:eastAsia="ru-RU"/>
              </w:rPr>
              <w:t xml:space="preserve"> оборудованием</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 xml:space="preserve">(мощность – 95,5 кВт/130 </w:t>
            </w:r>
            <w:proofErr w:type="spellStart"/>
            <w:r w:rsidRPr="00AC2584">
              <w:rPr>
                <w:rFonts w:ascii="Times New Roman" w:eastAsia="Times New Roman" w:hAnsi="Times New Roman"/>
                <w:sz w:val="24"/>
                <w:szCs w:val="24"/>
                <w:lang w:eastAsia="ru-RU"/>
              </w:rPr>
              <w:t>л.с</w:t>
            </w:r>
            <w:proofErr w:type="spellEnd"/>
            <w:r w:rsidRPr="00AC2584">
              <w:rPr>
                <w:rFonts w:ascii="Times New Roman" w:eastAsia="Times New Roman" w:hAnsi="Times New Roman"/>
                <w:sz w:val="24"/>
                <w:szCs w:val="24"/>
                <w:lang w:eastAsia="ru-RU"/>
              </w:rPr>
              <w:t xml:space="preserve">., масса трелюемой пачки за комли – до 12 </w:t>
            </w:r>
            <w:r w:rsidR="00C80D37">
              <w:rPr>
                <w:rFonts w:ascii="Times New Roman" w:eastAsia="Times New Roman" w:hAnsi="Times New Roman"/>
                <w:sz w:val="24"/>
                <w:szCs w:val="24"/>
                <w:lang w:eastAsia="ru-RU"/>
              </w:rPr>
              <w:t>куб. </w:t>
            </w:r>
            <w:r w:rsidRPr="00AC2584">
              <w:rPr>
                <w:rFonts w:ascii="Times New Roman" w:eastAsia="Times New Roman" w:hAnsi="Times New Roman"/>
                <w:sz w:val="24"/>
                <w:szCs w:val="24"/>
                <w:lang w:eastAsia="ru-RU"/>
              </w:rPr>
              <w:t>м</w:t>
            </w:r>
            <w:proofErr w:type="gramStart"/>
            <w:r w:rsidRPr="00AC2584">
              <w:rPr>
                <w:rFonts w:ascii="Times New Roman" w:eastAsia="Times New Roman" w:hAnsi="Times New Roman"/>
                <w:sz w:val="24"/>
                <w:szCs w:val="24"/>
                <w:lang w:eastAsia="ru-RU"/>
              </w:rPr>
              <w:t xml:space="preserve"> ,</w:t>
            </w:r>
            <w:proofErr w:type="gramEnd"/>
            <w:r w:rsidRPr="00AC2584">
              <w:rPr>
                <w:rFonts w:ascii="Times New Roman" w:eastAsia="Times New Roman" w:hAnsi="Times New Roman"/>
                <w:sz w:val="24"/>
                <w:szCs w:val="24"/>
                <w:lang w:eastAsia="ru-RU"/>
              </w:rPr>
              <w:t xml:space="preserve"> масса машины – 14,4 т).</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 xml:space="preserve">Валочно-трелевочная машина ВМ-4Б </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 xml:space="preserve">(мощность – 95,5 кВт, масса трелюемой пачки – 8 </w:t>
            </w:r>
            <w:r w:rsidR="00C80D37">
              <w:rPr>
                <w:rFonts w:ascii="Times New Roman" w:eastAsia="Times New Roman" w:hAnsi="Times New Roman"/>
                <w:sz w:val="24"/>
                <w:szCs w:val="24"/>
                <w:lang w:eastAsia="ru-RU"/>
              </w:rPr>
              <w:t>куб. </w:t>
            </w:r>
            <w:r w:rsidRPr="00AC2584">
              <w:rPr>
                <w:rFonts w:ascii="Times New Roman" w:eastAsia="Times New Roman" w:hAnsi="Times New Roman"/>
                <w:sz w:val="24"/>
                <w:szCs w:val="24"/>
                <w:lang w:eastAsia="ru-RU"/>
              </w:rPr>
              <w:t>м)</w:t>
            </w:r>
            <w:r w:rsidR="00C80D37">
              <w:rPr>
                <w:rFonts w:ascii="Times New Roman" w:eastAsia="Times New Roman" w:hAnsi="Times New Roman"/>
                <w:sz w:val="24"/>
                <w:szCs w:val="24"/>
                <w:lang w:eastAsia="ru-RU"/>
              </w:rPr>
              <w:t>.</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Установка канатная самоходная МЛ-43А</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(мощность – 95,5 кВт, максимальное расстояние трелевки – 300 м, скорость перемещения трелюемой пачки – 0,9 – 2,9 м/</w:t>
            </w:r>
            <w:proofErr w:type="gramStart"/>
            <w:r w:rsidRPr="00AC2584">
              <w:rPr>
                <w:rFonts w:ascii="Times New Roman" w:eastAsia="Times New Roman" w:hAnsi="Times New Roman"/>
                <w:sz w:val="24"/>
                <w:szCs w:val="24"/>
                <w:lang w:eastAsia="ru-RU"/>
              </w:rPr>
              <w:t>с</w:t>
            </w:r>
            <w:proofErr w:type="gramEnd"/>
            <w:r w:rsidRPr="00AC2584">
              <w:rPr>
                <w:rFonts w:ascii="Times New Roman" w:eastAsia="Times New Roman" w:hAnsi="Times New Roman"/>
                <w:sz w:val="24"/>
                <w:szCs w:val="24"/>
                <w:lang w:eastAsia="ru-RU"/>
              </w:rPr>
              <w:t xml:space="preserve">, </w:t>
            </w:r>
            <w:proofErr w:type="gramStart"/>
            <w:r w:rsidRPr="00AC2584">
              <w:rPr>
                <w:rFonts w:ascii="Times New Roman" w:eastAsia="Times New Roman" w:hAnsi="Times New Roman"/>
                <w:sz w:val="24"/>
                <w:szCs w:val="24"/>
                <w:lang w:eastAsia="ru-RU"/>
              </w:rPr>
              <w:t>высота</w:t>
            </w:r>
            <w:proofErr w:type="gramEnd"/>
            <w:r w:rsidRPr="00AC2584">
              <w:rPr>
                <w:rFonts w:ascii="Times New Roman" w:eastAsia="Times New Roman" w:hAnsi="Times New Roman"/>
                <w:sz w:val="24"/>
                <w:szCs w:val="24"/>
                <w:lang w:eastAsia="ru-RU"/>
              </w:rPr>
              <w:t xml:space="preserve"> мачты – 7 м, масса – </w:t>
            </w:r>
            <w:r w:rsidRPr="00AC2584">
              <w:rPr>
                <w:rFonts w:ascii="Times New Roman" w:eastAsia="Times New Roman" w:hAnsi="Times New Roman"/>
                <w:sz w:val="24"/>
                <w:szCs w:val="24"/>
                <w:lang w:eastAsia="ru-RU"/>
              </w:rPr>
              <w:lastRenderedPageBreak/>
              <w:t>23,5 т).</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Погрузчик-штабелер ЛТ-72Б</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 xml:space="preserve">(мощность – 95,5 кВт, грузовой момент манипулятора – 165 </w:t>
            </w:r>
            <w:proofErr w:type="spellStart"/>
            <w:r w:rsidRPr="00AC2584">
              <w:rPr>
                <w:rFonts w:ascii="Times New Roman" w:eastAsia="Times New Roman" w:hAnsi="Times New Roman"/>
                <w:sz w:val="24"/>
                <w:szCs w:val="24"/>
                <w:lang w:eastAsia="ru-RU"/>
              </w:rPr>
              <w:t>кН</w:t>
            </w:r>
            <w:proofErr w:type="gramStart"/>
            <w:r w:rsidRPr="00AC2584">
              <w:rPr>
                <w:rFonts w:ascii="Times New Roman" w:eastAsia="Times New Roman" w:hAnsi="Times New Roman"/>
                <w:sz w:val="24"/>
                <w:szCs w:val="24"/>
                <w:lang w:eastAsia="ru-RU"/>
              </w:rPr>
              <w:t>.м</w:t>
            </w:r>
            <w:proofErr w:type="spellEnd"/>
            <w:proofErr w:type="gramEnd"/>
            <w:r w:rsidRPr="00AC2584">
              <w:rPr>
                <w:rFonts w:ascii="Times New Roman" w:eastAsia="Times New Roman" w:hAnsi="Times New Roman"/>
                <w:sz w:val="24"/>
                <w:szCs w:val="24"/>
                <w:lang w:eastAsia="ru-RU"/>
              </w:rPr>
              <w:t>, масса – 16,4 т).</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Лесопогрузчик челюстной ПЧ-1</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(мощность – 95,5 кВт, грузоподъемность – 4 т, масса – 18 т)</w:t>
            </w:r>
          </w:p>
        </w:tc>
        <w:tc>
          <w:tcPr>
            <w:tcW w:w="1276" w:type="dxa"/>
          </w:tcPr>
          <w:p w:rsidR="00CE38A8" w:rsidRPr="00AC2584" w:rsidRDefault="00CE38A8" w:rsidP="00AF40A4">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lastRenderedPageBreak/>
              <w:t>44</w:t>
            </w:r>
          </w:p>
        </w:tc>
        <w:tc>
          <w:tcPr>
            <w:tcW w:w="1807" w:type="dxa"/>
          </w:tcPr>
          <w:p w:rsidR="00CE38A8" w:rsidRPr="00AC2584" w:rsidRDefault="00CE38A8" w:rsidP="00AF40A4">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200</w:t>
            </w:r>
          </w:p>
        </w:tc>
      </w:tr>
      <w:tr w:rsidR="00CE38A8" w:rsidTr="00AF40A4">
        <w:tc>
          <w:tcPr>
            <w:tcW w:w="2235" w:type="dxa"/>
          </w:tcPr>
          <w:p w:rsidR="00CE38A8"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lastRenderedPageBreak/>
              <w:t>ООО «</w:t>
            </w:r>
            <w:proofErr w:type="spellStart"/>
            <w:r w:rsidRPr="00AC2584">
              <w:rPr>
                <w:rFonts w:ascii="Times New Roman" w:eastAsia="Times New Roman" w:hAnsi="Times New Roman"/>
                <w:sz w:val="24"/>
                <w:szCs w:val="24"/>
                <w:lang w:eastAsia="ru-RU"/>
              </w:rPr>
              <w:t>Алтайлесмаш</w:t>
            </w:r>
            <w:proofErr w:type="spellEnd"/>
            <w:r w:rsidRPr="00AC2584">
              <w:rPr>
                <w:rFonts w:ascii="Times New Roman" w:eastAsia="Times New Roman" w:hAnsi="Times New Roman"/>
                <w:sz w:val="24"/>
                <w:szCs w:val="24"/>
                <w:lang w:eastAsia="ru-RU"/>
              </w:rPr>
              <w:t>»</w:t>
            </w:r>
          </w:p>
          <w:p w:rsidR="00CE38A8" w:rsidRPr="00AC2584" w:rsidRDefault="00CE38A8" w:rsidP="00AF40A4">
            <w:pP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C80D37">
              <w:rPr>
                <w:rFonts w:ascii="Times New Roman" w:eastAsia="Times New Roman" w:hAnsi="Times New Roman"/>
                <w:sz w:val="24"/>
                <w:szCs w:val="24"/>
                <w:lang w:eastAsia="ru-RU"/>
              </w:rPr>
              <w:t>г. </w:t>
            </w:r>
            <w:r>
              <w:rPr>
                <w:rFonts w:ascii="Times New Roman" w:eastAsia="Times New Roman" w:hAnsi="Times New Roman"/>
                <w:sz w:val="24"/>
                <w:szCs w:val="24"/>
                <w:lang w:eastAsia="ru-RU"/>
              </w:rPr>
              <w:t>Барнаул)</w:t>
            </w:r>
          </w:p>
        </w:tc>
        <w:tc>
          <w:tcPr>
            <w:tcW w:w="4252" w:type="dxa"/>
          </w:tcPr>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Трелевочная гусеничная машина типа ТТ-4М</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 xml:space="preserve">(мощность – 95,5 кВт, объем трелюемой пачки за комли – до 12 </w:t>
            </w:r>
            <w:r w:rsidR="00C80D37">
              <w:rPr>
                <w:rFonts w:ascii="Times New Roman" w:eastAsia="Times New Roman" w:hAnsi="Times New Roman"/>
                <w:sz w:val="24"/>
                <w:szCs w:val="24"/>
                <w:lang w:eastAsia="ru-RU"/>
              </w:rPr>
              <w:t>куб. </w:t>
            </w:r>
            <w:r w:rsidRPr="00AC2584">
              <w:rPr>
                <w:rFonts w:ascii="Times New Roman" w:eastAsia="Times New Roman" w:hAnsi="Times New Roman"/>
                <w:sz w:val="24"/>
                <w:szCs w:val="24"/>
                <w:lang w:eastAsia="ru-RU"/>
              </w:rPr>
              <w:t>м, масса машины – 14,5 т)</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и семейство лесных машин на ее базе в составе:</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трелевочн</w:t>
            </w:r>
            <w:r w:rsidR="00C80D37">
              <w:rPr>
                <w:rFonts w:ascii="Times New Roman" w:eastAsia="Times New Roman" w:hAnsi="Times New Roman"/>
                <w:sz w:val="24"/>
                <w:szCs w:val="24"/>
                <w:lang w:eastAsia="ru-RU"/>
              </w:rPr>
              <w:t>ой</w:t>
            </w:r>
            <w:r w:rsidRPr="00AC2584">
              <w:rPr>
                <w:rFonts w:ascii="Times New Roman" w:eastAsia="Times New Roman" w:hAnsi="Times New Roman"/>
                <w:sz w:val="24"/>
                <w:szCs w:val="24"/>
                <w:lang w:eastAsia="ru-RU"/>
              </w:rPr>
              <w:t xml:space="preserve"> машин</w:t>
            </w:r>
            <w:r w:rsidR="00C80D37">
              <w:rPr>
                <w:rFonts w:ascii="Times New Roman" w:eastAsia="Times New Roman" w:hAnsi="Times New Roman"/>
                <w:sz w:val="24"/>
                <w:szCs w:val="24"/>
                <w:lang w:eastAsia="ru-RU"/>
              </w:rPr>
              <w:t>ы</w:t>
            </w:r>
            <w:r w:rsidRPr="00AC2584">
              <w:rPr>
                <w:rFonts w:ascii="Times New Roman" w:eastAsia="Times New Roman" w:hAnsi="Times New Roman"/>
                <w:sz w:val="24"/>
                <w:szCs w:val="24"/>
                <w:lang w:eastAsia="ru-RU"/>
              </w:rPr>
              <w:t xml:space="preserve"> с </w:t>
            </w:r>
            <w:proofErr w:type="spellStart"/>
            <w:r w:rsidRPr="00AC2584">
              <w:rPr>
                <w:rFonts w:ascii="Times New Roman" w:eastAsia="Times New Roman" w:hAnsi="Times New Roman"/>
                <w:sz w:val="24"/>
                <w:szCs w:val="24"/>
                <w:lang w:eastAsia="ru-RU"/>
              </w:rPr>
              <w:t>пачковым</w:t>
            </w:r>
            <w:proofErr w:type="spellEnd"/>
            <w:r w:rsidRPr="00AC2584">
              <w:rPr>
                <w:rFonts w:ascii="Times New Roman" w:eastAsia="Times New Roman" w:hAnsi="Times New Roman"/>
                <w:sz w:val="24"/>
                <w:szCs w:val="24"/>
                <w:lang w:eastAsia="ru-RU"/>
              </w:rPr>
              <w:t xml:space="preserve"> захватом</w:t>
            </w:r>
            <w:r w:rsidR="00C80D37">
              <w:rPr>
                <w:rFonts w:ascii="Times New Roman" w:eastAsia="Times New Roman" w:hAnsi="Times New Roman"/>
                <w:sz w:val="24"/>
                <w:szCs w:val="24"/>
                <w:lang w:eastAsia="ru-RU"/>
              </w:rPr>
              <w:t>;</w:t>
            </w:r>
            <w:r w:rsidRPr="00AC2584">
              <w:rPr>
                <w:rFonts w:ascii="Times New Roman" w:eastAsia="Times New Roman" w:hAnsi="Times New Roman"/>
                <w:sz w:val="24"/>
                <w:szCs w:val="24"/>
                <w:lang w:eastAsia="ru-RU"/>
              </w:rPr>
              <w:t xml:space="preserve"> </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трелевочн</w:t>
            </w:r>
            <w:r w:rsidR="00C80D37">
              <w:rPr>
                <w:rFonts w:ascii="Times New Roman" w:eastAsia="Times New Roman" w:hAnsi="Times New Roman"/>
                <w:sz w:val="24"/>
                <w:szCs w:val="24"/>
                <w:lang w:eastAsia="ru-RU"/>
              </w:rPr>
              <w:t>ой</w:t>
            </w:r>
            <w:r w:rsidRPr="00AC2584">
              <w:rPr>
                <w:rFonts w:ascii="Times New Roman" w:eastAsia="Times New Roman" w:hAnsi="Times New Roman"/>
                <w:sz w:val="24"/>
                <w:szCs w:val="24"/>
                <w:lang w:eastAsia="ru-RU"/>
              </w:rPr>
              <w:t xml:space="preserve"> машин</w:t>
            </w:r>
            <w:r w:rsidR="00C80D37">
              <w:rPr>
                <w:rFonts w:ascii="Times New Roman" w:eastAsia="Times New Roman" w:hAnsi="Times New Roman"/>
                <w:sz w:val="24"/>
                <w:szCs w:val="24"/>
                <w:lang w:eastAsia="ru-RU"/>
              </w:rPr>
              <w:t>ы</w:t>
            </w:r>
            <w:r w:rsidRPr="00AC2584">
              <w:rPr>
                <w:rFonts w:ascii="Times New Roman" w:eastAsia="Times New Roman" w:hAnsi="Times New Roman"/>
                <w:sz w:val="24"/>
                <w:szCs w:val="24"/>
                <w:lang w:eastAsia="ru-RU"/>
              </w:rPr>
              <w:t xml:space="preserve"> с манипулятором и коником</w:t>
            </w:r>
            <w:r w:rsidR="00C80D37">
              <w:rPr>
                <w:rFonts w:ascii="Times New Roman" w:eastAsia="Times New Roman" w:hAnsi="Times New Roman"/>
                <w:sz w:val="24"/>
                <w:szCs w:val="24"/>
                <w:lang w:eastAsia="ru-RU"/>
              </w:rPr>
              <w:t>;</w:t>
            </w:r>
            <w:r w:rsidRPr="00AC2584">
              <w:rPr>
                <w:rFonts w:ascii="Times New Roman" w:eastAsia="Times New Roman" w:hAnsi="Times New Roman"/>
                <w:sz w:val="24"/>
                <w:szCs w:val="24"/>
                <w:lang w:eastAsia="ru-RU"/>
              </w:rPr>
              <w:t xml:space="preserve"> </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лесопогрузчик</w:t>
            </w:r>
            <w:r w:rsidR="00C80D37">
              <w:rPr>
                <w:rFonts w:ascii="Times New Roman" w:eastAsia="Times New Roman" w:hAnsi="Times New Roman"/>
                <w:sz w:val="24"/>
                <w:szCs w:val="24"/>
                <w:lang w:eastAsia="ru-RU"/>
              </w:rPr>
              <w:t>а</w:t>
            </w:r>
            <w:r w:rsidRPr="00AC2584">
              <w:rPr>
                <w:rFonts w:ascii="Times New Roman" w:eastAsia="Times New Roman" w:hAnsi="Times New Roman"/>
                <w:sz w:val="24"/>
                <w:szCs w:val="24"/>
                <w:lang w:eastAsia="ru-RU"/>
              </w:rPr>
              <w:t xml:space="preserve"> челюстно</w:t>
            </w:r>
            <w:r w:rsidR="00C80D37">
              <w:rPr>
                <w:rFonts w:ascii="Times New Roman" w:eastAsia="Times New Roman" w:hAnsi="Times New Roman"/>
                <w:sz w:val="24"/>
                <w:szCs w:val="24"/>
                <w:lang w:eastAsia="ru-RU"/>
              </w:rPr>
              <w:t>го</w:t>
            </w:r>
            <w:r w:rsidRPr="00AC2584">
              <w:rPr>
                <w:rFonts w:ascii="Times New Roman" w:eastAsia="Times New Roman" w:hAnsi="Times New Roman"/>
                <w:sz w:val="24"/>
                <w:szCs w:val="24"/>
                <w:lang w:eastAsia="ru-RU"/>
              </w:rPr>
              <w:t xml:space="preserve"> перекидного типа</w:t>
            </w:r>
            <w:r w:rsidR="00C80D37">
              <w:rPr>
                <w:rFonts w:ascii="Times New Roman" w:eastAsia="Times New Roman" w:hAnsi="Times New Roman"/>
                <w:sz w:val="24"/>
                <w:szCs w:val="24"/>
                <w:lang w:eastAsia="ru-RU"/>
              </w:rPr>
              <w:t>;</w:t>
            </w:r>
          </w:p>
          <w:p w:rsidR="00CE38A8" w:rsidRPr="00AC2584" w:rsidRDefault="00CE38A8" w:rsidP="00C80D37">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лесохозяйственн</w:t>
            </w:r>
            <w:r w:rsidR="00C80D37">
              <w:rPr>
                <w:rFonts w:ascii="Times New Roman" w:eastAsia="Times New Roman" w:hAnsi="Times New Roman"/>
                <w:sz w:val="24"/>
                <w:szCs w:val="24"/>
                <w:lang w:eastAsia="ru-RU"/>
              </w:rPr>
              <w:t>ой</w:t>
            </w:r>
            <w:r w:rsidRPr="00AC2584">
              <w:rPr>
                <w:rFonts w:ascii="Times New Roman" w:eastAsia="Times New Roman" w:hAnsi="Times New Roman"/>
                <w:sz w:val="24"/>
                <w:szCs w:val="24"/>
                <w:lang w:eastAsia="ru-RU"/>
              </w:rPr>
              <w:t xml:space="preserve"> машин</w:t>
            </w:r>
            <w:r w:rsidR="00C80D37">
              <w:rPr>
                <w:rFonts w:ascii="Times New Roman" w:eastAsia="Times New Roman" w:hAnsi="Times New Roman"/>
                <w:sz w:val="24"/>
                <w:szCs w:val="24"/>
                <w:lang w:eastAsia="ru-RU"/>
              </w:rPr>
              <w:t>ы</w:t>
            </w:r>
            <w:r w:rsidRPr="00AC2584">
              <w:rPr>
                <w:rFonts w:ascii="Times New Roman" w:eastAsia="Times New Roman" w:hAnsi="Times New Roman"/>
                <w:sz w:val="24"/>
                <w:szCs w:val="24"/>
                <w:lang w:eastAsia="ru-RU"/>
              </w:rPr>
              <w:t>, в т</w:t>
            </w:r>
            <w:r w:rsidR="00C80D37">
              <w:rPr>
                <w:rFonts w:ascii="Times New Roman" w:eastAsia="Times New Roman" w:hAnsi="Times New Roman"/>
                <w:sz w:val="24"/>
                <w:szCs w:val="24"/>
                <w:lang w:eastAsia="ru-RU"/>
              </w:rPr>
              <w:t xml:space="preserve">ом </w:t>
            </w:r>
            <w:r w:rsidRPr="00AC2584">
              <w:rPr>
                <w:rFonts w:ascii="Times New Roman" w:eastAsia="Times New Roman" w:hAnsi="Times New Roman"/>
                <w:sz w:val="24"/>
                <w:szCs w:val="24"/>
                <w:lang w:eastAsia="ru-RU"/>
              </w:rPr>
              <w:t>ч</w:t>
            </w:r>
            <w:r w:rsidR="00C80D37">
              <w:rPr>
                <w:rFonts w:ascii="Times New Roman" w:eastAsia="Times New Roman" w:hAnsi="Times New Roman"/>
                <w:sz w:val="24"/>
                <w:szCs w:val="24"/>
                <w:lang w:eastAsia="ru-RU"/>
              </w:rPr>
              <w:t>исле</w:t>
            </w:r>
            <w:r w:rsidRPr="00AC2584">
              <w:rPr>
                <w:rFonts w:ascii="Times New Roman" w:eastAsia="Times New Roman" w:hAnsi="Times New Roman"/>
                <w:sz w:val="24"/>
                <w:szCs w:val="24"/>
                <w:lang w:eastAsia="ru-RU"/>
              </w:rPr>
              <w:t xml:space="preserve"> с противопожарным оборудованием</w:t>
            </w:r>
          </w:p>
        </w:tc>
        <w:tc>
          <w:tcPr>
            <w:tcW w:w="1276" w:type="dxa"/>
          </w:tcPr>
          <w:p w:rsidR="00CE38A8" w:rsidRPr="00AC2584" w:rsidRDefault="00CE38A8" w:rsidP="00AF40A4">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23</w:t>
            </w:r>
          </w:p>
        </w:tc>
        <w:tc>
          <w:tcPr>
            <w:tcW w:w="1807" w:type="dxa"/>
          </w:tcPr>
          <w:p w:rsidR="00CE38A8" w:rsidRPr="00AC2584" w:rsidRDefault="00CE38A8" w:rsidP="00AF40A4">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70</w:t>
            </w:r>
          </w:p>
        </w:tc>
      </w:tr>
      <w:tr w:rsidR="00CE38A8" w:rsidTr="00AF40A4">
        <w:tc>
          <w:tcPr>
            <w:tcW w:w="2235" w:type="dxa"/>
          </w:tcPr>
          <w:p w:rsidR="00CE38A8"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 xml:space="preserve">ООО </w:t>
            </w:r>
            <w:proofErr w:type="spellStart"/>
            <w:r w:rsidRPr="00AC2584">
              <w:rPr>
                <w:rFonts w:ascii="Times New Roman" w:eastAsia="Times New Roman" w:hAnsi="Times New Roman"/>
                <w:sz w:val="24"/>
                <w:szCs w:val="24"/>
                <w:lang w:eastAsia="ru-RU"/>
              </w:rPr>
              <w:t>Леспожмаш</w:t>
            </w:r>
            <w:proofErr w:type="spellEnd"/>
            <w:r w:rsidRPr="00AC2584">
              <w:rPr>
                <w:rFonts w:ascii="Times New Roman" w:eastAsia="Times New Roman" w:hAnsi="Times New Roman"/>
                <w:sz w:val="24"/>
                <w:szCs w:val="24"/>
                <w:lang w:eastAsia="ru-RU"/>
              </w:rPr>
              <w:t>»</w:t>
            </w:r>
          </w:p>
          <w:p w:rsidR="00CE38A8" w:rsidRPr="00AC2584" w:rsidRDefault="00CE38A8" w:rsidP="00AF40A4">
            <w:pP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C80D37">
              <w:rPr>
                <w:rFonts w:ascii="Times New Roman" w:eastAsia="Times New Roman" w:hAnsi="Times New Roman"/>
                <w:sz w:val="24"/>
                <w:szCs w:val="24"/>
                <w:lang w:eastAsia="ru-RU"/>
              </w:rPr>
              <w:t>г. </w:t>
            </w:r>
            <w:r>
              <w:rPr>
                <w:rFonts w:ascii="Times New Roman" w:eastAsia="Times New Roman" w:hAnsi="Times New Roman"/>
                <w:sz w:val="24"/>
                <w:szCs w:val="24"/>
                <w:lang w:eastAsia="ru-RU"/>
              </w:rPr>
              <w:t>Барнаул)</w:t>
            </w:r>
          </w:p>
        </w:tc>
        <w:tc>
          <w:tcPr>
            <w:tcW w:w="4252" w:type="dxa"/>
          </w:tcPr>
          <w:p w:rsidR="00CE38A8" w:rsidRPr="00AC2584" w:rsidRDefault="00CE38A8" w:rsidP="007E77D4">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Продукция</w:t>
            </w:r>
            <w:r w:rsidR="00C80D3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аналогичная </w:t>
            </w:r>
            <w:proofErr w:type="gramStart"/>
            <w:r>
              <w:rPr>
                <w:rFonts w:ascii="Times New Roman" w:eastAsia="Times New Roman" w:hAnsi="Times New Roman"/>
                <w:sz w:val="24"/>
                <w:szCs w:val="24"/>
                <w:lang w:eastAsia="ru-RU"/>
              </w:rPr>
              <w:t>выпускаемой</w:t>
            </w:r>
            <w:proofErr w:type="gramEnd"/>
            <w:r>
              <w:rPr>
                <w:rFonts w:ascii="Times New Roman" w:eastAsia="Times New Roman" w:hAnsi="Times New Roman"/>
                <w:sz w:val="24"/>
                <w:szCs w:val="24"/>
                <w:lang w:eastAsia="ru-RU"/>
              </w:rPr>
              <w:t xml:space="preserve"> ООО «</w:t>
            </w:r>
            <w:proofErr w:type="spellStart"/>
            <w:r>
              <w:rPr>
                <w:rFonts w:ascii="Times New Roman" w:eastAsia="Times New Roman" w:hAnsi="Times New Roman"/>
                <w:sz w:val="24"/>
                <w:szCs w:val="24"/>
                <w:lang w:eastAsia="ru-RU"/>
              </w:rPr>
              <w:t>Алтайлесмаш</w:t>
            </w:r>
            <w:proofErr w:type="spellEnd"/>
            <w:r>
              <w:rPr>
                <w:rFonts w:ascii="Times New Roman" w:eastAsia="Times New Roman" w:hAnsi="Times New Roman"/>
                <w:sz w:val="24"/>
                <w:szCs w:val="24"/>
                <w:lang w:eastAsia="ru-RU"/>
              </w:rPr>
              <w:t>»</w:t>
            </w:r>
          </w:p>
        </w:tc>
        <w:tc>
          <w:tcPr>
            <w:tcW w:w="1276" w:type="dxa"/>
          </w:tcPr>
          <w:p w:rsidR="00CE38A8" w:rsidRPr="00AC2584" w:rsidRDefault="00CE38A8" w:rsidP="00AF40A4">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1807" w:type="dxa"/>
          </w:tcPr>
          <w:p w:rsidR="00CE38A8" w:rsidRPr="00AC2584" w:rsidRDefault="00CE38A8" w:rsidP="00AF40A4">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50</w:t>
            </w:r>
          </w:p>
        </w:tc>
      </w:tr>
      <w:tr w:rsidR="00CE38A8" w:rsidTr="00AF40A4">
        <w:tc>
          <w:tcPr>
            <w:tcW w:w="2235" w:type="dxa"/>
          </w:tcPr>
          <w:p w:rsidR="00CE38A8"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ЗАО «Екатеринбургские лесные машины»</w:t>
            </w:r>
          </w:p>
          <w:p w:rsidR="00CE38A8" w:rsidRPr="00AC2584" w:rsidRDefault="00CE38A8" w:rsidP="00AF40A4">
            <w:pP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C80D37">
              <w:rPr>
                <w:rFonts w:ascii="Times New Roman" w:eastAsia="Times New Roman" w:hAnsi="Times New Roman"/>
                <w:sz w:val="24"/>
                <w:szCs w:val="24"/>
                <w:lang w:eastAsia="ru-RU"/>
              </w:rPr>
              <w:t>г. </w:t>
            </w:r>
            <w:r w:rsidRPr="00AC2584">
              <w:rPr>
                <w:rFonts w:ascii="Times New Roman" w:eastAsia="Times New Roman" w:hAnsi="Times New Roman"/>
                <w:sz w:val="24"/>
                <w:szCs w:val="24"/>
                <w:lang w:eastAsia="ru-RU"/>
              </w:rPr>
              <w:t>Екатеринбург</w:t>
            </w:r>
            <w:r>
              <w:rPr>
                <w:rFonts w:ascii="Times New Roman" w:eastAsia="Times New Roman" w:hAnsi="Times New Roman"/>
                <w:sz w:val="24"/>
                <w:szCs w:val="24"/>
                <w:lang w:eastAsia="ru-RU"/>
              </w:rPr>
              <w:t>)</w:t>
            </w:r>
          </w:p>
        </w:tc>
        <w:tc>
          <w:tcPr>
            <w:tcW w:w="4252" w:type="dxa"/>
          </w:tcPr>
          <w:p w:rsidR="00CE38A8" w:rsidRPr="00AC2584" w:rsidRDefault="00CE38A8" w:rsidP="00AF40A4">
            <w:pPr>
              <w:rPr>
                <w:rFonts w:ascii="Times New Roman" w:eastAsia="Times New Roman" w:hAnsi="Times New Roman"/>
                <w:sz w:val="24"/>
                <w:szCs w:val="24"/>
                <w:lang w:eastAsia="ru-RU"/>
              </w:rPr>
            </w:pPr>
            <w:proofErr w:type="spellStart"/>
            <w:r w:rsidRPr="00AC2584">
              <w:rPr>
                <w:rFonts w:ascii="Times New Roman" w:eastAsia="Times New Roman" w:hAnsi="Times New Roman"/>
                <w:sz w:val="24"/>
                <w:szCs w:val="24"/>
                <w:lang w:eastAsia="ru-RU"/>
              </w:rPr>
              <w:t>Нижнескладское</w:t>
            </w:r>
            <w:proofErr w:type="spellEnd"/>
            <w:r w:rsidRPr="00AC2584">
              <w:rPr>
                <w:rFonts w:ascii="Times New Roman" w:eastAsia="Times New Roman" w:hAnsi="Times New Roman"/>
                <w:sz w:val="24"/>
                <w:szCs w:val="24"/>
                <w:lang w:eastAsia="ru-RU"/>
              </w:rPr>
              <w:t xml:space="preserve"> оборудование</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 xml:space="preserve">(установка раскряжевочная, полуавтоматическая ЛО-15А, </w:t>
            </w:r>
            <w:proofErr w:type="spellStart"/>
            <w:r w:rsidRPr="00AC2584">
              <w:rPr>
                <w:rFonts w:ascii="Times New Roman" w:eastAsia="Times New Roman" w:hAnsi="Times New Roman"/>
                <w:sz w:val="24"/>
                <w:szCs w:val="24"/>
                <w:lang w:eastAsia="ru-RU"/>
              </w:rPr>
              <w:t>лесотранспортер</w:t>
            </w:r>
            <w:proofErr w:type="spellEnd"/>
            <w:r w:rsidRPr="00AC2584">
              <w:rPr>
                <w:rFonts w:ascii="Times New Roman" w:eastAsia="Times New Roman" w:hAnsi="Times New Roman"/>
                <w:sz w:val="24"/>
                <w:szCs w:val="24"/>
                <w:lang w:eastAsia="ru-RU"/>
              </w:rPr>
              <w:t xml:space="preserve"> </w:t>
            </w:r>
            <w:proofErr w:type="gramStart"/>
            <w:r w:rsidRPr="00AC2584">
              <w:rPr>
                <w:rFonts w:ascii="Times New Roman" w:eastAsia="Times New Roman" w:hAnsi="Times New Roman"/>
                <w:sz w:val="24"/>
                <w:szCs w:val="24"/>
                <w:lang w:eastAsia="ru-RU"/>
              </w:rPr>
              <w:t>автоматизированный</w:t>
            </w:r>
            <w:proofErr w:type="gramEnd"/>
            <w:r w:rsidRPr="00AC2584">
              <w:rPr>
                <w:rFonts w:ascii="Times New Roman" w:eastAsia="Times New Roman" w:hAnsi="Times New Roman"/>
                <w:sz w:val="24"/>
                <w:szCs w:val="24"/>
                <w:lang w:eastAsia="ru-RU"/>
              </w:rPr>
              <w:t xml:space="preserve"> сортировочный ОТ-86Б с односторонней сброской)</w:t>
            </w:r>
            <w:r w:rsidR="00C80D37">
              <w:rPr>
                <w:rFonts w:ascii="Times New Roman" w:eastAsia="Times New Roman" w:hAnsi="Times New Roman"/>
                <w:sz w:val="24"/>
                <w:szCs w:val="24"/>
                <w:lang w:eastAsia="ru-RU"/>
              </w:rPr>
              <w:t>.</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Сучкорезно-раскряжевочная машина ЛП-33А</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(мощность – 95,5 кВт, диаметр обрабатываемых деревьев в комле – до 75 см, масса – 19,7 т)</w:t>
            </w:r>
            <w:r w:rsidR="00C80D37">
              <w:rPr>
                <w:rFonts w:ascii="Times New Roman" w:eastAsia="Times New Roman" w:hAnsi="Times New Roman"/>
                <w:sz w:val="24"/>
                <w:szCs w:val="24"/>
                <w:lang w:eastAsia="ru-RU"/>
              </w:rPr>
              <w:t>.</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Сучкорезно-раскряжевочная машина ЛП-03</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(мощность – 95,5 кВт, длина выпиливаемых сортиментов от 2 до 8,5 м, диаметр обрабатываемых деревьев в зоне раскряжевки – не более 60 см)</w:t>
            </w:r>
          </w:p>
        </w:tc>
        <w:tc>
          <w:tcPr>
            <w:tcW w:w="1276" w:type="dxa"/>
          </w:tcPr>
          <w:p w:rsidR="00CE38A8" w:rsidRPr="00AC2584" w:rsidRDefault="00CE38A8" w:rsidP="00AF40A4">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15</w:t>
            </w:r>
          </w:p>
        </w:tc>
        <w:tc>
          <w:tcPr>
            <w:tcW w:w="1807" w:type="dxa"/>
          </w:tcPr>
          <w:p w:rsidR="00CE38A8" w:rsidRPr="00AC2584" w:rsidRDefault="00CE38A8" w:rsidP="00AF40A4">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100</w:t>
            </w:r>
          </w:p>
        </w:tc>
      </w:tr>
      <w:tr w:rsidR="00CE38A8" w:rsidTr="00AF40A4">
        <w:tc>
          <w:tcPr>
            <w:tcW w:w="2235" w:type="dxa"/>
          </w:tcPr>
          <w:p w:rsidR="00CE38A8"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ООО «</w:t>
            </w:r>
            <w:proofErr w:type="spellStart"/>
            <w:r w:rsidRPr="00AC2584">
              <w:rPr>
                <w:rFonts w:ascii="Times New Roman" w:eastAsia="Times New Roman" w:hAnsi="Times New Roman"/>
                <w:sz w:val="24"/>
                <w:szCs w:val="24"/>
                <w:lang w:eastAsia="ru-RU"/>
              </w:rPr>
              <w:t>Велмаш</w:t>
            </w:r>
            <w:proofErr w:type="spellEnd"/>
            <w:r w:rsidRPr="00AC2584">
              <w:rPr>
                <w:rFonts w:ascii="Times New Roman" w:eastAsia="Times New Roman" w:hAnsi="Times New Roman"/>
                <w:sz w:val="24"/>
                <w:szCs w:val="24"/>
                <w:lang w:eastAsia="ru-RU"/>
              </w:rPr>
              <w:t>-Сервис»</w:t>
            </w:r>
          </w:p>
          <w:p w:rsidR="00CE38A8" w:rsidRPr="00AC2584" w:rsidRDefault="00CE38A8" w:rsidP="00AF40A4">
            <w:pP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C80D37">
              <w:rPr>
                <w:rFonts w:ascii="Times New Roman" w:eastAsia="Times New Roman" w:hAnsi="Times New Roman"/>
                <w:sz w:val="24"/>
                <w:szCs w:val="24"/>
                <w:lang w:eastAsia="ru-RU"/>
              </w:rPr>
              <w:t>г. </w:t>
            </w:r>
            <w:r>
              <w:rPr>
                <w:rFonts w:ascii="Times New Roman" w:eastAsia="Times New Roman" w:hAnsi="Times New Roman"/>
                <w:sz w:val="24"/>
                <w:szCs w:val="24"/>
                <w:lang w:eastAsia="ru-RU"/>
              </w:rPr>
              <w:t>Великие Луки)</w:t>
            </w:r>
          </w:p>
        </w:tc>
        <w:tc>
          <w:tcPr>
            <w:tcW w:w="4252" w:type="dxa"/>
          </w:tcPr>
          <w:p w:rsidR="00CE38A8" w:rsidRPr="00AC2584" w:rsidRDefault="00CE38A8" w:rsidP="00AF40A4">
            <w:pPr>
              <w:rPr>
                <w:rFonts w:ascii="Times New Roman" w:eastAsia="Times New Roman" w:hAnsi="Times New Roman"/>
                <w:sz w:val="24"/>
                <w:szCs w:val="24"/>
                <w:lang w:eastAsia="ru-RU"/>
              </w:rPr>
            </w:pPr>
            <w:proofErr w:type="spellStart"/>
            <w:r w:rsidRPr="00AC2584">
              <w:rPr>
                <w:rFonts w:ascii="Times New Roman" w:eastAsia="Times New Roman" w:hAnsi="Times New Roman"/>
                <w:sz w:val="24"/>
                <w:szCs w:val="24"/>
                <w:lang w:eastAsia="ru-RU"/>
              </w:rPr>
              <w:t>Гидроманипуляторы</w:t>
            </w:r>
            <w:proofErr w:type="spellEnd"/>
            <w:r w:rsidRPr="00AC2584">
              <w:rPr>
                <w:rFonts w:ascii="Times New Roman" w:eastAsia="Times New Roman" w:hAnsi="Times New Roman"/>
                <w:sz w:val="24"/>
                <w:szCs w:val="24"/>
                <w:lang w:eastAsia="ru-RU"/>
              </w:rPr>
              <w:t xml:space="preserve"> для лесотранспортных машин</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 xml:space="preserve">(грузовой момент от 30 до 120 </w:t>
            </w:r>
            <w:proofErr w:type="spellStart"/>
            <w:r w:rsidRPr="00AC2584">
              <w:rPr>
                <w:rFonts w:ascii="Times New Roman" w:eastAsia="Times New Roman" w:hAnsi="Times New Roman"/>
                <w:sz w:val="24"/>
                <w:szCs w:val="24"/>
                <w:lang w:eastAsia="ru-RU"/>
              </w:rPr>
              <w:t>кН.м</w:t>
            </w:r>
            <w:proofErr w:type="spellEnd"/>
            <w:r w:rsidRPr="00AC2584">
              <w:rPr>
                <w:rFonts w:ascii="Times New Roman" w:eastAsia="Times New Roman" w:hAnsi="Times New Roman"/>
                <w:sz w:val="24"/>
                <w:szCs w:val="24"/>
                <w:lang w:eastAsia="ru-RU"/>
              </w:rPr>
              <w:t>).</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 xml:space="preserve">Машина универсальная лесохозяйственная </w:t>
            </w:r>
            <w:r w:rsidRPr="00FF6C06">
              <w:rPr>
                <w:rFonts w:ascii="Times New Roman" w:eastAsia="Times New Roman" w:hAnsi="Times New Roman"/>
                <w:sz w:val="24"/>
                <w:szCs w:val="24"/>
                <w:lang w:eastAsia="ru-RU"/>
              </w:rPr>
              <w:t xml:space="preserve">МУЛ-2061 </w:t>
            </w:r>
            <w:r w:rsidRPr="00AC2584">
              <w:rPr>
                <w:rFonts w:ascii="Times New Roman" w:eastAsia="Times New Roman" w:hAnsi="Times New Roman"/>
                <w:sz w:val="24"/>
                <w:szCs w:val="24"/>
                <w:lang w:eastAsia="ru-RU"/>
              </w:rPr>
              <w:t>«</w:t>
            </w:r>
            <w:proofErr w:type="spellStart"/>
            <w:r w:rsidRPr="00AC2584">
              <w:rPr>
                <w:rFonts w:ascii="Times New Roman" w:eastAsia="Times New Roman" w:hAnsi="Times New Roman"/>
                <w:sz w:val="24"/>
                <w:szCs w:val="24"/>
                <w:lang w:eastAsia="ru-RU"/>
              </w:rPr>
              <w:t>Амкодор-Велмаш</w:t>
            </w:r>
            <w:proofErr w:type="spellEnd"/>
            <w:r w:rsidRPr="00AC2584">
              <w:rPr>
                <w:rFonts w:ascii="Times New Roman" w:eastAsia="Times New Roman" w:hAnsi="Times New Roman"/>
                <w:sz w:val="24"/>
                <w:szCs w:val="24"/>
                <w:lang w:eastAsia="ru-RU"/>
              </w:rPr>
              <w:t xml:space="preserve"> – 2061»</w:t>
            </w:r>
          </w:p>
          <w:p w:rsidR="00CE38A8" w:rsidRPr="00AC2584" w:rsidRDefault="00CE38A8" w:rsidP="00AF40A4">
            <w:pP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(мощность – 132 кВт, грузоподъемность – 10 т, масса машины – 16 т)</w:t>
            </w:r>
          </w:p>
        </w:tc>
        <w:tc>
          <w:tcPr>
            <w:tcW w:w="1276" w:type="dxa"/>
          </w:tcPr>
          <w:p w:rsidR="00CE38A8" w:rsidRDefault="00CE38A8" w:rsidP="00AF40A4">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1</w:t>
            </w:r>
            <w:r w:rsidR="00F17842">
              <w:rPr>
                <w:rFonts w:ascii="Times New Roman" w:eastAsia="Times New Roman" w:hAnsi="Times New Roman"/>
                <w:sz w:val="24"/>
                <w:szCs w:val="24"/>
                <w:lang w:eastAsia="ru-RU"/>
              </w:rPr>
              <w:t> </w:t>
            </w:r>
            <w:r w:rsidRPr="00AC2584">
              <w:rPr>
                <w:rFonts w:ascii="Times New Roman" w:eastAsia="Times New Roman" w:hAnsi="Times New Roman"/>
                <w:sz w:val="24"/>
                <w:szCs w:val="24"/>
                <w:lang w:eastAsia="ru-RU"/>
              </w:rPr>
              <w:t xml:space="preserve">090 </w:t>
            </w:r>
          </w:p>
          <w:p w:rsidR="00CE38A8" w:rsidRPr="00AC2584" w:rsidRDefault="00CE38A8" w:rsidP="00F17842">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(в т</w:t>
            </w:r>
            <w:r w:rsidR="00F17842">
              <w:rPr>
                <w:rFonts w:ascii="Times New Roman" w:eastAsia="Times New Roman" w:hAnsi="Times New Roman"/>
                <w:sz w:val="24"/>
                <w:szCs w:val="24"/>
                <w:lang w:eastAsia="ru-RU"/>
              </w:rPr>
              <w:t>ом</w:t>
            </w:r>
            <w:r w:rsidRPr="00AC2584">
              <w:rPr>
                <w:rFonts w:ascii="Times New Roman" w:eastAsia="Times New Roman" w:hAnsi="Times New Roman"/>
                <w:sz w:val="24"/>
                <w:szCs w:val="24"/>
                <w:lang w:eastAsia="ru-RU"/>
              </w:rPr>
              <w:t xml:space="preserve"> ч</w:t>
            </w:r>
            <w:r w:rsidR="00F17842">
              <w:rPr>
                <w:rFonts w:ascii="Times New Roman" w:eastAsia="Times New Roman" w:hAnsi="Times New Roman"/>
                <w:sz w:val="24"/>
                <w:szCs w:val="24"/>
                <w:lang w:eastAsia="ru-RU"/>
              </w:rPr>
              <w:t>исле</w:t>
            </w:r>
            <w:r w:rsidRPr="00AC2584">
              <w:rPr>
                <w:rFonts w:ascii="Times New Roman" w:eastAsia="Times New Roman" w:hAnsi="Times New Roman"/>
                <w:sz w:val="24"/>
                <w:szCs w:val="24"/>
                <w:lang w:eastAsia="ru-RU"/>
              </w:rPr>
              <w:t xml:space="preserve"> 1</w:t>
            </w:r>
            <w:r w:rsidR="00F17842">
              <w:rPr>
                <w:rFonts w:ascii="Times New Roman" w:eastAsia="Times New Roman" w:hAnsi="Times New Roman"/>
                <w:sz w:val="24"/>
                <w:szCs w:val="24"/>
                <w:lang w:eastAsia="ru-RU"/>
              </w:rPr>
              <w:t> </w:t>
            </w:r>
            <w:r w:rsidRPr="00AC2584">
              <w:rPr>
                <w:rFonts w:ascii="Times New Roman" w:eastAsia="Times New Roman" w:hAnsi="Times New Roman"/>
                <w:sz w:val="24"/>
                <w:szCs w:val="24"/>
                <w:lang w:eastAsia="ru-RU"/>
              </w:rPr>
              <w:t>080 манипуляторов)</w:t>
            </w:r>
          </w:p>
        </w:tc>
        <w:tc>
          <w:tcPr>
            <w:tcW w:w="1807" w:type="dxa"/>
          </w:tcPr>
          <w:p w:rsidR="00CE38A8" w:rsidRDefault="00CE38A8" w:rsidP="00AF40A4">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1</w:t>
            </w:r>
            <w:r w:rsidR="00F17842">
              <w:rPr>
                <w:rFonts w:ascii="Times New Roman" w:eastAsia="Times New Roman" w:hAnsi="Times New Roman"/>
                <w:sz w:val="24"/>
                <w:szCs w:val="24"/>
                <w:lang w:eastAsia="ru-RU"/>
              </w:rPr>
              <w:t> </w:t>
            </w:r>
            <w:r w:rsidRPr="00AC2584">
              <w:rPr>
                <w:rFonts w:ascii="Times New Roman" w:eastAsia="Times New Roman" w:hAnsi="Times New Roman"/>
                <w:sz w:val="24"/>
                <w:szCs w:val="24"/>
                <w:lang w:eastAsia="ru-RU"/>
              </w:rPr>
              <w:t xml:space="preserve">500 </w:t>
            </w:r>
          </w:p>
          <w:p w:rsidR="00CE38A8" w:rsidRPr="00AC2584" w:rsidRDefault="00CE38A8" w:rsidP="00F17842">
            <w:pPr>
              <w:jc w:val="center"/>
              <w:rPr>
                <w:rFonts w:ascii="Times New Roman" w:eastAsia="Times New Roman" w:hAnsi="Times New Roman"/>
                <w:sz w:val="24"/>
                <w:szCs w:val="24"/>
                <w:lang w:eastAsia="ru-RU"/>
              </w:rPr>
            </w:pPr>
            <w:r w:rsidRPr="00AC2584">
              <w:rPr>
                <w:rFonts w:ascii="Times New Roman" w:eastAsia="Times New Roman" w:hAnsi="Times New Roman"/>
                <w:sz w:val="24"/>
                <w:szCs w:val="24"/>
                <w:lang w:eastAsia="ru-RU"/>
              </w:rPr>
              <w:t>(в т</w:t>
            </w:r>
            <w:r w:rsidR="00F17842">
              <w:rPr>
                <w:rFonts w:ascii="Times New Roman" w:eastAsia="Times New Roman" w:hAnsi="Times New Roman"/>
                <w:sz w:val="24"/>
                <w:szCs w:val="24"/>
                <w:lang w:eastAsia="ru-RU"/>
              </w:rPr>
              <w:t>ом</w:t>
            </w:r>
            <w:r w:rsidRPr="00AC2584">
              <w:rPr>
                <w:rFonts w:ascii="Times New Roman" w:eastAsia="Times New Roman" w:hAnsi="Times New Roman"/>
                <w:sz w:val="24"/>
                <w:szCs w:val="24"/>
                <w:lang w:eastAsia="ru-RU"/>
              </w:rPr>
              <w:t xml:space="preserve"> ч</w:t>
            </w:r>
            <w:r w:rsidR="00F17842">
              <w:rPr>
                <w:rFonts w:ascii="Times New Roman" w:eastAsia="Times New Roman" w:hAnsi="Times New Roman"/>
                <w:sz w:val="24"/>
                <w:szCs w:val="24"/>
                <w:lang w:eastAsia="ru-RU"/>
              </w:rPr>
              <w:t>исле</w:t>
            </w:r>
            <w:r w:rsidRPr="00AC2584">
              <w:rPr>
                <w:rFonts w:ascii="Times New Roman" w:eastAsia="Times New Roman" w:hAnsi="Times New Roman"/>
                <w:sz w:val="24"/>
                <w:szCs w:val="24"/>
                <w:lang w:eastAsia="ru-RU"/>
              </w:rPr>
              <w:t xml:space="preserve"> 100 машин)</w:t>
            </w:r>
          </w:p>
        </w:tc>
      </w:tr>
    </w:tbl>
    <w:p w:rsidR="00CE38A8" w:rsidRDefault="00CE38A8" w:rsidP="00CE38A8">
      <w:pPr>
        <w:spacing w:after="0" w:line="240" w:lineRule="auto"/>
        <w:ind w:firstLine="709"/>
        <w:jc w:val="both"/>
        <w:rPr>
          <w:rFonts w:ascii="Times New Roman" w:eastAsia="Times New Roman" w:hAnsi="Times New Roman"/>
          <w:color w:val="000000"/>
          <w:sz w:val="29"/>
          <w:szCs w:val="29"/>
          <w:lang w:eastAsia="ru-RU"/>
        </w:rPr>
      </w:pPr>
      <w:r>
        <w:rPr>
          <w:rFonts w:ascii="Times New Roman" w:eastAsia="Times New Roman" w:hAnsi="Times New Roman"/>
          <w:color w:val="000000"/>
          <w:sz w:val="29"/>
          <w:szCs w:val="29"/>
          <w:lang w:eastAsia="ru-RU"/>
        </w:rPr>
        <w:lastRenderedPageBreak/>
        <w:t xml:space="preserve">Среди наиболее мощных российских </w:t>
      </w:r>
      <w:r w:rsidRPr="000D63CE">
        <w:rPr>
          <w:rFonts w:ascii="Times New Roman" w:eastAsia="Times New Roman" w:hAnsi="Times New Roman"/>
          <w:color w:val="000000"/>
          <w:sz w:val="29"/>
          <w:szCs w:val="29"/>
          <w:lang w:eastAsia="ru-RU"/>
        </w:rPr>
        <w:t>завод</w:t>
      </w:r>
      <w:r>
        <w:rPr>
          <w:rFonts w:ascii="Times New Roman" w:eastAsia="Times New Roman" w:hAnsi="Times New Roman"/>
          <w:color w:val="000000"/>
          <w:sz w:val="29"/>
          <w:szCs w:val="29"/>
          <w:lang w:eastAsia="ru-RU"/>
        </w:rPr>
        <w:t>ов</w:t>
      </w:r>
      <w:r w:rsidR="007E77D4">
        <w:rPr>
          <w:rFonts w:ascii="Times New Roman" w:eastAsia="Times New Roman" w:hAnsi="Times New Roman"/>
          <w:color w:val="000000"/>
          <w:sz w:val="29"/>
          <w:szCs w:val="29"/>
          <w:lang w:eastAsia="ru-RU"/>
        </w:rPr>
        <w:t>–</w:t>
      </w:r>
      <w:r w:rsidRPr="000D63CE">
        <w:rPr>
          <w:rFonts w:ascii="Times New Roman" w:eastAsia="Times New Roman" w:hAnsi="Times New Roman"/>
          <w:color w:val="000000"/>
          <w:sz w:val="29"/>
          <w:szCs w:val="29"/>
          <w:lang w:eastAsia="ru-RU"/>
        </w:rPr>
        <w:t>изготовител</w:t>
      </w:r>
      <w:r>
        <w:rPr>
          <w:rFonts w:ascii="Times New Roman" w:eastAsia="Times New Roman" w:hAnsi="Times New Roman"/>
          <w:color w:val="000000"/>
          <w:sz w:val="29"/>
          <w:szCs w:val="29"/>
          <w:lang w:eastAsia="ru-RU"/>
        </w:rPr>
        <w:t>ей</w:t>
      </w:r>
      <w:r w:rsidRPr="000D63CE">
        <w:rPr>
          <w:rFonts w:ascii="Times New Roman" w:eastAsia="Times New Roman" w:hAnsi="Times New Roman"/>
          <w:color w:val="000000"/>
          <w:sz w:val="29"/>
          <w:szCs w:val="29"/>
          <w:lang w:eastAsia="ru-RU"/>
        </w:rPr>
        <w:t xml:space="preserve"> тракторной техники, в том числе лесозаготовительной</w:t>
      </w:r>
      <w:r>
        <w:rPr>
          <w:rFonts w:ascii="Times New Roman" w:eastAsia="Times New Roman" w:hAnsi="Times New Roman"/>
          <w:color w:val="000000"/>
          <w:sz w:val="29"/>
          <w:szCs w:val="29"/>
          <w:lang w:eastAsia="ru-RU"/>
        </w:rPr>
        <w:t>, можно выделить Онежский тракторный завод (ОТЗ), Республика Карелия, входящий с 2007 года в группу компаний «Концерн «Тракторные заводы».</w:t>
      </w:r>
    </w:p>
    <w:p w:rsidR="00CE38A8" w:rsidRDefault="00CE38A8" w:rsidP="00CE38A8">
      <w:pPr>
        <w:spacing w:after="0" w:line="240" w:lineRule="auto"/>
        <w:ind w:firstLine="709"/>
        <w:jc w:val="both"/>
        <w:rPr>
          <w:rFonts w:ascii="Times New Roman" w:eastAsia="Times New Roman" w:hAnsi="Times New Roman"/>
          <w:bCs/>
          <w:iCs/>
          <w:color w:val="131111"/>
          <w:sz w:val="28"/>
          <w:szCs w:val="28"/>
          <w:lang w:eastAsia="ru-RU"/>
        </w:rPr>
      </w:pPr>
      <w:r w:rsidRPr="00EA585E">
        <w:rPr>
          <w:rFonts w:ascii="Times New Roman" w:eastAsia="Times New Roman" w:hAnsi="Times New Roman"/>
          <w:bCs/>
          <w:iCs/>
          <w:color w:val="131111"/>
          <w:sz w:val="28"/>
          <w:szCs w:val="28"/>
          <w:lang w:eastAsia="ru-RU"/>
        </w:rPr>
        <w:t xml:space="preserve">Машиностроительно-индустриальная группа «Концерн «Тракторные заводы» </w:t>
      </w:r>
      <w:r w:rsidR="007E77D4">
        <w:rPr>
          <w:rFonts w:ascii="Times New Roman" w:eastAsia="Times New Roman" w:hAnsi="Times New Roman"/>
          <w:bCs/>
          <w:iCs/>
          <w:color w:val="131111"/>
          <w:sz w:val="28"/>
          <w:szCs w:val="28"/>
          <w:lang w:eastAsia="ru-RU"/>
        </w:rPr>
        <w:t xml:space="preserve">– </w:t>
      </w:r>
      <w:r w:rsidRPr="00EA585E">
        <w:rPr>
          <w:rFonts w:ascii="Times New Roman" w:eastAsia="Times New Roman" w:hAnsi="Times New Roman"/>
          <w:bCs/>
          <w:iCs/>
          <w:color w:val="131111"/>
          <w:sz w:val="28"/>
          <w:szCs w:val="28"/>
          <w:lang w:eastAsia="ru-RU"/>
        </w:rPr>
        <w:t xml:space="preserve">один из крупнейших российских интеграторов научно-технических и производственно-технологических ресурсов в </w:t>
      </w:r>
      <w:proofErr w:type="gramStart"/>
      <w:r w:rsidRPr="00EA585E">
        <w:rPr>
          <w:rFonts w:ascii="Times New Roman" w:eastAsia="Times New Roman" w:hAnsi="Times New Roman"/>
          <w:bCs/>
          <w:iCs/>
          <w:color w:val="131111"/>
          <w:sz w:val="28"/>
          <w:szCs w:val="28"/>
          <w:lang w:eastAsia="ru-RU"/>
        </w:rPr>
        <w:t>машиностроении</w:t>
      </w:r>
      <w:proofErr w:type="gramEnd"/>
      <w:r w:rsidRPr="00EA585E">
        <w:rPr>
          <w:rFonts w:ascii="Times New Roman" w:eastAsia="Times New Roman" w:hAnsi="Times New Roman"/>
          <w:bCs/>
          <w:iCs/>
          <w:color w:val="131111"/>
          <w:sz w:val="28"/>
          <w:szCs w:val="28"/>
          <w:lang w:eastAsia="ru-RU"/>
        </w:rPr>
        <w:t xml:space="preserve"> как в России, так и за рубежом. В управлении группы находится более 20 крупнейших предприятий, расположенных в 10 субъектах Российской Федерации, а также в </w:t>
      </w:r>
      <w:r w:rsidR="00F17842" w:rsidRPr="00EA585E">
        <w:rPr>
          <w:rFonts w:ascii="Times New Roman" w:eastAsia="Times New Roman" w:hAnsi="Times New Roman"/>
          <w:bCs/>
          <w:iCs/>
          <w:color w:val="131111"/>
          <w:sz w:val="28"/>
          <w:szCs w:val="28"/>
          <w:lang w:eastAsia="ru-RU"/>
        </w:rPr>
        <w:t>Украине</w:t>
      </w:r>
      <w:r w:rsidR="00F17842">
        <w:rPr>
          <w:rFonts w:ascii="Times New Roman" w:eastAsia="Times New Roman" w:hAnsi="Times New Roman"/>
          <w:bCs/>
          <w:iCs/>
          <w:color w:val="131111"/>
          <w:sz w:val="28"/>
          <w:szCs w:val="28"/>
          <w:lang w:eastAsia="ru-RU"/>
        </w:rPr>
        <w:t>,</w:t>
      </w:r>
      <w:r w:rsidR="00F17842" w:rsidRPr="00EA585E">
        <w:rPr>
          <w:rFonts w:ascii="Times New Roman" w:eastAsia="Times New Roman" w:hAnsi="Times New Roman"/>
          <w:bCs/>
          <w:iCs/>
          <w:color w:val="131111"/>
          <w:sz w:val="28"/>
          <w:szCs w:val="28"/>
          <w:lang w:eastAsia="ru-RU"/>
        </w:rPr>
        <w:t xml:space="preserve"> Австрии,</w:t>
      </w:r>
      <w:r w:rsidR="00F17842">
        <w:rPr>
          <w:rFonts w:ascii="Times New Roman" w:eastAsia="Times New Roman" w:hAnsi="Times New Roman"/>
          <w:bCs/>
          <w:iCs/>
          <w:color w:val="131111"/>
          <w:sz w:val="28"/>
          <w:szCs w:val="28"/>
          <w:lang w:eastAsia="ru-RU"/>
        </w:rPr>
        <w:t xml:space="preserve"> </w:t>
      </w:r>
      <w:r w:rsidRPr="00EA585E">
        <w:rPr>
          <w:rFonts w:ascii="Times New Roman" w:eastAsia="Times New Roman" w:hAnsi="Times New Roman"/>
          <w:bCs/>
          <w:iCs/>
          <w:color w:val="131111"/>
          <w:sz w:val="28"/>
          <w:szCs w:val="28"/>
          <w:lang w:eastAsia="ru-RU"/>
        </w:rPr>
        <w:t xml:space="preserve">Дании, Германии, Нидерландах, </w:t>
      </w:r>
      <w:r w:rsidR="00F17842" w:rsidRPr="00EA585E">
        <w:rPr>
          <w:rFonts w:ascii="Times New Roman" w:eastAsia="Times New Roman" w:hAnsi="Times New Roman"/>
          <w:bCs/>
          <w:iCs/>
          <w:color w:val="131111"/>
          <w:sz w:val="28"/>
          <w:szCs w:val="28"/>
          <w:lang w:eastAsia="ru-RU"/>
        </w:rPr>
        <w:t xml:space="preserve">и </w:t>
      </w:r>
      <w:r w:rsidRPr="00EA585E">
        <w:rPr>
          <w:rFonts w:ascii="Times New Roman" w:eastAsia="Times New Roman" w:hAnsi="Times New Roman"/>
          <w:bCs/>
          <w:iCs/>
          <w:color w:val="131111"/>
          <w:sz w:val="28"/>
          <w:szCs w:val="28"/>
          <w:lang w:eastAsia="ru-RU"/>
        </w:rPr>
        <w:t>Сербии. Производственная деятельность представлена пятью направлениями: промышленное, железнодорожное, сельскохозяйственное машиностроение и машиностроение специального назначения, а также запасные части и ОЕМ</w:t>
      </w:r>
      <w:proofErr w:type="gramStart"/>
      <w:r>
        <w:rPr>
          <w:rStyle w:val="a6"/>
          <w:rFonts w:ascii="Times New Roman" w:eastAsia="Times New Roman" w:hAnsi="Times New Roman"/>
          <w:bCs/>
          <w:iCs/>
          <w:color w:val="131111"/>
          <w:sz w:val="28"/>
          <w:szCs w:val="28"/>
          <w:lang w:eastAsia="ru-RU"/>
        </w:rPr>
        <w:footnoteReference w:id="1"/>
      </w:r>
      <w:r w:rsidRPr="00EA585E">
        <w:rPr>
          <w:rFonts w:ascii="Times New Roman" w:eastAsia="Times New Roman" w:hAnsi="Times New Roman"/>
          <w:bCs/>
          <w:iCs/>
          <w:color w:val="131111"/>
          <w:sz w:val="28"/>
          <w:szCs w:val="28"/>
          <w:lang w:eastAsia="ru-RU"/>
        </w:rPr>
        <w:t>-</w:t>
      </w:r>
      <w:proofErr w:type="gramEnd"/>
      <w:r w:rsidRPr="00EA585E">
        <w:rPr>
          <w:rFonts w:ascii="Times New Roman" w:eastAsia="Times New Roman" w:hAnsi="Times New Roman"/>
          <w:bCs/>
          <w:iCs/>
          <w:color w:val="131111"/>
          <w:sz w:val="28"/>
          <w:szCs w:val="28"/>
          <w:lang w:eastAsia="ru-RU"/>
        </w:rPr>
        <w:t>компоненты.</w:t>
      </w:r>
    </w:p>
    <w:p w:rsidR="00CE38A8" w:rsidRDefault="00CE38A8" w:rsidP="00CE38A8">
      <w:pPr>
        <w:spacing w:after="0" w:line="240" w:lineRule="auto"/>
        <w:ind w:firstLine="709"/>
        <w:jc w:val="both"/>
        <w:rPr>
          <w:rFonts w:ascii="Times New Roman" w:eastAsia="Times New Roman" w:hAnsi="Times New Roman"/>
          <w:color w:val="131111"/>
          <w:sz w:val="28"/>
          <w:szCs w:val="28"/>
          <w:lang w:eastAsia="ru-RU"/>
        </w:rPr>
      </w:pPr>
      <w:r w:rsidRPr="00577E31">
        <w:rPr>
          <w:rFonts w:ascii="Times New Roman" w:eastAsia="Times New Roman" w:hAnsi="Times New Roman"/>
          <w:color w:val="131111"/>
          <w:sz w:val="28"/>
          <w:szCs w:val="28"/>
          <w:lang w:eastAsia="ru-RU"/>
        </w:rPr>
        <w:t xml:space="preserve">В 2014 году машиностроительно-индустриальной группой был завершен процесс переноса производства техники, ранее выпускавшейся на ОАО «Красноярский завод лесного машиностроения» в </w:t>
      </w:r>
      <w:r w:rsidR="00F17842">
        <w:rPr>
          <w:rFonts w:ascii="Times New Roman" w:eastAsia="Times New Roman" w:hAnsi="Times New Roman"/>
          <w:color w:val="131111"/>
          <w:sz w:val="28"/>
          <w:szCs w:val="28"/>
          <w:lang w:eastAsia="ru-RU"/>
        </w:rPr>
        <w:t>г. </w:t>
      </w:r>
      <w:r w:rsidRPr="00577E31">
        <w:rPr>
          <w:rFonts w:ascii="Times New Roman" w:eastAsia="Times New Roman" w:hAnsi="Times New Roman"/>
          <w:color w:val="131111"/>
          <w:sz w:val="28"/>
          <w:szCs w:val="28"/>
          <w:lang w:eastAsia="ru-RU"/>
        </w:rPr>
        <w:t>Петрозаводск</w:t>
      </w:r>
      <w:r w:rsidR="00091C92">
        <w:rPr>
          <w:rFonts w:ascii="Times New Roman" w:eastAsia="Times New Roman" w:hAnsi="Times New Roman"/>
          <w:color w:val="131111"/>
          <w:sz w:val="28"/>
          <w:szCs w:val="28"/>
          <w:lang w:eastAsia="ru-RU"/>
        </w:rPr>
        <w:t>е</w:t>
      </w:r>
      <w:r w:rsidR="00F17842">
        <w:rPr>
          <w:rFonts w:ascii="Times New Roman" w:eastAsia="Times New Roman" w:hAnsi="Times New Roman"/>
          <w:color w:val="131111"/>
          <w:sz w:val="28"/>
          <w:szCs w:val="28"/>
          <w:lang w:eastAsia="ru-RU"/>
        </w:rPr>
        <w:t xml:space="preserve"> (Карельская Республика)</w:t>
      </w:r>
      <w:r w:rsidRPr="00577E31">
        <w:rPr>
          <w:rFonts w:ascii="Times New Roman" w:eastAsia="Times New Roman" w:hAnsi="Times New Roman"/>
          <w:color w:val="131111"/>
          <w:sz w:val="28"/>
          <w:szCs w:val="28"/>
          <w:lang w:eastAsia="ru-RU"/>
        </w:rPr>
        <w:t xml:space="preserve">. </w:t>
      </w:r>
      <w:r>
        <w:rPr>
          <w:rFonts w:ascii="Times New Roman" w:eastAsia="Times New Roman" w:hAnsi="Times New Roman"/>
          <w:color w:val="131111"/>
          <w:sz w:val="28"/>
          <w:szCs w:val="28"/>
          <w:lang w:eastAsia="ru-RU"/>
        </w:rPr>
        <w:t>Эта п</w:t>
      </w:r>
      <w:r w:rsidRPr="00577E31">
        <w:rPr>
          <w:rFonts w:ascii="Times New Roman" w:eastAsia="Times New Roman" w:hAnsi="Times New Roman"/>
          <w:color w:val="131111"/>
          <w:sz w:val="28"/>
          <w:szCs w:val="28"/>
          <w:lang w:eastAsia="ru-RU"/>
        </w:rPr>
        <w:t>роизводственная площадка способна полностью удовлетворить высокий внутренний спрос на хлыстовую, со</w:t>
      </w:r>
      <w:r>
        <w:rPr>
          <w:rFonts w:ascii="Times New Roman" w:eastAsia="Times New Roman" w:hAnsi="Times New Roman"/>
          <w:color w:val="131111"/>
          <w:sz w:val="28"/>
          <w:szCs w:val="28"/>
          <w:lang w:eastAsia="ru-RU"/>
        </w:rPr>
        <w:t>рти</w:t>
      </w:r>
      <w:r w:rsidRPr="00577E31">
        <w:rPr>
          <w:rFonts w:ascii="Times New Roman" w:eastAsia="Times New Roman" w:hAnsi="Times New Roman"/>
          <w:color w:val="131111"/>
          <w:sz w:val="28"/>
          <w:szCs w:val="28"/>
          <w:lang w:eastAsia="ru-RU"/>
        </w:rPr>
        <w:t>мен</w:t>
      </w:r>
      <w:r>
        <w:rPr>
          <w:rFonts w:ascii="Times New Roman" w:eastAsia="Times New Roman" w:hAnsi="Times New Roman"/>
          <w:color w:val="131111"/>
          <w:sz w:val="28"/>
          <w:szCs w:val="28"/>
          <w:lang w:eastAsia="ru-RU"/>
        </w:rPr>
        <w:t>т</w:t>
      </w:r>
      <w:r w:rsidRPr="00577E31">
        <w:rPr>
          <w:rFonts w:ascii="Times New Roman" w:eastAsia="Times New Roman" w:hAnsi="Times New Roman"/>
          <w:color w:val="131111"/>
          <w:sz w:val="28"/>
          <w:szCs w:val="28"/>
          <w:lang w:eastAsia="ru-RU"/>
        </w:rPr>
        <w:t xml:space="preserve">ную и иные современные технологии заготовки леса. Линейку продукции, выпускаемую ОТЗ, в будущем планируется пополнить </w:t>
      </w:r>
      <w:proofErr w:type="spellStart"/>
      <w:r w:rsidRPr="00577E31">
        <w:rPr>
          <w:rFonts w:ascii="Times New Roman" w:eastAsia="Times New Roman" w:hAnsi="Times New Roman"/>
          <w:color w:val="131111"/>
          <w:sz w:val="28"/>
          <w:szCs w:val="28"/>
          <w:lang w:eastAsia="ru-RU"/>
        </w:rPr>
        <w:t>харвестерами</w:t>
      </w:r>
      <w:proofErr w:type="spellEnd"/>
      <w:r w:rsidRPr="00577E31">
        <w:rPr>
          <w:rFonts w:ascii="Times New Roman" w:eastAsia="Times New Roman" w:hAnsi="Times New Roman"/>
          <w:color w:val="131111"/>
          <w:sz w:val="28"/>
          <w:szCs w:val="28"/>
          <w:lang w:eastAsia="ru-RU"/>
        </w:rPr>
        <w:t xml:space="preserve"> и </w:t>
      </w:r>
      <w:proofErr w:type="spellStart"/>
      <w:r w:rsidRPr="00577E31">
        <w:rPr>
          <w:rFonts w:ascii="Times New Roman" w:eastAsia="Times New Roman" w:hAnsi="Times New Roman"/>
          <w:color w:val="131111"/>
          <w:sz w:val="28"/>
          <w:szCs w:val="28"/>
          <w:lang w:eastAsia="ru-RU"/>
        </w:rPr>
        <w:t>форвардерами</w:t>
      </w:r>
      <w:proofErr w:type="spellEnd"/>
      <w:r w:rsidRPr="00577E31">
        <w:rPr>
          <w:rFonts w:ascii="Times New Roman" w:eastAsia="Times New Roman" w:hAnsi="Times New Roman"/>
          <w:color w:val="131111"/>
          <w:sz w:val="28"/>
          <w:szCs w:val="28"/>
          <w:lang w:eastAsia="ru-RU"/>
        </w:rPr>
        <w:t xml:space="preserve"> колесных формул 6х6 и 8х8, а также </w:t>
      </w:r>
      <w:proofErr w:type="spellStart"/>
      <w:r w:rsidRPr="00577E31">
        <w:rPr>
          <w:rFonts w:ascii="Times New Roman" w:eastAsia="Times New Roman" w:hAnsi="Times New Roman"/>
          <w:color w:val="131111"/>
          <w:sz w:val="28"/>
          <w:szCs w:val="28"/>
          <w:lang w:eastAsia="ru-RU"/>
        </w:rPr>
        <w:t>скиддером</w:t>
      </w:r>
      <w:proofErr w:type="spellEnd"/>
      <w:r w:rsidRPr="00577E31">
        <w:rPr>
          <w:rFonts w:ascii="Times New Roman" w:eastAsia="Times New Roman" w:hAnsi="Times New Roman"/>
          <w:color w:val="131111"/>
          <w:sz w:val="28"/>
          <w:szCs w:val="28"/>
          <w:lang w:eastAsia="ru-RU"/>
        </w:rPr>
        <w:t xml:space="preserve"> колесной формулой 4х4.</w:t>
      </w:r>
    </w:p>
    <w:p w:rsidR="00CE38A8" w:rsidRDefault="00CE38A8" w:rsidP="00CE38A8">
      <w:pPr>
        <w:spacing w:after="0" w:line="240" w:lineRule="auto"/>
        <w:ind w:firstLine="709"/>
        <w:jc w:val="both"/>
        <w:rPr>
          <w:rFonts w:ascii="Times New Roman" w:eastAsia="Times New Roman" w:hAnsi="Times New Roman"/>
          <w:color w:val="131111"/>
          <w:sz w:val="28"/>
          <w:szCs w:val="28"/>
          <w:lang w:eastAsia="ru-RU"/>
        </w:rPr>
      </w:pPr>
      <w:r w:rsidRPr="00577E31">
        <w:rPr>
          <w:rFonts w:ascii="Times New Roman" w:eastAsia="Times New Roman" w:hAnsi="Times New Roman"/>
          <w:color w:val="131111"/>
          <w:sz w:val="28"/>
          <w:szCs w:val="28"/>
          <w:lang w:eastAsia="ru-RU"/>
        </w:rPr>
        <w:t>Сосредоточение «Тракторными заводами» производства всех видов отечественных лесозаготовительных машин в С</w:t>
      </w:r>
      <w:r>
        <w:rPr>
          <w:rFonts w:ascii="Times New Roman" w:eastAsia="Times New Roman" w:hAnsi="Times New Roman"/>
          <w:color w:val="131111"/>
          <w:sz w:val="28"/>
          <w:szCs w:val="28"/>
          <w:lang w:eastAsia="ru-RU"/>
        </w:rPr>
        <w:t>еверо-</w:t>
      </w:r>
      <w:r w:rsidRPr="00577E31">
        <w:rPr>
          <w:rFonts w:ascii="Times New Roman" w:eastAsia="Times New Roman" w:hAnsi="Times New Roman"/>
          <w:color w:val="131111"/>
          <w:sz w:val="28"/>
          <w:szCs w:val="28"/>
          <w:lang w:eastAsia="ru-RU"/>
        </w:rPr>
        <w:t>З</w:t>
      </w:r>
      <w:r>
        <w:rPr>
          <w:rFonts w:ascii="Times New Roman" w:eastAsia="Times New Roman" w:hAnsi="Times New Roman"/>
          <w:color w:val="131111"/>
          <w:sz w:val="28"/>
          <w:szCs w:val="28"/>
          <w:lang w:eastAsia="ru-RU"/>
        </w:rPr>
        <w:t xml:space="preserve">ападном </w:t>
      </w:r>
      <w:r w:rsidR="00F17842">
        <w:rPr>
          <w:rFonts w:ascii="Times New Roman" w:eastAsia="Times New Roman" w:hAnsi="Times New Roman"/>
          <w:color w:val="131111"/>
          <w:sz w:val="28"/>
          <w:szCs w:val="28"/>
          <w:lang w:eastAsia="ru-RU"/>
        </w:rPr>
        <w:t>ф</w:t>
      </w:r>
      <w:r>
        <w:rPr>
          <w:rFonts w:ascii="Times New Roman" w:eastAsia="Times New Roman" w:hAnsi="Times New Roman"/>
          <w:color w:val="131111"/>
          <w:sz w:val="28"/>
          <w:szCs w:val="28"/>
          <w:lang w:eastAsia="ru-RU"/>
        </w:rPr>
        <w:t>едеральном округе</w:t>
      </w:r>
      <w:r w:rsidRPr="00577E31">
        <w:rPr>
          <w:rFonts w:ascii="Times New Roman" w:eastAsia="Times New Roman" w:hAnsi="Times New Roman"/>
          <w:color w:val="131111"/>
          <w:sz w:val="28"/>
          <w:szCs w:val="28"/>
          <w:lang w:eastAsia="ru-RU"/>
        </w:rPr>
        <w:t xml:space="preserve"> создало предпосылки </w:t>
      </w:r>
      <w:r>
        <w:rPr>
          <w:rFonts w:ascii="Times New Roman" w:eastAsia="Times New Roman" w:hAnsi="Times New Roman"/>
          <w:color w:val="131111"/>
          <w:sz w:val="28"/>
          <w:szCs w:val="28"/>
          <w:lang w:eastAsia="ru-RU"/>
        </w:rPr>
        <w:t>для формиров</w:t>
      </w:r>
      <w:r w:rsidRPr="00577E31">
        <w:rPr>
          <w:rFonts w:ascii="Times New Roman" w:eastAsia="Times New Roman" w:hAnsi="Times New Roman"/>
          <w:color w:val="131111"/>
          <w:sz w:val="28"/>
          <w:szCs w:val="28"/>
          <w:lang w:eastAsia="ru-RU"/>
        </w:rPr>
        <w:t xml:space="preserve">ания в этом регионе специализированного промышленного кластера. Перспективным для </w:t>
      </w:r>
      <w:r>
        <w:rPr>
          <w:rFonts w:ascii="Times New Roman" w:eastAsia="Times New Roman" w:hAnsi="Times New Roman"/>
          <w:color w:val="131111"/>
          <w:sz w:val="28"/>
          <w:szCs w:val="28"/>
          <w:lang w:eastAsia="ru-RU"/>
        </w:rPr>
        <w:t xml:space="preserve">ОТЗ </w:t>
      </w:r>
      <w:r w:rsidRPr="00577E31">
        <w:rPr>
          <w:rFonts w:ascii="Times New Roman" w:eastAsia="Times New Roman" w:hAnsi="Times New Roman"/>
          <w:color w:val="131111"/>
          <w:sz w:val="28"/>
          <w:szCs w:val="28"/>
          <w:lang w:eastAsia="ru-RU"/>
        </w:rPr>
        <w:t xml:space="preserve">может стать направление, связанное с изготовлением всепогодной техники </w:t>
      </w:r>
      <w:proofErr w:type="gramStart"/>
      <w:r w:rsidRPr="00577E31">
        <w:rPr>
          <w:rFonts w:ascii="Times New Roman" w:eastAsia="Times New Roman" w:hAnsi="Times New Roman"/>
          <w:color w:val="131111"/>
          <w:sz w:val="28"/>
          <w:szCs w:val="28"/>
          <w:lang w:eastAsia="ru-RU"/>
        </w:rPr>
        <w:t>пожаротушения</w:t>
      </w:r>
      <w:proofErr w:type="gramEnd"/>
      <w:r w:rsidRPr="00577E31">
        <w:rPr>
          <w:rFonts w:ascii="Times New Roman" w:eastAsia="Times New Roman" w:hAnsi="Times New Roman"/>
          <w:color w:val="131111"/>
          <w:sz w:val="28"/>
          <w:szCs w:val="28"/>
          <w:lang w:eastAsia="ru-RU"/>
        </w:rPr>
        <w:t xml:space="preserve"> как на колесном, так и на гусеничном ходу, которая перемещается в любых климатических условиях, в любых рельефах местности.</w:t>
      </w:r>
    </w:p>
    <w:p w:rsidR="00CE38A8" w:rsidRDefault="00CE38A8" w:rsidP="00CE38A8">
      <w:pPr>
        <w:spacing w:after="0" w:line="240" w:lineRule="auto"/>
        <w:ind w:firstLine="709"/>
        <w:jc w:val="both"/>
        <w:rPr>
          <w:rFonts w:ascii="Times New Roman" w:eastAsia="Times New Roman" w:hAnsi="Times New Roman"/>
          <w:color w:val="131111"/>
          <w:sz w:val="28"/>
          <w:szCs w:val="28"/>
          <w:lang w:eastAsia="ru-RU"/>
        </w:rPr>
      </w:pPr>
      <w:r>
        <w:rPr>
          <w:rFonts w:ascii="Times New Roman" w:eastAsia="Times New Roman" w:hAnsi="Times New Roman"/>
          <w:color w:val="131111"/>
          <w:sz w:val="28"/>
          <w:szCs w:val="28"/>
          <w:lang w:eastAsia="ru-RU"/>
        </w:rPr>
        <w:t>ОТЗ</w:t>
      </w:r>
      <w:r w:rsidRPr="00577E31">
        <w:rPr>
          <w:rFonts w:ascii="Times New Roman" w:eastAsia="Times New Roman" w:hAnsi="Times New Roman"/>
          <w:color w:val="131111"/>
          <w:sz w:val="28"/>
          <w:szCs w:val="28"/>
          <w:lang w:eastAsia="ru-RU"/>
        </w:rPr>
        <w:t xml:space="preserve"> в кооперации с другими предприятиями «Тракторных заводов» – ОАО «</w:t>
      </w:r>
      <w:proofErr w:type="spellStart"/>
      <w:r w:rsidRPr="00577E31">
        <w:rPr>
          <w:rFonts w:ascii="Times New Roman" w:eastAsia="Times New Roman" w:hAnsi="Times New Roman"/>
          <w:color w:val="131111"/>
          <w:sz w:val="28"/>
          <w:szCs w:val="28"/>
          <w:lang w:eastAsia="ru-RU"/>
        </w:rPr>
        <w:t>Промтрактор</w:t>
      </w:r>
      <w:proofErr w:type="spellEnd"/>
      <w:r w:rsidRPr="00577E31">
        <w:rPr>
          <w:rFonts w:ascii="Times New Roman" w:eastAsia="Times New Roman" w:hAnsi="Times New Roman"/>
          <w:color w:val="131111"/>
          <w:sz w:val="28"/>
          <w:szCs w:val="28"/>
          <w:lang w:eastAsia="ru-RU"/>
        </w:rPr>
        <w:t>», ООО «</w:t>
      </w:r>
      <w:proofErr w:type="spellStart"/>
      <w:r w:rsidRPr="00577E31">
        <w:rPr>
          <w:rFonts w:ascii="Times New Roman" w:eastAsia="Times New Roman" w:hAnsi="Times New Roman"/>
          <w:color w:val="131111"/>
          <w:sz w:val="28"/>
          <w:szCs w:val="28"/>
          <w:lang w:eastAsia="ru-RU"/>
        </w:rPr>
        <w:t>Промтрактор-Промлит</w:t>
      </w:r>
      <w:proofErr w:type="spellEnd"/>
      <w:r w:rsidRPr="00577E31">
        <w:rPr>
          <w:rFonts w:ascii="Times New Roman" w:eastAsia="Times New Roman" w:hAnsi="Times New Roman"/>
          <w:color w:val="131111"/>
          <w:sz w:val="28"/>
          <w:szCs w:val="28"/>
          <w:lang w:eastAsia="ru-RU"/>
        </w:rPr>
        <w:t xml:space="preserve">», ОАО «ЧАЗ», ОАО «КМЗ», ООО «ЗКЛЗ» – для лесной промышленности серийно выпускаются машины 3-го класса на базе гусеничного трелевочного «Онежец-300» (19 модификаций). Также в 2014 году на </w:t>
      </w:r>
      <w:r w:rsidR="00F17842">
        <w:rPr>
          <w:rFonts w:ascii="Times New Roman" w:eastAsia="Times New Roman" w:hAnsi="Times New Roman"/>
          <w:color w:val="131111"/>
          <w:sz w:val="28"/>
          <w:szCs w:val="28"/>
          <w:lang w:eastAsia="ru-RU"/>
        </w:rPr>
        <w:t xml:space="preserve">ОТЗ </w:t>
      </w:r>
      <w:r w:rsidRPr="00577E31">
        <w:rPr>
          <w:rFonts w:ascii="Times New Roman" w:eastAsia="Times New Roman" w:hAnsi="Times New Roman"/>
          <w:color w:val="131111"/>
          <w:sz w:val="28"/>
          <w:szCs w:val="28"/>
          <w:lang w:eastAsia="ru-RU"/>
        </w:rPr>
        <w:t>началось производство машин на базе гусеничной машины 4-го класса «Онежец-400», выпускаемой взамен широко известного лесникам трактора ТТ-4М.</w:t>
      </w:r>
    </w:p>
    <w:p w:rsidR="00CE38A8" w:rsidRDefault="00CE38A8" w:rsidP="00CE38A8">
      <w:pPr>
        <w:shd w:val="clear" w:color="auto" w:fill="FFFFFF"/>
        <w:spacing w:after="0" w:line="240" w:lineRule="auto"/>
        <w:ind w:firstLine="709"/>
        <w:jc w:val="both"/>
        <w:rPr>
          <w:rFonts w:ascii="Times New Roman" w:eastAsia="Times New Roman" w:hAnsi="Times New Roman"/>
          <w:sz w:val="28"/>
          <w:szCs w:val="28"/>
          <w:lang w:eastAsia="ru-RU"/>
        </w:rPr>
      </w:pPr>
      <w:r w:rsidRPr="004F0BC9">
        <w:rPr>
          <w:rFonts w:ascii="Times New Roman" w:eastAsia="Times New Roman" w:hAnsi="Times New Roman"/>
          <w:iCs/>
          <w:sz w:val="28"/>
          <w:szCs w:val="28"/>
          <w:lang w:eastAsia="ru-RU"/>
        </w:rPr>
        <w:t xml:space="preserve">ОТЗ </w:t>
      </w:r>
      <w:proofErr w:type="gramStart"/>
      <w:r w:rsidRPr="004F0BC9">
        <w:rPr>
          <w:rFonts w:ascii="Times New Roman" w:eastAsia="Times New Roman" w:hAnsi="Times New Roman"/>
          <w:iCs/>
          <w:sz w:val="28"/>
          <w:szCs w:val="28"/>
          <w:lang w:eastAsia="ru-RU"/>
        </w:rPr>
        <w:t>намерен</w:t>
      </w:r>
      <w:proofErr w:type="gramEnd"/>
      <w:r w:rsidRPr="004F0BC9">
        <w:rPr>
          <w:rFonts w:ascii="Times New Roman" w:eastAsia="Times New Roman" w:hAnsi="Times New Roman"/>
          <w:iCs/>
          <w:sz w:val="28"/>
          <w:szCs w:val="28"/>
          <w:lang w:eastAsia="ru-RU"/>
        </w:rPr>
        <w:t xml:space="preserve"> в 2016 году выпустить первую партию </w:t>
      </w:r>
      <w:proofErr w:type="spellStart"/>
      <w:r w:rsidRPr="004F0BC9">
        <w:rPr>
          <w:rFonts w:ascii="Times New Roman" w:eastAsia="Times New Roman" w:hAnsi="Times New Roman"/>
          <w:iCs/>
          <w:sz w:val="28"/>
          <w:szCs w:val="28"/>
          <w:lang w:eastAsia="ru-RU"/>
        </w:rPr>
        <w:t>форвардеров</w:t>
      </w:r>
      <w:proofErr w:type="spellEnd"/>
      <w:r w:rsidRPr="004F0BC9">
        <w:rPr>
          <w:rFonts w:ascii="Times New Roman" w:eastAsia="Times New Roman" w:hAnsi="Times New Roman"/>
          <w:iCs/>
          <w:sz w:val="28"/>
          <w:szCs w:val="28"/>
          <w:lang w:eastAsia="ru-RU"/>
        </w:rPr>
        <w:t xml:space="preserve"> «</w:t>
      </w:r>
      <w:proofErr w:type="spellStart"/>
      <w:r w:rsidRPr="004F0BC9">
        <w:rPr>
          <w:rFonts w:ascii="Times New Roman" w:eastAsia="Times New Roman" w:hAnsi="Times New Roman"/>
          <w:iCs/>
          <w:sz w:val="28"/>
          <w:szCs w:val="28"/>
          <w:lang w:eastAsia="ru-RU"/>
        </w:rPr>
        <w:t>Онежец</w:t>
      </w:r>
      <w:proofErr w:type="spellEnd"/>
      <w:r w:rsidRPr="004F0BC9">
        <w:rPr>
          <w:rFonts w:ascii="Times New Roman" w:eastAsia="Times New Roman" w:hAnsi="Times New Roman"/>
          <w:iCs/>
          <w:sz w:val="28"/>
          <w:szCs w:val="28"/>
          <w:lang w:eastAsia="ru-RU"/>
        </w:rPr>
        <w:t xml:space="preserve"> КС-8» и </w:t>
      </w:r>
      <w:proofErr w:type="spellStart"/>
      <w:r w:rsidRPr="004F0BC9">
        <w:rPr>
          <w:rFonts w:ascii="Times New Roman" w:eastAsia="Times New Roman" w:hAnsi="Times New Roman"/>
          <w:iCs/>
          <w:sz w:val="28"/>
          <w:szCs w:val="28"/>
          <w:lang w:eastAsia="ru-RU"/>
        </w:rPr>
        <w:t>харвестеров</w:t>
      </w:r>
      <w:proofErr w:type="spellEnd"/>
      <w:r w:rsidRPr="004F0BC9">
        <w:rPr>
          <w:rFonts w:ascii="Times New Roman" w:eastAsia="Times New Roman" w:hAnsi="Times New Roman"/>
          <w:iCs/>
          <w:sz w:val="28"/>
          <w:szCs w:val="28"/>
          <w:lang w:eastAsia="ru-RU"/>
        </w:rPr>
        <w:t xml:space="preserve"> «</w:t>
      </w:r>
      <w:proofErr w:type="spellStart"/>
      <w:r w:rsidRPr="004F0BC9">
        <w:rPr>
          <w:rFonts w:ascii="Times New Roman" w:eastAsia="Times New Roman" w:hAnsi="Times New Roman"/>
          <w:iCs/>
          <w:sz w:val="28"/>
          <w:szCs w:val="28"/>
          <w:lang w:eastAsia="ru-RU"/>
        </w:rPr>
        <w:t>Онежец</w:t>
      </w:r>
      <w:proofErr w:type="spellEnd"/>
      <w:r w:rsidRPr="004F0BC9">
        <w:rPr>
          <w:rFonts w:ascii="Times New Roman" w:eastAsia="Times New Roman" w:hAnsi="Times New Roman"/>
          <w:iCs/>
          <w:sz w:val="28"/>
          <w:szCs w:val="28"/>
          <w:lang w:eastAsia="ru-RU"/>
        </w:rPr>
        <w:t xml:space="preserve"> КХ-8». </w:t>
      </w:r>
      <w:r w:rsidRPr="004F0BC9">
        <w:rPr>
          <w:rFonts w:ascii="Times New Roman" w:eastAsia="Times New Roman" w:hAnsi="Times New Roman"/>
          <w:sz w:val="28"/>
          <w:szCs w:val="28"/>
          <w:lang w:eastAsia="ru-RU"/>
        </w:rPr>
        <w:t xml:space="preserve">Это не первая попытка со </w:t>
      </w:r>
      <w:r w:rsidRPr="004F0BC9">
        <w:rPr>
          <w:rFonts w:ascii="Times New Roman" w:eastAsia="Times New Roman" w:hAnsi="Times New Roman"/>
          <w:sz w:val="28"/>
          <w:szCs w:val="28"/>
          <w:lang w:eastAsia="ru-RU"/>
        </w:rPr>
        <w:lastRenderedPageBreak/>
        <w:t>стороны российских производителей создать собственную лесозаготовительную технику. В 2008 г</w:t>
      </w:r>
      <w:r w:rsidR="00F17842">
        <w:rPr>
          <w:rFonts w:ascii="Times New Roman" w:eastAsia="Times New Roman" w:hAnsi="Times New Roman"/>
          <w:sz w:val="28"/>
          <w:szCs w:val="28"/>
          <w:lang w:eastAsia="ru-RU"/>
        </w:rPr>
        <w:t>оду</w:t>
      </w:r>
      <w:r w:rsidRPr="004F0BC9">
        <w:rPr>
          <w:rFonts w:ascii="Times New Roman" w:eastAsia="Times New Roman" w:hAnsi="Times New Roman"/>
          <w:sz w:val="28"/>
          <w:szCs w:val="28"/>
          <w:lang w:eastAsia="ru-RU"/>
        </w:rPr>
        <w:t xml:space="preserve"> на заводе «</w:t>
      </w:r>
      <w:proofErr w:type="spellStart"/>
      <w:r w:rsidRPr="004F0BC9">
        <w:rPr>
          <w:rFonts w:ascii="Times New Roman" w:eastAsia="Times New Roman" w:hAnsi="Times New Roman"/>
          <w:sz w:val="28"/>
          <w:szCs w:val="28"/>
          <w:lang w:eastAsia="ru-RU"/>
        </w:rPr>
        <w:t>Краслесмаш</w:t>
      </w:r>
      <w:proofErr w:type="spellEnd"/>
      <w:r w:rsidRPr="004F0BC9">
        <w:rPr>
          <w:rFonts w:ascii="Times New Roman" w:eastAsia="Times New Roman" w:hAnsi="Times New Roman"/>
          <w:sz w:val="28"/>
          <w:szCs w:val="28"/>
          <w:lang w:eastAsia="ru-RU"/>
        </w:rPr>
        <w:t xml:space="preserve">» совместно с компанией </w:t>
      </w:r>
      <w:proofErr w:type="spellStart"/>
      <w:r w:rsidRPr="004F0BC9">
        <w:rPr>
          <w:rFonts w:ascii="Times New Roman" w:eastAsia="Times New Roman" w:hAnsi="Times New Roman"/>
          <w:sz w:val="28"/>
          <w:szCs w:val="28"/>
          <w:lang w:eastAsia="ru-RU"/>
        </w:rPr>
        <w:t>Silvatec</w:t>
      </w:r>
      <w:proofErr w:type="spellEnd"/>
      <w:r w:rsidRPr="004F0BC9">
        <w:rPr>
          <w:rFonts w:ascii="Times New Roman" w:eastAsia="Times New Roman" w:hAnsi="Times New Roman"/>
          <w:sz w:val="28"/>
          <w:szCs w:val="28"/>
          <w:lang w:eastAsia="ru-RU"/>
        </w:rPr>
        <w:t xml:space="preserve"> был изготовлен первый опытный образец </w:t>
      </w:r>
      <w:proofErr w:type="spellStart"/>
      <w:r w:rsidRPr="004F0BC9">
        <w:rPr>
          <w:rFonts w:ascii="Times New Roman" w:eastAsia="Times New Roman" w:hAnsi="Times New Roman"/>
          <w:sz w:val="28"/>
          <w:szCs w:val="28"/>
          <w:lang w:eastAsia="ru-RU"/>
        </w:rPr>
        <w:t>форвардера</w:t>
      </w:r>
      <w:proofErr w:type="spellEnd"/>
      <w:r w:rsidRPr="004F0BC9">
        <w:rPr>
          <w:rFonts w:ascii="Times New Roman" w:eastAsia="Times New Roman" w:hAnsi="Times New Roman"/>
          <w:sz w:val="28"/>
          <w:szCs w:val="28"/>
          <w:lang w:eastAsia="ru-RU"/>
        </w:rPr>
        <w:t xml:space="preserve"> </w:t>
      </w:r>
      <w:proofErr w:type="spellStart"/>
      <w:r w:rsidRPr="004F0BC9">
        <w:rPr>
          <w:rFonts w:ascii="Times New Roman" w:eastAsia="Times New Roman" w:hAnsi="Times New Roman"/>
          <w:sz w:val="28"/>
          <w:szCs w:val="28"/>
          <w:lang w:eastAsia="ru-RU"/>
        </w:rPr>
        <w:t>Forest</w:t>
      </w:r>
      <w:proofErr w:type="spellEnd"/>
      <w:r w:rsidRPr="004F0BC9">
        <w:rPr>
          <w:rFonts w:ascii="Times New Roman" w:eastAsia="Times New Roman" w:hAnsi="Times New Roman"/>
          <w:sz w:val="28"/>
          <w:szCs w:val="28"/>
          <w:lang w:eastAsia="ru-RU"/>
        </w:rPr>
        <w:t xml:space="preserve"> </w:t>
      </w:r>
      <w:proofErr w:type="spellStart"/>
      <w:r w:rsidRPr="004F0BC9">
        <w:rPr>
          <w:rFonts w:ascii="Times New Roman" w:eastAsia="Times New Roman" w:hAnsi="Times New Roman"/>
          <w:sz w:val="28"/>
          <w:szCs w:val="28"/>
          <w:lang w:eastAsia="ru-RU"/>
        </w:rPr>
        <w:t>Chetra</w:t>
      </w:r>
      <w:proofErr w:type="spellEnd"/>
      <w:r w:rsidRPr="004F0BC9">
        <w:rPr>
          <w:rFonts w:ascii="Times New Roman" w:eastAsia="Times New Roman" w:hAnsi="Times New Roman"/>
          <w:sz w:val="28"/>
          <w:szCs w:val="28"/>
          <w:lang w:eastAsia="ru-RU"/>
        </w:rPr>
        <w:t xml:space="preserve"> КС 421. Вскоре прошла презентация </w:t>
      </w:r>
      <w:proofErr w:type="gramStart"/>
      <w:r w:rsidRPr="004F0BC9">
        <w:rPr>
          <w:rFonts w:ascii="Times New Roman" w:eastAsia="Times New Roman" w:hAnsi="Times New Roman"/>
          <w:sz w:val="28"/>
          <w:szCs w:val="28"/>
          <w:lang w:eastAsia="ru-RU"/>
        </w:rPr>
        <w:t>российского</w:t>
      </w:r>
      <w:proofErr w:type="gramEnd"/>
      <w:r w:rsidRPr="004F0BC9">
        <w:rPr>
          <w:rFonts w:ascii="Times New Roman" w:eastAsia="Times New Roman" w:hAnsi="Times New Roman"/>
          <w:sz w:val="28"/>
          <w:szCs w:val="28"/>
          <w:lang w:eastAsia="ru-RU"/>
        </w:rPr>
        <w:t xml:space="preserve"> </w:t>
      </w:r>
      <w:proofErr w:type="spellStart"/>
      <w:r w:rsidRPr="004F0BC9">
        <w:rPr>
          <w:rFonts w:ascii="Times New Roman" w:eastAsia="Times New Roman" w:hAnsi="Times New Roman"/>
          <w:sz w:val="28"/>
          <w:szCs w:val="28"/>
          <w:lang w:eastAsia="ru-RU"/>
        </w:rPr>
        <w:t>харвестера</w:t>
      </w:r>
      <w:proofErr w:type="spellEnd"/>
      <w:r w:rsidRPr="004F0BC9">
        <w:rPr>
          <w:rFonts w:ascii="Times New Roman" w:eastAsia="Times New Roman" w:hAnsi="Times New Roman"/>
          <w:sz w:val="28"/>
          <w:szCs w:val="28"/>
          <w:lang w:eastAsia="ru-RU"/>
        </w:rPr>
        <w:t xml:space="preserve"> «</w:t>
      </w:r>
      <w:proofErr w:type="spellStart"/>
      <w:r w:rsidRPr="004F0BC9">
        <w:rPr>
          <w:rFonts w:ascii="Times New Roman" w:eastAsia="Times New Roman" w:hAnsi="Times New Roman"/>
          <w:sz w:val="28"/>
          <w:szCs w:val="28"/>
          <w:lang w:eastAsia="ru-RU"/>
        </w:rPr>
        <w:t>Четра</w:t>
      </w:r>
      <w:proofErr w:type="spellEnd"/>
      <w:r w:rsidRPr="004F0BC9">
        <w:rPr>
          <w:rFonts w:ascii="Times New Roman" w:eastAsia="Times New Roman" w:hAnsi="Times New Roman"/>
          <w:sz w:val="28"/>
          <w:szCs w:val="28"/>
          <w:lang w:eastAsia="ru-RU"/>
        </w:rPr>
        <w:t xml:space="preserve"> КХ451» – многооперационной машины, предназначенной для лесозаготовок. ОТЗ в этой работе не участвовал. Проведенные испытания показали ненадежность ряда узлов машины, поэтому в дальнейшем было принято решение взять за основу отработанную конструкцию компании </w:t>
      </w:r>
      <w:proofErr w:type="spellStart"/>
      <w:r w:rsidRPr="004F0BC9">
        <w:rPr>
          <w:rFonts w:ascii="Times New Roman" w:eastAsia="Times New Roman" w:hAnsi="Times New Roman"/>
          <w:sz w:val="28"/>
          <w:szCs w:val="28"/>
          <w:lang w:eastAsia="ru-RU"/>
        </w:rPr>
        <w:t>Silvatec</w:t>
      </w:r>
      <w:proofErr w:type="spellEnd"/>
      <w:r w:rsidRPr="004F0BC9">
        <w:rPr>
          <w:rFonts w:ascii="Times New Roman" w:eastAsia="Times New Roman" w:hAnsi="Times New Roman"/>
          <w:sz w:val="28"/>
          <w:szCs w:val="28"/>
          <w:lang w:eastAsia="ru-RU"/>
        </w:rPr>
        <w:t xml:space="preserve"> и выпускать эти машины на ОТЗ.</w:t>
      </w:r>
    </w:p>
    <w:p w:rsidR="00CE38A8" w:rsidRPr="00473026" w:rsidRDefault="00CE38A8" w:rsidP="00CE38A8">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473026">
        <w:rPr>
          <w:rFonts w:ascii="Times New Roman" w:eastAsia="Times New Roman" w:hAnsi="Times New Roman"/>
          <w:sz w:val="28"/>
          <w:szCs w:val="28"/>
          <w:lang w:eastAsia="ru-RU"/>
        </w:rPr>
        <w:t>а ОТЗ разработа</w:t>
      </w:r>
      <w:r>
        <w:rPr>
          <w:rFonts w:ascii="Times New Roman" w:eastAsia="Times New Roman" w:hAnsi="Times New Roman"/>
          <w:sz w:val="28"/>
          <w:szCs w:val="28"/>
          <w:lang w:eastAsia="ru-RU"/>
        </w:rPr>
        <w:t>н</w:t>
      </w:r>
      <w:r w:rsidRPr="00473026">
        <w:rPr>
          <w:rFonts w:ascii="Times New Roman" w:eastAsia="Times New Roman" w:hAnsi="Times New Roman"/>
          <w:sz w:val="28"/>
          <w:szCs w:val="28"/>
          <w:lang w:eastAsia="ru-RU"/>
        </w:rPr>
        <w:t xml:space="preserve"> и успешно испытан комплекс машин, состоящ</w:t>
      </w:r>
      <w:r>
        <w:rPr>
          <w:rFonts w:ascii="Times New Roman" w:eastAsia="Times New Roman" w:hAnsi="Times New Roman"/>
          <w:sz w:val="28"/>
          <w:szCs w:val="28"/>
          <w:lang w:eastAsia="ru-RU"/>
        </w:rPr>
        <w:t>ий</w:t>
      </w:r>
      <w:r w:rsidRPr="00473026">
        <w:rPr>
          <w:rFonts w:ascii="Times New Roman" w:eastAsia="Times New Roman" w:hAnsi="Times New Roman"/>
          <w:sz w:val="28"/>
          <w:szCs w:val="28"/>
          <w:lang w:eastAsia="ru-RU"/>
        </w:rPr>
        <w:t xml:space="preserve"> из валочно-пакетирующей, сучкорезно-раскряжевочной машин и лесопогрузчика на гусеничном ходу.</w:t>
      </w:r>
    </w:p>
    <w:p w:rsidR="00CE38A8" w:rsidRPr="00473026" w:rsidRDefault="00CE38A8" w:rsidP="00CE38A8">
      <w:pPr>
        <w:shd w:val="clear" w:color="auto" w:fill="FFFFFF"/>
        <w:spacing w:after="0" w:line="240" w:lineRule="auto"/>
        <w:ind w:firstLine="709"/>
        <w:jc w:val="both"/>
        <w:rPr>
          <w:rFonts w:ascii="Times New Roman" w:eastAsia="Times New Roman" w:hAnsi="Times New Roman"/>
          <w:sz w:val="28"/>
          <w:szCs w:val="28"/>
          <w:lang w:eastAsia="ru-RU"/>
        </w:rPr>
      </w:pPr>
      <w:r w:rsidRPr="00473026">
        <w:rPr>
          <w:rFonts w:ascii="Times New Roman" w:eastAsia="Times New Roman" w:hAnsi="Times New Roman"/>
          <w:sz w:val="28"/>
          <w:szCs w:val="28"/>
          <w:lang w:eastAsia="ru-RU"/>
        </w:rPr>
        <w:t xml:space="preserve">По мнению специалистов </w:t>
      </w:r>
      <w:r w:rsidR="00AD3DE7">
        <w:rPr>
          <w:rFonts w:ascii="Times New Roman" w:eastAsia="Times New Roman" w:hAnsi="Times New Roman"/>
          <w:sz w:val="28"/>
          <w:szCs w:val="28"/>
          <w:lang w:eastAsia="ru-RU"/>
        </w:rPr>
        <w:t>ОТЗ</w:t>
      </w:r>
      <w:r w:rsidRPr="00473026">
        <w:rPr>
          <w:rFonts w:ascii="Times New Roman" w:eastAsia="Times New Roman" w:hAnsi="Times New Roman"/>
          <w:sz w:val="28"/>
          <w:szCs w:val="28"/>
          <w:lang w:eastAsia="ru-RU"/>
        </w:rPr>
        <w:t xml:space="preserve">, при лесозаготовке в России хлыстовая технология с использованием комплекса машин в составе валочно-пакетирующей машины и процессора на гусеничном ходу и </w:t>
      </w:r>
      <w:proofErr w:type="spellStart"/>
      <w:r w:rsidRPr="00473026">
        <w:rPr>
          <w:rFonts w:ascii="Times New Roman" w:eastAsia="Times New Roman" w:hAnsi="Times New Roman"/>
          <w:sz w:val="28"/>
          <w:szCs w:val="28"/>
          <w:lang w:eastAsia="ru-RU"/>
        </w:rPr>
        <w:t>скиддера</w:t>
      </w:r>
      <w:proofErr w:type="spellEnd"/>
      <w:r w:rsidRPr="00473026">
        <w:rPr>
          <w:rFonts w:ascii="Times New Roman" w:eastAsia="Times New Roman" w:hAnsi="Times New Roman"/>
          <w:sz w:val="28"/>
          <w:szCs w:val="28"/>
          <w:lang w:eastAsia="ru-RU"/>
        </w:rPr>
        <w:t xml:space="preserve"> на колесном ходу более чем в два раза эффективней, чем скандинавская технология на основе колесного комплекса «</w:t>
      </w:r>
      <w:proofErr w:type="spellStart"/>
      <w:r w:rsidRPr="00473026">
        <w:rPr>
          <w:rFonts w:ascii="Times New Roman" w:eastAsia="Times New Roman" w:hAnsi="Times New Roman"/>
          <w:sz w:val="28"/>
          <w:szCs w:val="28"/>
          <w:lang w:eastAsia="ru-RU"/>
        </w:rPr>
        <w:t>харвестер+форвардер</w:t>
      </w:r>
      <w:proofErr w:type="spellEnd"/>
      <w:r w:rsidRPr="00473026">
        <w:rPr>
          <w:rFonts w:ascii="Times New Roman" w:eastAsia="Times New Roman" w:hAnsi="Times New Roman"/>
          <w:sz w:val="28"/>
          <w:szCs w:val="28"/>
          <w:lang w:eastAsia="ru-RU"/>
        </w:rPr>
        <w:t>».</w:t>
      </w:r>
    </w:p>
    <w:p w:rsidR="00CE38A8" w:rsidRPr="00473026" w:rsidRDefault="00CE38A8" w:rsidP="00CE38A8">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473026">
        <w:rPr>
          <w:rFonts w:ascii="Times New Roman" w:eastAsia="Times New Roman" w:hAnsi="Times New Roman"/>
          <w:sz w:val="28"/>
          <w:szCs w:val="28"/>
          <w:lang w:eastAsia="ru-RU"/>
        </w:rPr>
        <w:t>Эксперты ОТЗ уверены, что с учетом большего выхода древесины и, соответственно, меньшего процента отходов при хлыстовой технологии заготовки (по сравнению с сортиментной) для более эффективного освоения лесного фонда России и увеличения вклада лесной отрасли в ВВП страны необходима всесторонняя проработка возможностей государственной поддержки лесозаготовителей, использующих хлыстовую технологию заготовки леса, например, путем субсидирования приобретения лесозаготовительной техники отечественного производства.</w:t>
      </w:r>
      <w:proofErr w:type="gramEnd"/>
    </w:p>
    <w:p w:rsidR="00CE38A8" w:rsidRDefault="00CE38A8" w:rsidP="00CE38A8">
      <w:pPr>
        <w:spacing w:after="0" w:line="240" w:lineRule="auto"/>
        <w:ind w:firstLine="709"/>
        <w:jc w:val="both"/>
        <w:rPr>
          <w:rFonts w:ascii="Times New Roman" w:hAnsi="Times New Roman"/>
          <w:sz w:val="28"/>
          <w:szCs w:val="28"/>
          <w:shd w:val="clear" w:color="auto" w:fill="FFFFFF"/>
        </w:rPr>
      </w:pPr>
      <w:r w:rsidRPr="009F778B">
        <w:rPr>
          <w:rFonts w:ascii="Times New Roman" w:hAnsi="Times New Roman"/>
          <w:sz w:val="28"/>
          <w:szCs w:val="28"/>
          <w:shd w:val="clear" w:color="auto" w:fill="FFFFFF"/>
        </w:rPr>
        <w:t xml:space="preserve">Интерес к технике ОТЗ </w:t>
      </w:r>
      <w:r>
        <w:rPr>
          <w:rFonts w:ascii="Times New Roman" w:hAnsi="Times New Roman"/>
          <w:sz w:val="28"/>
          <w:szCs w:val="28"/>
          <w:shd w:val="clear" w:color="auto" w:fill="FFFFFF"/>
        </w:rPr>
        <w:t>с</w:t>
      </w:r>
      <w:r w:rsidRPr="009F778B">
        <w:rPr>
          <w:rFonts w:ascii="Times New Roman" w:hAnsi="Times New Roman"/>
          <w:sz w:val="28"/>
          <w:szCs w:val="28"/>
          <w:shd w:val="clear" w:color="auto" w:fill="FFFFFF"/>
        </w:rPr>
        <w:t xml:space="preserve"> 2013 год</w:t>
      </w:r>
      <w:r>
        <w:rPr>
          <w:rFonts w:ascii="Times New Roman" w:hAnsi="Times New Roman"/>
          <w:sz w:val="28"/>
          <w:szCs w:val="28"/>
          <w:shd w:val="clear" w:color="auto" w:fill="FFFFFF"/>
        </w:rPr>
        <w:t>а</w:t>
      </w:r>
      <w:r w:rsidRPr="009F778B">
        <w:rPr>
          <w:rFonts w:ascii="Times New Roman" w:hAnsi="Times New Roman"/>
          <w:sz w:val="28"/>
          <w:szCs w:val="28"/>
          <w:shd w:val="clear" w:color="auto" w:fill="FFFFFF"/>
        </w:rPr>
        <w:t xml:space="preserve"> проявл</w:t>
      </w:r>
      <w:r>
        <w:rPr>
          <w:rFonts w:ascii="Times New Roman" w:hAnsi="Times New Roman"/>
          <w:sz w:val="28"/>
          <w:szCs w:val="28"/>
          <w:shd w:val="clear" w:color="auto" w:fill="FFFFFF"/>
        </w:rPr>
        <w:t>яют</w:t>
      </w:r>
      <w:r w:rsidRPr="009F778B">
        <w:rPr>
          <w:rFonts w:ascii="Times New Roman" w:hAnsi="Times New Roman"/>
          <w:sz w:val="28"/>
          <w:szCs w:val="28"/>
          <w:shd w:val="clear" w:color="auto" w:fill="FFFFFF"/>
        </w:rPr>
        <w:t xml:space="preserve"> белорусские предприятия. Активизация контактов с белорусскими предприятиями связана с принятой в Республике Беларусь программой развития лесного комплекса. Согласно этой программе белорусские предприятия получают государственное финансирование на закупку техники для освоения леса, в том числе и гусеничных тракторов производства ОТЗ. Сейчас на лесозаготовительных предприятиях Беларуси работают </w:t>
      </w:r>
      <w:r w:rsidR="00AD3DE7">
        <w:rPr>
          <w:rFonts w:ascii="Times New Roman" w:hAnsi="Times New Roman"/>
          <w:sz w:val="28"/>
          <w:szCs w:val="28"/>
          <w:shd w:val="clear" w:color="auto" w:fill="FFFFFF"/>
        </w:rPr>
        <w:t>около</w:t>
      </w:r>
      <w:r w:rsidRPr="009F778B">
        <w:rPr>
          <w:rFonts w:ascii="Times New Roman" w:hAnsi="Times New Roman"/>
          <w:sz w:val="28"/>
          <w:szCs w:val="28"/>
          <w:shd w:val="clear" w:color="auto" w:fill="FFFFFF"/>
        </w:rPr>
        <w:t xml:space="preserve"> 400 тракторов, произведенных в свое время </w:t>
      </w:r>
      <w:r>
        <w:rPr>
          <w:rFonts w:ascii="Times New Roman" w:hAnsi="Times New Roman"/>
          <w:sz w:val="28"/>
          <w:szCs w:val="28"/>
          <w:shd w:val="clear" w:color="auto" w:fill="FFFFFF"/>
        </w:rPr>
        <w:t>ОТЗ.</w:t>
      </w:r>
    </w:p>
    <w:p w:rsidR="00CE38A8" w:rsidRDefault="00CE38A8" w:rsidP="00CE38A8">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В Российской Федерации, </w:t>
      </w:r>
      <w:r w:rsidRPr="00E23C99">
        <w:rPr>
          <w:rFonts w:ascii="Times New Roman" w:hAnsi="Times New Roman"/>
          <w:sz w:val="28"/>
          <w:szCs w:val="28"/>
        </w:rPr>
        <w:t>лесопромышленные гусеничные тракторы 3</w:t>
      </w:r>
      <w:r w:rsidR="00AD3DE7">
        <w:rPr>
          <w:rFonts w:ascii="Times New Roman" w:hAnsi="Times New Roman"/>
          <w:sz w:val="28"/>
          <w:szCs w:val="28"/>
        </w:rPr>
        <w:t>-го</w:t>
      </w:r>
      <w:r w:rsidRPr="00E23C99">
        <w:rPr>
          <w:rFonts w:ascii="Times New Roman" w:hAnsi="Times New Roman"/>
          <w:sz w:val="28"/>
          <w:szCs w:val="28"/>
        </w:rPr>
        <w:t xml:space="preserve"> и </w:t>
      </w:r>
      <w:r w:rsidR="00AD3DE7" w:rsidRPr="00E23C99">
        <w:rPr>
          <w:rFonts w:ascii="Times New Roman" w:hAnsi="Times New Roman"/>
          <w:sz w:val="28"/>
          <w:szCs w:val="28"/>
        </w:rPr>
        <w:t>4</w:t>
      </w:r>
      <w:r w:rsidR="00AD3DE7">
        <w:rPr>
          <w:rFonts w:ascii="Times New Roman" w:hAnsi="Times New Roman"/>
          <w:sz w:val="28"/>
          <w:szCs w:val="28"/>
        </w:rPr>
        <w:t xml:space="preserve">-го </w:t>
      </w:r>
      <w:r w:rsidRPr="00E23C99">
        <w:rPr>
          <w:rFonts w:ascii="Times New Roman" w:hAnsi="Times New Roman"/>
          <w:sz w:val="28"/>
          <w:szCs w:val="28"/>
        </w:rPr>
        <w:t>кл</w:t>
      </w:r>
      <w:r w:rsidR="00AD3DE7">
        <w:rPr>
          <w:rFonts w:ascii="Times New Roman" w:hAnsi="Times New Roman"/>
          <w:sz w:val="28"/>
          <w:szCs w:val="28"/>
        </w:rPr>
        <w:t>ассов</w:t>
      </w:r>
      <w:r w:rsidRPr="00E23C99">
        <w:rPr>
          <w:rFonts w:ascii="Times New Roman" w:hAnsi="Times New Roman"/>
          <w:sz w:val="28"/>
          <w:szCs w:val="28"/>
        </w:rPr>
        <w:t xml:space="preserve">  имеют лесохозяйственные модификации для </w:t>
      </w:r>
      <w:proofErr w:type="spellStart"/>
      <w:r w:rsidRPr="00E23C99">
        <w:rPr>
          <w:rFonts w:ascii="Times New Roman" w:hAnsi="Times New Roman"/>
          <w:sz w:val="28"/>
          <w:szCs w:val="28"/>
        </w:rPr>
        <w:t>агрегатирования</w:t>
      </w:r>
      <w:proofErr w:type="spellEnd"/>
      <w:r w:rsidRPr="00E23C99">
        <w:rPr>
          <w:rFonts w:ascii="Times New Roman" w:hAnsi="Times New Roman"/>
          <w:sz w:val="28"/>
          <w:szCs w:val="28"/>
        </w:rPr>
        <w:t xml:space="preserve"> с различным оборудованием для </w:t>
      </w:r>
      <w:proofErr w:type="spellStart"/>
      <w:r w:rsidRPr="00E23C99">
        <w:rPr>
          <w:rFonts w:ascii="Times New Roman" w:hAnsi="Times New Roman"/>
          <w:sz w:val="28"/>
          <w:szCs w:val="28"/>
        </w:rPr>
        <w:t>лесовосстановления</w:t>
      </w:r>
      <w:proofErr w:type="spellEnd"/>
      <w:r w:rsidRPr="00E23C99">
        <w:rPr>
          <w:rFonts w:ascii="Times New Roman" w:hAnsi="Times New Roman"/>
          <w:sz w:val="28"/>
          <w:szCs w:val="28"/>
        </w:rPr>
        <w:t xml:space="preserve">. На их базе производятся также </w:t>
      </w:r>
      <w:proofErr w:type="spellStart"/>
      <w:r w:rsidRPr="00E23C99">
        <w:rPr>
          <w:rFonts w:ascii="Times New Roman" w:hAnsi="Times New Roman"/>
          <w:sz w:val="28"/>
          <w:szCs w:val="28"/>
        </w:rPr>
        <w:t>лесопожарные</w:t>
      </w:r>
      <w:proofErr w:type="spellEnd"/>
      <w:r w:rsidRPr="00E23C99">
        <w:rPr>
          <w:rFonts w:ascii="Times New Roman" w:hAnsi="Times New Roman"/>
          <w:sz w:val="28"/>
          <w:szCs w:val="28"/>
        </w:rPr>
        <w:t xml:space="preserve"> машины.</w:t>
      </w:r>
      <w:r w:rsidRPr="00E23C99">
        <w:rPr>
          <w:rFonts w:ascii="Times New Roman" w:hAnsi="Times New Roman"/>
          <w:sz w:val="24"/>
        </w:rPr>
        <w:t xml:space="preserve"> </w:t>
      </w:r>
      <w:r w:rsidRPr="00E23C99">
        <w:rPr>
          <w:rFonts w:ascii="Times New Roman" w:hAnsi="Times New Roman"/>
          <w:sz w:val="28"/>
          <w:szCs w:val="28"/>
        </w:rPr>
        <w:t>Эти системы лесных гусеничных машин были  разработаны в 80-х годах</w:t>
      </w:r>
      <w:r w:rsidR="00AD3DE7">
        <w:rPr>
          <w:rFonts w:ascii="Times New Roman" w:hAnsi="Times New Roman"/>
          <w:sz w:val="28"/>
          <w:szCs w:val="28"/>
        </w:rPr>
        <w:t xml:space="preserve"> </w:t>
      </w:r>
      <w:r w:rsidR="00AD3DE7">
        <w:rPr>
          <w:rFonts w:ascii="Times New Roman" w:hAnsi="Times New Roman"/>
          <w:sz w:val="28"/>
          <w:szCs w:val="28"/>
          <w:lang w:val="en-US"/>
        </w:rPr>
        <w:t>XX</w:t>
      </w:r>
      <w:r w:rsidR="00AD3DE7">
        <w:rPr>
          <w:rFonts w:ascii="Times New Roman" w:hAnsi="Times New Roman"/>
          <w:sz w:val="28"/>
          <w:szCs w:val="28"/>
        </w:rPr>
        <w:t xml:space="preserve"> века</w:t>
      </w:r>
      <w:r w:rsidRPr="00E23C99">
        <w:rPr>
          <w:rFonts w:ascii="Times New Roman" w:hAnsi="Times New Roman"/>
          <w:sz w:val="28"/>
          <w:szCs w:val="28"/>
        </w:rPr>
        <w:t>. Дальнейшее их развитие осуществляется до сих пор путем модернизации (в основном неглубокой)</w:t>
      </w:r>
      <w:r>
        <w:rPr>
          <w:rFonts w:ascii="Times New Roman" w:hAnsi="Times New Roman"/>
          <w:sz w:val="28"/>
          <w:szCs w:val="28"/>
        </w:rPr>
        <w:t xml:space="preserve">. И </w:t>
      </w:r>
      <w:r w:rsidRPr="00E23C99">
        <w:rPr>
          <w:rFonts w:ascii="Times New Roman" w:eastAsia="Times New Roman" w:hAnsi="Times New Roman"/>
          <w:sz w:val="28"/>
          <w:szCs w:val="28"/>
          <w:lang w:eastAsia="ru-RU"/>
        </w:rPr>
        <w:t xml:space="preserve">удерживать свои позиции на российском рынке в условиях конкуренции с ведущими зарубежными производителями отечественным предприятиям становится сложнее без разработки новой, более современной продукции. Так, например, произошло снижение доли отечественной </w:t>
      </w:r>
      <w:r w:rsidRPr="00E23C99">
        <w:rPr>
          <w:rFonts w:ascii="Times New Roman" w:eastAsia="Times New Roman" w:hAnsi="Times New Roman"/>
          <w:sz w:val="28"/>
          <w:szCs w:val="28"/>
          <w:lang w:eastAsia="ru-RU"/>
        </w:rPr>
        <w:lastRenderedPageBreak/>
        <w:t>продукции в сегменте валочно-пакетирующих машин с 73</w:t>
      </w:r>
      <w:r>
        <w:rPr>
          <w:rFonts w:ascii="Times New Roman" w:eastAsia="Times New Roman" w:hAnsi="Times New Roman"/>
          <w:sz w:val="28"/>
          <w:szCs w:val="28"/>
          <w:lang w:eastAsia="ru-RU"/>
        </w:rPr>
        <w:t> </w:t>
      </w:r>
      <w:r w:rsidRPr="00E23C99">
        <w:rPr>
          <w:rFonts w:ascii="Times New Roman" w:eastAsia="Times New Roman" w:hAnsi="Times New Roman"/>
          <w:sz w:val="28"/>
          <w:szCs w:val="28"/>
          <w:lang w:eastAsia="ru-RU"/>
        </w:rPr>
        <w:t xml:space="preserve">% в </w:t>
      </w:r>
      <w:smartTag w:uri="urn:schemas-microsoft-com:office:smarttags" w:element="metricconverter">
        <w:smartTagPr>
          <w:attr w:name="ProductID" w:val="2007 г"/>
        </w:smartTagPr>
        <w:r w:rsidRPr="00E23C99">
          <w:rPr>
            <w:rFonts w:ascii="Times New Roman" w:eastAsia="Times New Roman" w:hAnsi="Times New Roman"/>
            <w:sz w:val="28"/>
            <w:szCs w:val="28"/>
            <w:lang w:eastAsia="ru-RU"/>
          </w:rPr>
          <w:t>2007 г</w:t>
        </w:r>
        <w:r>
          <w:rPr>
            <w:rFonts w:ascii="Times New Roman" w:eastAsia="Times New Roman" w:hAnsi="Times New Roman"/>
            <w:sz w:val="28"/>
            <w:szCs w:val="28"/>
            <w:lang w:eastAsia="ru-RU"/>
          </w:rPr>
          <w:t>оду</w:t>
        </w:r>
      </w:smartTag>
      <w:r w:rsidRPr="00E23C99">
        <w:rPr>
          <w:rFonts w:ascii="Times New Roman" w:eastAsia="Times New Roman" w:hAnsi="Times New Roman"/>
          <w:sz w:val="28"/>
          <w:szCs w:val="28"/>
          <w:lang w:eastAsia="ru-RU"/>
        </w:rPr>
        <w:t xml:space="preserve"> до 28</w:t>
      </w:r>
      <w:r>
        <w:rPr>
          <w:rFonts w:ascii="Times New Roman" w:eastAsia="Times New Roman" w:hAnsi="Times New Roman"/>
          <w:sz w:val="28"/>
          <w:szCs w:val="28"/>
          <w:lang w:eastAsia="ru-RU"/>
        </w:rPr>
        <w:t> </w:t>
      </w:r>
      <w:r w:rsidRPr="00E23C99">
        <w:rPr>
          <w:rFonts w:ascii="Times New Roman" w:eastAsia="Times New Roman" w:hAnsi="Times New Roman"/>
          <w:sz w:val="28"/>
          <w:szCs w:val="28"/>
          <w:lang w:eastAsia="ru-RU"/>
        </w:rPr>
        <w:t>% в 2014 г</w:t>
      </w:r>
      <w:r>
        <w:rPr>
          <w:rFonts w:ascii="Times New Roman" w:eastAsia="Times New Roman" w:hAnsi="Times New Roman"/>
          <w:sz w:val="28"/>
          <w:szCs w:val="28"/>
          <w:lang w:eastAsia="ru-RU"/>
        </w:rPr>
        <w:t>оду</w:t>
      </w:r>
      <w:r w:rsidRPr="00E23C99">
        <w:rPr>
          <w:rFonts w:ascii="Times New Roman" w:eastAsia="Times New Roman" w:hAnsi="Times New Roman"/>
          <w:sz w:val="28"/>
          <w:szCs w:val="28"/>
          <w:lang w:eastAsia="ru-RU"/>
        </w:rPr>
        <w:t>.</w:t>
      </w:r>
    </w:p>
    <w:p w:rsidR="00CE38A8" w:rsidRPr="00E23C99" w:rsidRDefault="00CE38A8" w:rsidP="00CE38A8">
      <w:pPr>
        <w:spacing w:after="0" w:line="240" w:lineRule="auto"/>
        <w:ind w:firstLine="709"/>
        <w:jc w:val="both"/>
        <w:rPr>
          <w:rFonts w:ascii="Times New Roman" w:hAnsi="Times New Roman"/>
          <w:sz w:val="28"/>
          <w:szCs w:val="28"/>
        </w:rPr>
      </w:pPr>
      <w:r w:rsidRPr="00E23C99">
        <w:rPr>
          <w:rFonts w:ascii="Times New Roman" w:hAnsi="Times New Roman"/>
          <w:sz w:val="28"/>
          <w:szCs w:val="28"/>
        </w:rPr>
        <w:t>Колесные лесопромышленные тракторы и лесные машины в России не производятся</w:t>
      </w:r>
      <w:r w:rsidR="00AD3DE7">
        <w:rPr>
          <w:rFonts w:ascii="Times New Roman" w:hAnsi="Times New Roman"/>
          <w:sz w:val="28"/>
          <w:szCs w:val="28"/>
        </w:rPr>
        <w:t>,</w:t>
      </w:r>
      <w:r w:rsidRPr="00E23C99">
        <w:rPr>
          <w:rFonts w:ascii="Times New Roman" w:hAnsi="Times New Roman"/>
          <w:sz w:val="28"/>
          <w:szCs w:val="28"/>
        </w:rPr>
        <w:t xml:space="preserve"> и потребности </w:t>
      </w:r>
      <w:r>
        <w:rPr>
          <w:rFonts w:ascii="Times New Roman" w:hAnsi="Times New Roman"/>
          <w:sz w:val="28"/>
          <w:szCs w:val="28"/>
        </w:rPr>
        <w:t xml:space="preserve">отрасли </w:t>
      </w:r>
      <w:r w:rsidRPr="00E23C99">
        <w:rPr>
          <w:rFonts w:ascii="Times New Roman" w:hAnsi="Times New Roman"/>
          <w:sz w:val="28"/>
          <w:szCs w:val="28"/>
        </w:rPr>
        <w:t>удовлетворяются в основном за счет импорта. В небольшом количестве производятся колесные трелевочные машины (МЛ</w:t>
      </w:r>
      <w:r w:rsidR="00AD3DE7">
        <w:rPr>
          <w:rFonts w:ascii="Times New Roman" w:hAnsi="Times New Roman"/>
          <w:sz w:val="28"/>
          <w:szCs w:val="28"/>
        </w:rPr>
        <w:t>-</w:t>
      </w:r>
      <w:r w:rsidRPr="00E23C99">
        <w:rPr>
          <w:rFonts w:ascii="Times New Roman" w:hAnsi="Times New Roman"/>
          <w:sz w:val="28"/>
          <w:szCs w:val="28"/>
        </w:rPr>
        <w:t>30, МЛ</w:t>
      </w:r>
      <w:r w:rsidR="00AD3DE7">
        <w:rPr>
          <w:rFonts w:ascii="Times New Roman" w:hAnsi="Times New Roman"/>
          <w:sz w:val="28"/>
          <w:szCs w:val="28"/>
        </w:rPr>
        <w:t>-</w:t>
      </w:r>
      <w:r w:rsidRPr="00E23C99">
        <w:rPr>
          <w:rFonts w:ascii="Times New Roman" w:hAnsi="Times New Roman"/>
          <w:sz w:val="28"/>
          <w:szCs w:val="28"/>
        </w:rPr>
        <w:t>56), лесопогрузчики и дорожно-строительные машины на базе лесопромышленной модификации колесного трактора «</w:t>
      </w:r>
      <w:proofErr w:type="spellStart"/>
      <w:r w:rsidRPr="00E23C99">
        <w:rPr>
          <w:rFonts w:ascii="Times New Roman" w:hAnsi="Times New Roman"/>
          <w:sz w:val="28"/>
          <w:szCs w:val="28"/>
        </w:rPr>
        <w:t>Кировец</w:t>
      </w:r>
      <w:proofErr w:type="spellEnd"/>
      <w:r w:rsidRPr="00E23C99">
        <w:rPr>
          <w:rFonts w:ascii="Times New Roman" w:hAnsi="Times New Roman"/>
          <w:sz w:val="28"/>
          <w:szCs w:val="28"/>
        </w:rPr>
        <w:t>» (К</w:t>
      </w:r>
      <w:r w:rsidR="00AD3DE7">
        <w:rPr>
          <w:rFonts w:ascii="Times New Roman" w:hAnsi="Times New Roman"/>
          <w:sz w:val="28"/>
          <w:szCs w:val="28"/>
        </w:rPr>
        <w:t>-</w:t>
      </w:r>
      <w:r w:rsidRPr="00E23C99">
        <w:rPr>
          <w:rFonts w:ascii="Times New Roman" w:hAnsi="Times New Roman"/>
          <w:sz w:val="28"/>
          <w:szCs w:val="28"/>
        </w:rPr>
        <w:t>703, К</w:t>
      </w:r>
      <w:r w:rsidR="00AD3DE7">
        <w:rPr>
          <w:rFonts w:ascii="Times New Roman" w:hAnsi="Times New Roman"/>
          <w:sz w:val="28"/>
          <w:szCs w:val="28"/>
        </w:rPr>
        <w:t>-</w:t>
      </w:r>
      <w:r w:rsidRPr="00E23C99">
        <w:rPr>
          <w:rFonts w:ascii="Times New Roman" w:hAnsi="Times New Roman"/>
          <w:sz w:val="28"/>
          <w:szCs w:val="28"/>
        </w:rPr>
        <w:t>703М).</w:t>
      </w:r>
    </w:p>
    <w:p w:rsidR="00CE38A8" w:rsidRDefault="00CE38A8" w:rsidP="00CE38A8">
      <w:pPr>
        <w:spacing w:after="0" w:line="240" w:lineRule="auto"/>
        <w:ind w:firstLine="709"/>
        <w:jc w:val="both"/>
        <w:rPr>
          <w:rFonts w:ascii="Times New Roman" w:eastAsia="Times New Roman" w:hAnsi="Times New Roman"/>
          <w:sz w:val="28"/>
          <w:szCs w:val="28"/>
          <w:lang w:eastAsia="ru-RU"/>
        </w:rPr>
      </w:pPr>
      <w:r w:rsidRPr="00E23C99">
        <w:rPr>
          <w:rFonts w:ascii="Times New Roman" w:eastAsia="Times New Roman" w:hAnsi="Times New Roman"/>
          <w:sz w:val="28"/>
          <w:szCs w:val="28"/>
          <w:lang w:eastAsia="ru-RU"/>
        </w:rPr>
        <w:t>По трелевочным машинам в целом доля российских предприятий на рынке пока сохраняется на уровне 70</w:t>
      </w:r>
      <w:r w:rsidRPr="00E23C99">
        <w:rPr>
          <w:rFonts w:ascii="Times New Roman" w:hAnsi="Times New Roman"/>
          <w:sz w:val="28"/>
          <w:szCs w:val="28"/>
        </w:rPr>
        <w:t>–</w:t>
      </w:r>
      <w:r>
        <w:rPr>
          <w:rFonts w:ascii="Times New Roman" w:eastAsia="Times New Roman" w:hAnsi="Times New Roman"/>
          <w:sz w:val="28"/>
          <w:szCs w:val="28"/>
          <w:lang w:eastAsia="ru-RU"/>
        </w:rPr>
        <w:t>8</w:t>
      </w:r>
      <w:r w:rsidRPr="00E23C99">
        <w:rPr>
          <w:rFonts w:ascii="Times New Roman" w:eastAsia="Times New Roman" w:hAnsi="Times New Roman"/>
          <w:sz w:val="28"/>
          <w:szCs w:val="28"/>
          <w:lang w:eastAsia="ru-RU"/>
        </w:rPr>
        <w:t>0</w:t>
      </w:r>
      <w:r>
        <w:rPr>
          <w:rFonts w:ascii="Times New Roman" w:eastAsia="Times New Roman" w:hAnsi="Times New Roman"/>
          <w:sz w:val="28"/>
          <w:szCs w:val="28"/>
          <w:lang w:eastAsia="ru-RU"/>
        </w:rPr>
        <w:t> </w:t>
      </w:r>
      <w:r w:rsidRPr="00E23C99">
        <w:rPr>
          <w:rFonts w:ascii="Times New Roman" w:eastAsia="Times New Roman" w:hAnsi="Times New Roman"/>
          <w:sz w:val="28"/>
          <w:szCs w:val="28"/>
          <w:lang w:eastAsia="ru-RU"/>
        </w:rPr>
        <w:t>%, но в дальнейшем без освоения производства колесных трелевочных машин и расширения типажа гусеничных машин доля продаж отечественных производителей будет существенно снижаться.</w:t>
      </w:r>
    </w:p>
    <w:p w:rsidR="00CE38A8" w:rsidRPr="00E23C99" w:rsidRDefault="00CE38A8" w:rsidP="00CE38A8">
      <w:pPr>
        <w:spacing w:after="0" w:line="240" w:lineRule="auto"/>
        <w:ind w:firstLine="709"/>
        <w:jc w:val="both"/>
        <w:rPr>
          <w:rFonts w:ascii="Times New Roman" w:eastAsia="Times New Roman" w:hAnsi="Times New Roman"/>
          <w:sz w:val="28"/>
          <w:szCs w:val="28"/>
          <w:lang w:eastAsia="ru-RU"/>
        </w:rPr>
      </w:pPr>
      <w:r w:rsidRPr="00E23C99">
        <w:rPr>
          <w:rFonts w:ascii="Times New Roman" w:eastAsia="Times New Roman" w:hAnsi="Times New Roman"/>
          <w:sz w:val="28"/>
          <w:szCs w:val="28"/>
          <w:lang w:eastAsia="ru-RU"/>
        </w:rPr>
        <w:t>Практически отсутствуют отечественные производители в сегменте машин для сортиментной заготовки древесины по скандинавской технологии (</w:t>
      </w:r>
      <w:r w:rsidR="00875605">
        <w:rPr>
          <w:rFonts w:ascii="Times New Roman" w:eastAsia="Times New Roman" w:hAnsi="Times New Roman"/>
          <w:sz w:val="28"/>
          <w:szCs w:val="28"/>
          <w:lang w:eastAsia="ru-RU"/>
        </w:rPr>
        <w:t>«</w:t>
      </w:r>
      <w:proofErr w:type="spellStart"/>
      <w:r w:rsidRPr="00E23C99">
        <w:rPr>
          <w:rFonts w:ascii="Times New Roman" w:eastAsia="Times New Roman" w:hAnsi="Times New Roman"/>
          <w:sz w:val="28"/>
          <w:szCs w:val="28"/>
          <w:lang w:eastAsia="ru-RU"/>
        </w:rPr>
        <w:t>харвестер+форвардер</w:t>
      </w:r>
      <w:proofErr w:type="spellEnd"/>
      <w:r w:rsidR="00875605">
        <w:rPr>
          <w:rFonts w:ascii="Times New Roman" w:eastAsia="Times New Roman" w:hAnsi="Times New Roman"/>
          <w:sz w:val="28"/>
          <w:szCs w:val="28"/>
          <w:lang w:eastAsia="ru-RU"/>
        </w:rPr>
        <w:t>»</w:t>
      </w:r>
      <w:r w:rsidRPr="00E23C99">
        <w:rPr>
          <w:rFonts w:ascii="Times New Roman" w:eastAsia="Times New Roman" w:hAnsi="Times New Roman"/>
          <w:sz w:val="28"/>
          <w:szCs w:val="28"/>
          <w:lang w:eastAsia="ru-RU"/>
        </w:rPr>
        <w:t>).</w:t>
      </w:r>
    </w:p>
    <w:p w:rsidR="00CE38A8" w:rsidRPr="00E23C99" w:rsidRDefault="00CE38A8" w:rsidP="00CE38A8">
      <w:pPr>
        <w:spacing w:after="0" w:line="240" w:lineRule="auto"/>
        <w:ind w:firstLine="709"/>
        <w:jc w:val="both"/>
        <w:rPr>
          <w:rFonts w:ascii="Times New Roman" w:hAnsi="Times New Roman"/>
          <w:sz w:val="28"/>
          <w:szCs w:val="28"/>
        </w:rPr>
      </w:pPr>
      <w:r w:rsidRPr="00E23C99">
        <w:rPr>
          <w:rFonts w:ascii="Times New Roman" w:eastAsia="Times New Roman" w:hAnsi="Times New Roman"/>
          <w:sz w:val="28"/>
          <w:szCs w:val="28"/>
          <w:lang w:eastAsia="ru-RU"/>
        </w:rPr>
        <w:t xml:space="preserve">Работы по созданию комплекта лесозаготовительных машин для сортиментной технологии в составе: </w:t>
      </w:r>
      <w:proofErr w:type="spellStart"/>
      <w:r w:rsidRPr="00E23C99">
        <w:rPr>
          <w:rFonts w:ascii="Times New Roman" w:eastAsia="Times New Roman" w:hAnsi="Times New Roman"/>
          <w:sz w:val="28"/>
          <w:szCs w:val="28"/>
          <w:lang w:eastAsia="ru-RU"/>
        </w:rPr>
        <w:t>харвестер</w:t>
      </w:r>
      <w:proofErr w:type="spellEnd"/>
      <w:r w:rsidRPr="00E23C99">
        <w:rPr>
          <w:rFonts w:ascii="Times New Roman" w:eastAsia="Times New Roman" w:hAnsi="Times New Roman"/>
          <w:sz w:val="28"/>
          <w:szCs w:val="28"/>
          <w:lang w:eastAsia="ru-RU"/>
        </w:rPr>
        <w:t xml:space="preserve">, </w:t>
      </w:r>
      <w:proofErr w:type="spellStart"/>
      <w:r w:rsidRPr="00E23C99">
        <w:rPr>
          <w:rFonts w:ascii="Times New Roman" w:eastAsia="Times New Roman" w:hAnsi="Times New Roman"/>
          <w:sz w:val="28"/>
          <w:szCs w:val="28"/>
          <w:lang w:eastAsia="ru-RU"/>
        </w:rPr>
        <w:t>форвардер</w:t>
      </w:r>
      <w:proofErr w:type="spellEnd"/>
      <w:r w:rsidRPr="00E23C99">
        <w:rPr>
          <w:rFonts w:ascii="Times New Roman" w:eastAsia="Times New Roman" w:hAnsi="Times New Roman"/>
          <w:sz w:val="28"/>
          <w:szCs w:val="28"/>
          <w:lang w:eastAsia="ru-RU"/>
        </w:rPr>
        <w:t xml:space="preserve"> в России проводились, однако до сих пор вывести новые машины на российский рынок и закрепит</w:t>
      </w:r>
      <w:r>
        <w:rPr>
          <w:rFonts w:ascii="Times New Roman" w:eastAsia="Times New Roman" w:hAnsi="Times New Roman"/>
          <w:sz w:val="28"/>
          <w:szCs w:val="28"/>
          <w:lang w:eastAsia="ru-RU"/>
        </w:rPr>
        <w:t>ь</w:t>
      </w:r>
      <w:r w:rsidRPr="00E23C99">
        <w:rPr>
          <w:rFonts w:ascii="Times New Roman" w:eastAsia="Times New Roman" w:hAnsi="Times New Roman"/>
          <w:sz w:val="28"/>
          <w:szCs w:val="28"/>
          <w:lang w:eastAsia="ru-RU"/>
        </w:rPr>
        <w:t>ся на нем в условиях жесткой конкуренции со стороны ведущих зарубежных производителей отечественным предприятиям не удается.</w:t>
      </w:r>
    </w:p>
    <w:p w:rsidR="00CE38A8" w:rsidRDefault="00CE38A8" w:rsidP="00CE38A8">
      <w:pPr>
        <w:spacing w:after="0" w:line="240" w:lineRule="auto"/>
        <w:ind w:firstLine="851"/>
        <w:jc w:val="both"/>
        <w:rPr>
          <w:rFonts w:ascii="Times New Roman" w:hAnsi="Times New Roman"/>
          <w:sz w:val="28"/>
          <w:szCs w:val="28"/>
        </w:rPr>
      </w:pPr>
      <w:r>
        <w:rPr>
          <w:rFonts w:ascii="Times New Roman" w:hAnsi="Times New Roman"/>
          <w:sz w:val="28"/>
          <w:szCs w:val="28"/>
        </w:rPr>
        <w:t xml:space="preserve">По данным Союза лесопромышленников и </w:t>
      </w:r>
      <w:proofErr w:type="spellStart"/>
      <w:r>
        <w:rPr>
          <w:rFonts w:ascii="Times New Roman" w:hAnsi="Times New Roman"/>
          <w:sz w:val="28"/>
          <w:szCs w:val="28"/>
        </w:rPr>
        <w:t>лесоэкспортеров</w:t>
      </w:r>
      <w:proofErr w:type="spellEnd"/>
      <w:r>
        <w:rPr>
          <w:rFonts w:ascii="Times New Roman" w:hAnsi="Times New Roman"/>
          <w:sz w:val="28"/>
          <w:szCs w:val="28"/>
        </w:rPr>
        <w:t xml:space="preserve"> России</w:t>
      </w:r>
      <w:r w:rsidR="00AD3DE7">
        <w:rPr>
          <w:rFonts w:ascii="Times New Roman" w:hAnsi="Times New Roman"/>
          <w:sz w:val="28"/>
          <w:szCs w:val="28"/>
        </w:rPr>
        <w:t>,</w:t>
      </w:r>
      <w:r>
        <w:rPr>
          <w:rFonts w:ascii="Times New Roman" w:hAnsi="Times New Roman"/>
          <w:sz w:val="28"/>
          <w:szCs w:val="28"/>
        </w:rPr>
        <w:t xml:space="preserve"> в страну импортируется лесных машин почти в 5 раз больше, чем производит отечественное машиностроение.</w:t>
      </w:r>
    </w:p>
    <w:p w:rsidR="00CE38A8" w:rsidRPr="009D604A" w:rsidRDefault="00CE38A8" w:rsidP="00CE38A8">
      <w:pPr>
        <w:spacing w:after="0" w:line="240" w:lineRule="auto"/>
        <w:ind w:firstLine="851"/>
        <w:jc w:val="both"/>
        <w:rPr>
          <w:rFonts w:ascii="Times New Roman" w:hAnsi="Times New Roman"/>
          <w:sz w:val="28"/>
          <w:szCs w:val="28"/>
        </w:rPr>
      </w:pPr>
      <w:r>
        <w:rPr>
          <w:rFonts w:ascii="Times New Roman" w:hAnsi="Times New Roman"/>
          <w:noProof/>
          <w:sz w:val="28"/>
          <w:szCs w:val="28"/>
          <w:lang w:eastAsia="ru-RU"/>
        </w:rPr>
        <w:drawing>
          <wp:inline distT="0" distB="0" distL="0" distR="0" wp14:anchorId="35DB45F6" wp14:editId="3817B3AD">
            <wp:extent cx="4572635" cy="34296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ln>
                      <a:noFill/>
                    </a:ln>
                    <a:effectLst>
                      <a:softEdge rad="112500"/>
                    </a:effectLst>
                  </pic:spPr>
                </pic:pic>
              </a:graphicData>
            </a:graphic>
          </wp:inline>
        </w:drawing>
      </w:r>
    </w:p>
    <w:p w:rsidR="00CE38A8" w:rsidRDefault="00CE38A8" w:rsidP="00CE38A8">
      <w:pPr>
        <w:spacing w:after="0" w:line="240" w:lineRule="auto"/>
        <w:ind w:firstLine="709"/>
        <w:jc w:val="both"/>
        <w:rPr>
          <w:rFonts w:ascii="Times New Roman" w:hAnsi="Times New Roman"/>
          <w:sz w:val="28"/>
          <w:szCs w:val="28"/>
          <w:shd w:val="clear" w:color="auto" w:fill="FFFFFF"/>
        </w:rPr>
      </w:pPr>
      <w:r w:rsidRPr="00473026">
        <w:rPr>
          <w:rFonts w:ascii="Times New Roman" w:hAnsi="Times New Roman"/>
          <w:sz w:val="28"/>
          <w:szCs w:val="28"/>
        </w:rPr>
        <w:t xml:space="preserve">По данным Федерального бюджетного учреждения «Всероссийский </w:t>
      </w:r>
      <w:r w:rsidRPr="00473026">
        <w:rPr>
          <w:rFonts w:ascii="Times New Roman" w:hAnsi="Times New Roman"/>
          <w:sz w:val="28"/>
          <w:szCs w:val="28"/>
          <w:shd w:val="clear" w:color="auto" w:fill="FFFFFF"/>
        </w:rPr>
        <w:t>научно-исследовательский институт лесоводства и</w:t>
      </w:r>
      <w:r w:rsidRPr="00473026">
        <w:rPr>
          <w:rStyle w:val="apple-converted-space"/>
          <w:rFonts w:ascii="Times New Roman" w:hAnsi="Times New Roman"/>
          <w:sz w:val="28"/>
          <w:szCs w:val="28"/>
          <w:shd w:val="clear" w:color="auto" w:fill="FFFFFF"/>
        </w:rPr>
        <w:t> </w:t>
      </w:r>
      <w:r w:rsidRPr="00473026">
        <w:rPr>
          <w:rFonts w:ascii="Times New Roman" w:hAnsi="Times New Roman"/>
          <w:sz w:val="28"/>
          <w:szCs w:val="28"/>
          <w:shd w:val="clear" w:color="auto" w:fill="FFFFFF"/>
        </w:rPr>
        <w:t>механизации лесного хозяйства»</w:t>
      </w:r>
      <w:r w:rsidR="00AD3DE7">
        <w:rPr>
          <w:rFonts w:ascii="Times New Roman" w:hAnsi="Times New Roman"/>
          <w:sz w:val="28"/>
          <w:szCs w:val="28"/>
          <w:shd w:val="clear" w:color="auto" w:fill="FFFFFF"/>
        </w:rPr>
        <w:t>,</w:t>
      </w:r>
      <w:r w:rsidRPr="00473026">
        <w:rPr>
          <w:rFonts w:ascii="Times New Roman" w:hAnsi="Times New Roman"/>
          <w:sz w:val="28"/>
          <w:szCs w:val="28"/>
          <w:shd w:val="clear" w:color="auto" w:fill="FFFFFF"/>
        </w:rPr>
        <w:t xml:space="preserve"> техническое и технологическое оснащение лесохозяйственного </w:t>
      </w:r>
      <w:r w:rsidRPr="00473026">
        <w:rPr>
          <w:rFonts w:ascii="Times New Roman" w:hAnsi="Times New Roman"/>
          <w:sz w:val="28"/>
          <w:szCs w:val="28"/>
          <w:shd w:val="clear" w:color="auto" w:fill="FFFFFF"/>
        </w:rPr>
        <w:lastRenderedPageBreak/>
        <w:t xml:space="preserve">производства существенно сокращается. Для восполнения убыли техники необходима модернизация лесохозяйственного оборудования не менее чем 2 тыс. единиц ежегодно, что требует инвестиций </w:t>
      </w:r>
      <w:r w:rsidR="00AD3DE7">
        <w:rPr>
          <w:rFonts w:ascii="Times New Roman" w:hAnsi="Times New Roman"/>
          <w:sz w:val="28"/>
          <w:szCs w:val="28"/>
          <w:shd w:val="clear" w:color="auto" w:fill="FFFFFF"/>
        </w:rPr>
        <w:t xml:space="preserve">около 7 </w:t>
      </w:r>
      <w:proofErr w:type="gramStart"/>
      <w:r w:rsidR="00AD3DE7">
        <w:rPr>
          <w:rFonts w:ascii="Times New Roman" w:hAnsi="Times New Roman"/>
          <w:sz w:val="28"/>
          <w:szCs w:val="28"/>
          <w:shd w:val="clear" w:color="auto" w:fill="FFFFFF"/>
        </w:rPr>
        <w:t>млрд</w:t>
      </w:r>
      <w:proofErr w:type="gramEnd"/>
      <w:r w:rsidRPr="00473026">
        <w:rPr>
          <w:rFonts w:ascii="Times New Roman" w:hAnsi="Times New Roman"/>
          <w:sz w:val="28"/>
          <w:szCs w:val="28"/>
          <w:shd w:val="clear" w:color="auto" w:fill="FFFFFF"/>
        </w:rPr>
        <w:t xml:space="preserve"> рублей в ценах 2015 года.</w:t>
      </w:r>
    </w:p>
    <w:p w:rsidR="00471C8F" w:rsidRDefault="00CE38A8" w:rsidP="00CE38A8">
      <w:pPr>
        <w:spacing w:after="0" w:line="240" w:lineRule="auto"/>
        <w:jc w:val="right"/>
        <w:rPr>
          <w:rFonts w:ascii="Times New Roman" w:hAnsi="Times New Roman"/>
          <w:sz w:val="24"/>
          <w:szCs w:val="24"/>
        </w:rPr>
      </w:pPr>
      <w:r w:rsidRPr="004413F9">
        <w:rPr>
          <w:rFonts w:ascii="Times New Roman" w:hAnsi="Times New Roman"/>
          <w:sz w:val="24"/>
          <w:szCs w:val="24"/>
        </w:rPr>
        <w:t xml:space="preserve">Состояние и потребность в лесохозяйственном оборудовании </w:t>
      </w:r>
    </w:p>
    <w:p w:rsidR="00CE38A8" w:rsidRPr="004413F9" w:rsidRDefault="00CE38A8" w:rsidP="00CE38A8">
      <w:pPr>
        <w:spacing w:after="0" w:line="240" w:lineRule="auto"/>
        <w:jc w:val="right"/>
        <w:rPr>
          <w:rFonts w:ascii="Times New Roman" w:hAnsi="Times New Roman"/>
          <w:sz w:val="24"/>
          <w:szCs w:val="24"/>
        </w:rPr>
      </w:pPr>
      <w:r w:rsidRPr="004413F9">
        <w:rPr>
          <w:rFonts w:ascii="Times New Roman" w:hAnsi="Times New Roman"/>
          <w:sz w:val="24"/>
          <w:szCs w:val="24"/>
        </w:rPr>
        <w:t xml:space="preserve">для </w:t>
      </w:r>
      <w:proofErr w:type="spellStart"/>
      <w:r w:rsidRPr="004413F9">
        <w:rPr>
          <w:rFonts w:ascii="Times New Roman" w:hAnsi="Times New Roman"/>
          <w:sz w:val="24"/>
          <w:szCs w:val="24"/>
        </w:rPr>
        <w:t>лесовосстановления</w:t>
      </w:r>
      <w:proofErr w:type="spellEnd"/>
      <w:r w:rsidR="00E564E6">
        <w:rPr>
          <w:rFonts w:ascii="Times New Roman" w:hAnsi="Times New Roman"/>
          <w:sz w:val="24"/>
          <w:szCs w:val="24"/>
        </w:rPr>
        <w:t>,</w:t>
      </w:r>
      <w:r w:rsidR="00471C8F" w:rsidRPr="00471C8F">
        <w:rPr>
          <w:rFonts w:ascii="Times New Roman" w:hAnsi="Times New Roman"/>
          <w:sz w:val="24"/>
          <w:szCs w:val="24"/>
        </w:rPr>
        <w:t xml:space="preserve"> </w:t>
      </w:r>
      <w:r w:rsidR="00471C8F">
        <w:rPr>
          <w:rFonts w:ascii="Times New Roman" w:hAnsi="Times New Roman"/>
          <w:sz w:val="24"/>
          <w:szCs w:val="24"/>
        </w:rPr>
        <w:t>ед.</w:t>
      </w:r>
    </w:p>
    <w:tbl>
      <w:tblPr>
        <w:tblStyle w:val="a3"/>
        <w:tblW w:w="0" w:type="auto"/>
        <w:tblLook w:val="04A0" w:firstRow="1" w:lastRow="0" w:firstColumn="1" w:lastColumn="0" w:noHBand="0" w:noVBand="1"/>
      </w:tblPr>
      <w:tblGrid>
        <w:gridCol w:w="2392"/>
        <w:gridCol w:w="2392"/>
        <w:gridCol w:w="2393"/>
        <w:gridCol w:w="2393"/>
      </w:tblGrid>
      <w:tr w:rsidR="00CE38A8" w:rsidTr="00AF40A4">
        <w:tc>
          <w:tcPr>
            <w:tcW w:w="2392" w:type="dxa"/>
          </w:tcPr>
          <w:p w:rsidR="00CE38A8" w:rsidRPr="002921C3" w:rsidRDefault="00CE38A8" w:rsidP="00471C8F">
            <w:pPr>
              <w:jc w:val="center"/>
              <w:rPr>
                <w:rFonts w:ascii="Times New Roman" w:hAnsi="Times New Roman"/>
                <w:sz w:val="24"/>
                <w:szCs w:val="24"/>
              </w:rPr>
            </w:pPr>
            <w:r w:rsidRPr="002921C3">
              <w:rPr>
                <w:rFonts w:ascii="Times New Roman" w:hAnsi="Times New Roman"/>
                <w:sz w:val="24"/>
                <w:szCs w:val="24"/>
              </w:rPr>
              <w:t>Парк машин</w:t>
            </w:r>
          </w:p>
        </w:tc>
        <w:tc>
          <w:tcPr>
            <w:tcW w:w="2392" w:type="dxa"/>
          </w:tcPr>
          <w:p w:rsidR="00CE38A8" w:rsidRPr="005A2286" w:rsidRDefault="00CE38A8" w:rsidP="00AF40A4">
            <w:pPr>
              <w:jc w:val="center"/>
              <w:rPr>
                <w:rFonts w:ascii="Times New Roman" w:hAnsi="Times New Roman"/>
                <w:sz w:val="24"/>
                <w:szCs w:val="24"/>
              </w:rPr>
            </w:pPr>
            <w:r w:rsidRPr="005A2286">
              <w:rPr>
                <w:rFonts w:ascii="Times New Roman" w:hAnsi="Times New Roman"/>
                <w:sz w:val="24"/>
                <w:szCs w:val="24"/>
              </w:rPr>
              <w:t>На 01.01.2006 г</w:t>
            </w:r>
            <w:r>
              <w:rPr>
                <w:rFonts w:ascii="Times New Roman" w:hAnsi="Times New Roman"/>
                <w:sz w:val="24"/>
                <w:szCs w:val="24"/>
              </w:rPr>
              <w:t>ода</w:t>
            </w:r>
          </w:p>
          <w:p w:rsidR="00CE38A8" w:rsidRDefault="00CE38A8" w:rsidP="00AF40A4">
            <w:pPr>
              <w:jc w:val="center"/>
              <w:rPr>
                <w:rFonts w:ascii="Times New Roman" w:hAnsi="Times New Roman"/>
                <w:sz w:val="28"/>
                <w:szCs w:val="28"/>
              </w:rPr>
            </w:pPr>
            <w:r w:rsidRPr="005A2286">
              <w:rPr>
                <w:rFonts w:ascii="Times New Roman" w:hAnsi="Times New Roman"/>
                <w:sz w:val="24"/>
                <w:szCs w:val="24"/>
              </w:rPr>
              <w:t>(по отчету ф.1-мех.)</w:t>
            </w:r>
          </w:p>
        </w:tc>
        <w:tc>
          <w:tcPr>
            <w:tcW w:w="2393" w:type="dxa"/>
          </w:tcPr>
          <w:p w:rsidR="00CE38A8" w:rsidRPr="005A2286" w:rsidRDefault="00CE38A8" w:rsidP="00AF40A4">
            <w:pPr>
              <w:jc w:val="center"/>
              <w:rPr>
                <w:rFonts w:ascii="Times New Roman" w:hAnsi="Times New Roman"/>
                <w:sz w:val="24"/>
                <w:szCs w:val="24"/>
              </w:rPr>
            </w:pPr>
            <w:r w:rsidRPr="005A2286">
              <w:rPr>
                <w:rFonts w:ascii="Times New Roman" w:hAnsi="Times New Roman"/>
                <w:sz w:val="24"/>
                <w:szCs w:val="24"/>
              </w:rPr>
              <w:t>На 30.10.2013 года (по данным субъектов Р</w:t>
            </w:r>
            <w:r w:rsidR="00FF2330">
              <w:rPr>
                <w:rFonts w:ascii="Times New Roman" w:hAnsi="Times New Roman"/>
                <w:sz w:val="24"/>
                <w:szCs w:val="24"/>
              </w:rPr>
              <w:t xml:space="preserve">оссийской </w:t>
            </w:r>
            <w:r w:rsidRPr="005A2286">
              <w:rPr>
                <w:rFonts w:ascii="Times New Roman" w:hAnsi="Times New Roman"/>
                <w:sz w:val="24"/>
                <w:szCs w:val="24"/>
              </w:rPr>
              <w:t>Ф</w:t>
            </w:r>
            <w:r w:rsidR="00FF2330">
              <w:rPr>
                <w:rFonts w:ascii="Times New Roman" w:hAnsi="Times New Roman"/>
                <w:sz w:val="24"/>
                <w:szCs w:val="24"/>
              </w:rPr>
              <w:t>едерации</w:t>
            </w:r>
            <w:r w:rsidRPr="005A2286">
              <w:rPr>
                <w:rFonts w:ascii="Times New Roman" w:hAnsi="Times New Roman"/>
                <w:sz w:val="24"/>
                <w:szCs w:val="24"/>
              </w:rPr>
              <w:t>)</w:t>
            </w:r>
          </w:p>
        </w:tc>
        <w:tc>
          <w:tcPr>
            <w:tcW w:w="2393" w:type="dxa"/>
          </w:tcPr>
          <w:p w:rsidR="00CE38A8" w:rsidRPr="005A2286" w:rsidRDefault="00CE38A8" w:rsidP="00AF40A4">
            <w:pPr>
              <w:jc w:val="center"/>
              <w:rPr>
                <w:rFonts w:ascii="Times New Roman" w:hAnsi="Times New Roman"/>
                <w:sz w:val="24"/>
                <w:szCs w:val="24"/>
              </w:rPr>
            </w:pPr>
            <w:r w:rsidRPr="005A2286">
              <w:rPr>
                <w:rFonts w:ascii="Times New Roman" w:hAnsi="Times New Roman"/>
                <w:sz w:val="24"/>
                <w:szCs w:val="24"/>
              </w:rPr>
              <w:t>Потребность в 2015 году</w:t>
            </w:r>
          </w:p>
          <w:p w:rsidR="00CE38A8" w:rsidRDefault="00CE38A8" w:rsidP="00AF40A4">
            <w:pPr>
              <w:jc w:val="center"/>
              <w:rPr>
                <w:rFonts w:ascii="Times New Roman" w:hAnsi="Times New Roman"/>
                <w:sz w:val="28"/>
                <w:szCs w:val="28"/>
              </w:rPr>
            </w:pPr>
            <w:r w:rsidRPr="005A2286">
              <w:rPr>
                <w:rFonts w:ascii="Times New Roman" w:hAnsi="Times New Roman"/>
                <w:sz w:val="24"/>
                <w:szCs w:val="24"/>
              </w:rPr>
              <w:t>(по данным субъектов Р</w:t>
            </w:r>
            <w:r w:rsidR="00FF2330">
              <w:rPr>
                <w:rFonts w:ascii="Times New Roman" w:hAnsi="Times New Roman"/>
                <w:sz w:val="24"/>
                <w:szCs w:val="24"/>
              </w:rPr>
              <w:t xml:space="preserve">оссийской </w:t>
            </w:r>
            <w:r w:rsidRPr="005A2286">
              <w:rPr>
                <w:rFonts w:ascii="Times New Roman" w:hAnsi="Times New Roman"/>
                <w:sz w:val="24"/>
                <w:szCs w:val="24"/>
              </w:rPr>
              <w:t>Ф</w:t>
            </w:r>
            <w:r w:rsidR="00FF2330">
              <w:rPr>
                <w:rFonts w:ascii="Times New Roman" w:hAnsi="Times New Roman"/>
                <w:sz w:val="24"/>
                <w:szCs w:val="24"/>
              </w:rPr>
              <w:t>едерации</w:t>
            </w:r>
            <w:r w:rsidRPr="005A2286">
              <w:rPr>
                <w:rFonts w:ascii="Times New Roman" w:hAnsi="Times New Roman"/>
                <w:sz w:val="24"/>
                <w:szCs w:val="24"/>
              </w:rPr>
              <w:t>)</w:t>
            </w:r>
          </w:p>
        </w:tc>
      </w:tr>
      <w:tr w:rsidR="00CE38A8" w:rsidTr="00AF40A4">
        <w:tc>
          <w:tcPr>
            <w:tcW w:w="2392" w:type="dxa"/>
          </w:tcPr>
          <w:p w:rsidR="00CE38A8" w:rsidRPr="005A2286" w:rsidRDefault="00CE38A8" w:rsidP="00AF40A4">
            <w:pPr>
              <w:jc w:val="both"/>
              <w:rPr>
                <w:rFonts w:ascii="Times New Roman" w:hAnsi="Times New Roman"/>
                <w:sz w:val="24"/>
                <w:szCs w:val="24"/>
              </w:rPr>
            </w:pPr>
            <w:r w:rsidRPr="005A2286">
              <w:rPr>
                <w:rFonts w:ascii="Times New Roman" w:hAnsi="Times New Roman"/>
                <w:sz w:val="24"/>
                <w:szCs w:val="24"/>
              </w:rPr>
              <w:t>Тракторы всего</w:t>
            </w:r>
          </w:p>
        </w:tc>
        <w:tc>
          <w:tcPr>
            <w:tcW w:w="2392" w:type="dxa"/>
          </w:tcPr>
          <w:p w:rsidR="00CE38A8" w:rsidRPr="005A2286" w:rsidRDefault="00CE38A8" w:rsidP="00AF40A4">
            <w:pPr>
              <w:jc w:val="right"/>
              <w:rPr>
                <w:rFonts w:ascii="Times New Roman" w:hAnsi="Times New Roman"/>
                <w:sz w:val="24"/>
                <w:szCs w:val="24"/>
              </w:rPr>
            </w:pPr>
            <w:r w:rsidRPr="005A2286">
              <w:rPr>
                <w:rFonts w:ascii="Times New Roman" w:hAnsi="Times New Roman"/>
                <w:sz w:val="24"/>
                <w:szCs w:val="24"/>
              </w:rPr>
              <w:t>19 814</w:t>
            </w:r>
          </w:p>
        </w:tc>
        <w:tc>
          <w:tcPr>
            <w:tcW w:w="2393" w:type="dxa"/>
          </w:tcPr>
          <w:p w:rsidR="00CE38A8" w:rsidRPr="005A2286" w:rsidRDefault="00CE38A8" w:rsidP="00AF40A4">
            <w:pPr>
              <w:jc w:val="right"/>
              <w:rPr>
                <w:rFonts w:ascii="Times New Roman" w:hAnsi="Times New Roman"/>
                <w:sz w:val="24"/>
                <w:szCs w:val="24"/>
              </w:rPr>
            </w:pPr>
            <w:r w:rsidRPr="005A2286">
              <w:rPr>
                <w:rFonts w:ascii="Times New Roman" w:hAnsi="Times New Roman"/>
                <w:sz w:val="24"/>
                <w:szCs w:val="24"/>
              </w:rPr>
              <w:t>4 100</w:t>
            </w:r>
          </w:p>
        </w:tc>
        <w:tc>
          <w:tcPr>
            <w:tcW w:w="2393" w:type="dxa"/>
          </w:tcPr>
          <w:p w:rsidR="00CE38A8" w:rsidRPr="005A2286" w:rsidRDefault="00CE38A8" w:rsidP="00AF40A4">
            <w:pPr>
              <w:jc w:val="right"/>
              <w:rPr>
                <w:rFonts w:ascii="Times New Roman" w:hAnsi="Times New Roman"/>
                <w:sz w:val="24"/>
                <w:szCs w:val="24"/>
              </w:rPr>
            </w:pPr>
            <w:r w:rsidRPr="005A2286">
              <w:rPr>
                <w:rFonts w:ascii="Times New Roman" w:hAnsi="Times New Roman"/>
                <w:sz w:val="24"/>
                <w:szCs w:val="24"/>
              </w:rPr>
              <w:t>2 500</w:t>
            </w:r>
          </w:p>
        </w:tc>
      </w:tr>
      <w:tr w:rsidR="00CE38A8" w:rsidTr="00AF40A4">
        <w:tc>
          <w:tcPr>
            <w:tcW w:w="2392" w:type="dxa"/>
          </w:tcPr>
          <w:p w:rsidR="00CE38A8" w:rsidRPr="005A2286" w:rsidRDefault="00CE38A8" w:rsidP="00FF2330">
            <w:pPr>
              <w:jc w:val="both"/>
              <w:rPr>
                <w:rFonts w:ascii="Times New Roman" w:hAnsi="Times New Roman"/>
                <w:sz w:val="24"/>
                <w:szCs w:val="24"/>
              </w:rPr>
            </w:pPr>
            <w:r w:rsidRPr="005A2286">
              <w:rPr>
                <w:rFonts w:ascii="Times New Roman" w:hAnsi="Times New Roman"/>
                <w:sz w:val="24"/>
                <w:szCs w:val="24"/>
              </w:rPr>
              <w:t>в т</w:t>
            </w:r>
            <w:r w:rsidR="00FF2330">
              <w:rPr>
                <w:rFonts w:ascii="Times New Roman" w:hAnsi="Times New Roman"/>
                <w:sz w:val="24"/>
                <w:szCs w:val="24"/>
              </w:rPr>
              <w:t xml:space="preserve">ом </w:t>
            </w:r>
            <w:r w:rsidRPr="005A2286">
              <w:rPr>
                <w:rFonts w:ascii="Times New Roman" w:hAnsi="Times New Roman"/>
                <w:sz w:val="24"/>
                <w:szCs w:val="24"/>
              </w:rPr>
              <w:t>ч</w:t>
            </w:r>
            <w:r w:rsidR="00FF2330">
              <w:rPr>
                <w:rFonts w:ascii="Times New Roman" w:hAnsi="Times New Roman"/>
                <w:sz w:val="24"/>
                <w:szCs w:val="24"/>
              </w:rPr>
              <w:t>исле</w:t>
            </w:r>
            <w:r>
              <w:rPr>
                <w:rFonts w:ascii="Times New Roman" w:hAnsi="Times New Roman"/>
                <w:sz w:val="24"/>
                <w:szCs w:val="24"/>
              </w:rPr>
              <w:t xml:space="preserve"> </w:t>
            </w:r>
            <w:proofErr w:type="gramStart"/>
            <w:r w:rsidRPr="005A2286">
              <w:rPr>
                <w:rFonts w:ascii="Times New Roman" w:hAnsi="Times New Roman"/>
                <w:sz w:val="24"/>
                <w:szCs w:val="24"/>
              </w:rPr>
              <w:t>колесные</w:t>
            </w:r>
            <w:proofErr w:type="gramEnd"/>
          </w:p>
        </w:tc>
        <w:tc>
          <w:tcPr>
            <w:tcW w:w="2392" w:type="dxa"/>
          </w:tcPr>
          <w:p w:rsidR="00CE38A8" w:rsidRPr="005A2286" w:rsidRDefault="00CE38A8" w:rsidP="00AF40A4">
            <w:pPr>
              <w:jc w:val="right"/>
              <w:rPr>
                <w:rFonts w:ascii="Times New Roman" w:hAnsi="Times New Roman"/>
                <w:sz w:val="24"/>
                <w:szCs w:val="24"/>
              </w:rPr>
            </w:pPr>
            <w:r w:rsidRPr="005A2286">
              <w:rPr>
                <w:rFonts w:ascii="Times New Roman" w:hAnsi="Times New Roman"/>
                <w:sz w:val="24"/>
                <w:szCs w:val="24"/>
              </w:rPr>
              <w:t>8 739</w:t>
            </w:r>
          </w:p>
        </w:tc>
        <w:tc>
          <w:tcPr>
            <w:tcW w:w="2393" w:type="dxa"/>
          </w:tcPr>
          <w:p w:rsidR="00CE38A8" w:rsidRPr="005A2286" w:rsidRDefault="00CE38A8" w:rsidP="00AF40A4">
            <w:pPr>
              <w:jc w:val="right"/>
              <w:rPr>
                <w:rFonts w:ascii="Times New Roman" w:hAnsi="Times New Roman"/>
                <w:sz w:val="24"/>
                <w:szCs w:val="24"/>
              </w:rPr>
            </w:pPr>
            <w:r w:rsidRPr="005F1B8D">
              <w:rPr>
                <w:rFonts w:ascii="Times New Roman" w:hAnsi="Times New Roman"/>
                <w:sz w:val="24"/>
                <w:szCs w:val="24"/>
              </w:rPr>
              <w:t>2 250</w:t>
            </w:r>
          </w:p>
        </w:tc>
        <w:tc>
          <w:tcPr>
            <w:tcW w:w="2393" w:type="dxa"/>
          </w:tcPr>
          <w:p w:rsidR="00CE38A8" w:rsidRPr="005A2286" w:rsidRDefault="00CE38A8" w:rsidP="00AF40A4">
            <w:pPr>
              <w:jc w:val="right"/>
              <w:rPr>
                <w:rFonts w:ascii="Times New Roman" w:hAnsi="Times New Roman"/>
                <w:sz w:val="24"/>
                <w:szCs w:val="24"/>
              </w:rPr>
            </w:pPr>
            <w:r w:rsidRPr="005F1B8D">
              <w:rPr>
                <w:rFonts w:ascii="Times New Roman" w:hAnsi="Times New Roman"/>
                <w:sz w:val="24"/>
                <w:szCs w:val="24"/>
              </w:rPr>
              <w:t>1 500</w:t>
            </w:r>
          </w:p>
        </w:tc>
      </w:tr>
      <w:tr w:rsidR="00CE38A8" w:rsidTr="00AF40A4">
        <w:tc>
          <w:tcPr>
            <w:tcW w:w="2392" w:type="dxa"/>
          </w:tcPr>
          <w:p w:rsidR="00CE38A8" w:rsidRPr="005A2286" w:rsidRDefault="00CE38A8" w:rsidP="00AF40A4">
            <w:pPr>
              <w:jc w:val="both"/>
              <w:rPr>
                <w:rFonts w:ascii="Times New Roman" w:hAnsi="Times New Roman"/>
                <w:sz w:val="24"/>
                <w:szCs w:val="24"/>
              </w:rPr>
            </w:pPr>
            <w:r w:rsidRPr="005F1B8D">
              <w:rPr>
                <w:rFonts w:ascii="Times New Roman" w:hAnsi="Times New Roman"/>
                <w:sz w:val="24"/>
                <w:szCs w:val="24"/>
              </w:rPr>
              <w:t>Плуги лесные</w:t>
            </w:r>
          </w:p>
        </w:tc>
        <w:tc>
          <w:tcPr>
            <w:tcW w:w="2392" w:type="dxa"/>
          </w:tcPr>
          <w:p w:rsidR="00CE38A8" w:rsidRPr="005A2286" w:rsidRDefault="00CE38A8" w:rsidP="00AF40A4">
            <w:pPr>
              <w:jc w:val="right"/>
              <w:rPr>
                <w:rFonts w:ascii="Times New Roman" w:hAnsi="Times New Roman"/>
                <w:sz w:val="24"/>
                <w:szCs w:val="24"/>
              </w:rPr>
            </w:pPr>
            <w:r w:rsidRPr="005F1B8D">
              <w:rPr>
                <w:rFonts w:ascii="Times New Roman" w:hAnsi="Times New Roman"/>
                <w:sz w:val="24"/>
                <w:szCs w:val="24"/>
              </w:rPr>
              <w:t>5 529</w:t>
            </w:r>
          </w:p>
        </w:tc>
        <w:tc>
          <w:tcPr>
            <w:tcW w:w="2393" w:type="dxa"/>
          </w:tcPr>
          <w:p w:rsidR="00CE38A8" w:rsidRPr="005A2286" w:rsidRDefault="00CE38A8" w:rsidP="00AF40A4">
            <w:pPr>
              <w:jc w:val="right"/>
              <w:rPr>
                <w:rFonts w:ascii="Times New Roman" w:hAnsi="Times New Roman"/>
                <w:sz w:val="24"/>
                <w:szCs w:val="24"/>
              </w:rPr>
            </w:pPr>
            <w:r w:rsidRPr="005F1B8D">
              <w:rPr>
                <w:rFonts w:ascii="Times New Roman" w:hAnsi="Times New Roman"/>
                <w:sz w:val="24"/>
                <w:szCs w:val="24"/>
              </w:rPr>
              <w:t>1 500</w:t>
            </w:r>
          </w:p>
        </w:tc>
        <w:tc>
          <w:tcPr>
            <w:tcW w:w="2393" w:type="dxa"/>
          </w:tcPr>
          <w:p w:rsidR="00CE38A8" w:rsidRPr="005A2286" w:rsidRDefault="00CE38A8" w:rsidP="00AF40A4">
            <w:pPr>
              <w:jc w:val="right"/>
              <w:rPr>
                <w:rFonts w:ascii="Times New Roman" w:hAnsi="Times New Roman"/>
                <w:sz w:val="24"/>
                <w:szCs w:val="24"/>
              </w:rPr>
            </w:pPr>
            <w:r w:rsidRPr="005F1B8D">
              <w:rPr>
                <w:rFonts w:ascii="Times New Roman" w:hAnsi="Times New Roman"/>
                <w:sz w:val="24"/>
                <w:szCs w:val="24"/>
              </w:rPr>
              <w:t>2 000</w:t>
            </w:r>
          </w:p>
        </w:tc>
      </w:tr>
      <w:tr w:rsidR="00CE38A8" w:rsidTr="00AF40A4">
        <w:tc>
          <w:tcPr>
            <w:tcW w:w="2392" w:type="dxa"/>
          </w:tcPr>
          <w:p w:rsidR="00CE38A8" w:rsidRPr="005A2286" w:rsidRDefault="00CE38A8" w:rsidP="00AF40A4">
            <w:pPr>
              <w:jc w:val="both"/>
              <w:rPr>
                <w:rFonts w:ascii="Times New Roman" w:hAnsi="Times New Roman"/>
                <w:sz w:val="24"/>
                <w:szCs w:val="24"/>
              </w:rPr>
            </w:pPr>
            <w:r w:rsidRPr="005F1B8D">
              <w:rPr>
                <w:rFonts w:ascii="Times New Roman" w:hAnsi="Times New Roman"/>
                <w:sz w:val="24"/>
                <w:szCs w:val="24"/>
              </w:rPr>
              <w:t>Лесопосадочные</w:t>
            </w:r>
            <w:r>
              <w:rPr>
                <w:rFonts w:ascii="Times New Roman" w:hAnsi="Times New Roman"/>
                <w:sz w:val="24"/>
                <w:szCs w:val="24"/>
              </w:rPr>
              <w:t xml:space="preserve"> </w:t>
            </w:r>
            <w:r w:rsidRPr="005F1B8D">
              <w:rPr>
                <w:rFonts w:ascii="Times New Roman" w:hAnsi="Times New Roman"/>
                <w:sz w:val="24"/>
                <w:szCs w:val="24"/>
              </w:rPr>
              <w:t>машины</w:t>
            </w:r>
          </w:p>
        </w:tc>
        <w:tc>
          <w:tcPr>
            <w:tcW w:w="2392" w:type="dxa"/>
          </w:tcPr>
          <w:p w:rsidR="00CE38A8" w:rsidRDefault="00CE38A8" w:rsidP="00AF40A4">
            <w:pPr>
              <w:jc w:val="right"/>
              <w:rPr>
                <w:rFonts w:ascii="Times New Roman" w:hAnsi="Times New Roman"/>
                <w:sz w:val="24"/>
                <w:szCs w:val="24"/>
              </w:rPr>
            </w:pPr>
          </w:p>
          <w:p w:rsidR="00CE38A8" w:rsidRPr="005A2286" w:rsidRDefault="00CE38A8" w:rsidP="00AF40A4">
            <w:pPr>
              <w:jc w:val="right"/>
              <w:rPr>
                <w:rFonts w:ascii="Times New Roman" w:hAnsi="Times New Roman"/>
                <w:sz w:val="24"/>
                <w:szCs w:val="24"/>
              </w:rPr>
            </w:pPr>
            <w:r w:rsidRPr="005F1B8D">
              <w:rPr>
                <w:rFonts w:ascii="Times New Roman" w:hAnsi="Times New Roman"/>
                <w:sz w:val="24"/>
                <w:szCs w:val="24"/>
              </w:rPr>
              <w:t>3</w:t>
            </w:r>
            <w:r>
              <w:rPr>
                <w:rFonts w:ascii="Times New Roman" w:hAnsi="Times New Roman"/>
                <w:sz w:val="24"/>
                <w:szCs w:val="24"/>
              </w:rPr>
              <w:t> </w:t>
            </w:r>
            <w:r w:rsidRPr="005F1B8D">
              <w:rPr>
                <w:rFonts w:ascii="Times New Roman" w:hAnsi="Times New Roman"/>
                <w:sz w:val="24"/>
                <w:szCs w:val="24"/>
              </w:rPr>
              <w:t>514</w:t>
            </w:r>
          </w:p>
        </w:tc>
        <w:tc>
          <w:tcPr>
            <w:tcW w:w="2393" w:type="dxa"/>
          </w:tcPr>
          <w:p w:rsidR="00CE38A8" w:rsidRDefault="00CE38A8" w:rsidP="00AF40A4">
            <w:pPr>
              <w:jc w:val="right"/>
              <w:rPr>
                <w:rFonts w:ascii="Times New Roman" w:hAnsi="Times New Roman"/>
                <w:sz w:val="24"/>
                <w:szCs w:val="24"/>
              </w:rPr>
            </w:pPr>
          </w:p>
          <w:p w:rsidR="00CE38A8" w:rsidRPr="005A2286" w:rsidRDefault="00CE38A8" w:rsidP="00AF40A4">
            <w:pPr>
              <w:jc w:val="right"/>
              <w:rPr>
                <w:rFonts w:ascii="Times New Roman" w:hAnsi="Times New Roman"/>
                <w:sz w:val="24"/>
                <w:szCs w:val="24"/>
              </w:rPr>
            </w:pPr>
            <w:r w:rsidRPr="005F1B8D">
              <w:rPr>
                <w:rFonts w:ascii="Times New Roman" w:hAnsi="Times New Roman"/>
                <w:sz w:val="24"/>
                <w:szCs w:val="24"/>
              </w:rPr>
              <w:t>165</w:t>
            </w:r>
          </w:p>
        </w:tc>
        <w:tc>
          <w:tcPr>
            <w:tcW w:w="2393" w:type="dxa"/>
          </w:tcPr>
          <w:p w:rsidR="00CE38A8" w:rsidRDefault="00CE38A8" w:rsidP="00AF40A4">
            <w:pPr>
              <w:jc w:val="right"/>
              <w:rPr>
                <w:rFonts w:ascii="Times New Roman" w:hAnsi="Times New Roman"/>
                <w:sz w:val="24"/>
                <w:szCs w:val="24"/>
              </w:rPr>
            </w:pPr>
          </w:p>
          <w:p w:rsidR="00CE38A8" w:rsidRPr="005A2286" w:rsidRDefault="00CE38A8" w:rsidP="00AF40A4">
            <w:pPr>
              <w:jc w:val="right"/>
              <w:rPr>
                <w:rFonts w:ascii="Times New Roman" w:hAnsi="Times New Roman"/>
                <w:sz w:val="24"/>
                <w:szCs w:val="24"/>
              </w:rPr>
            </w:pPr>
            <w:r w:rsidRPr="005F1B8D">
              <w:rPr>
                <w:rFonts w:ascii="Times New Roman" w:hAnsi="Times New Roman"/>
                <w:sz w:val="24"/>
                <w:szCs w:val="24"/>
              </w:rPr>
              <w:t>1 100</w:t>
            </w:r>
          </w:p>
        </w:tc>
      </w:tr>
      <w:tr w:rsidR="00CE38A8" w:rsidTr="00AF40A4">
        <w:tc>
          <w:tcPr>
            <w:tcW w:w="2392" w:type="dxa"/>
          </w:tcPr>
          <w:p w:rsidR="00CE38A8" w:rsidRPr="005A2286" w:rsidRDefault="00CE38A8" w:rsidP="00AF40A4">
            <w:pPr>
              <w:jc w:val="both"/>
              <w:rPr>
                <w:rFonts w:ascii="Times New Roman" w:hAnsi="Times New Roman"/>
                <w:sz w:val="24"/>
                <w:szCs w:val="24"/>
              </w:rPr>
            </w:pPr>
            <w:r w:rsidRPr="005F1B8D">
              <w:rPr>
                <w:rFonts w:ascii="Times New Roman" w:hAnsi="Times New Roman"/>
                <w:sz w:val="24"/>
                <w:szCs w:val="24"/>
              </w:rPr>
              <w:t>Культиваторы,</w:t>
            </w:r>
            <w:r>
              <w:rPr>
                <w:rFonts w:ascii="Times New Roman" w:hAnsi="Times New Roman"/>
                <w:sz w:val="24"/>
                <w:szCs w:val="24"/>
              </w:rPr>
              <w:t xml:space="preserve"> </w:t>
            </w:r>
            <w:r w:rsidRPr="005F1B8D">
              <w:rPr>
                <w:rFonts w:ascii="Times New Roman" w:hAnsi="Times New Roman"/>
                <w:sz w:val="24"/>
                <w:szCs w:val="24"/>
              </w:rPr>
              <w:t>катки, фрезы</w:t>
            </w:r>
          </w:p>
        </w:tc>
        <w:tc>
          <w:tcPr>
            <w:tcW w:w="2392" w:type="dxa"/>
          </w:tcPr>
          <w:p w:rsidR="00CE38A8" w:rsidRDefault="00CE38A8" w:rsidP="00AF40A4">
            <w:pPr>
              <w:jc w:val="right"/>
              <w:rPr>
                <w:rFonts w:ascii="Times New Roman" w:hAnsi="Times New Roman"/>
                <w:sz w:val="24"/>
                <w:szCs w:val="24"/>
              </w:rPr>
            </w:pPr>
          </w:p>
          <w:p w:rsidR="00CE38A8" w:rsidRPr="005A2286" w:rsidRDefault="00CE38A8" w:rsidP="00AF40A4">
            <w:pPr>
              <w:jc w:val="right"/>
              <w:rPr>
                <w:rFonts w:ascii="Times New Roman" w:hAnsi="Times New Roman"/>
                <w:sz w:val="24"/>
                <w:szCs w:val="24"/>
              </w:rPr>
            </w:pPr>
            <w:r w:rsidRPr="005F1B8D">
              <w:rPr>
                <w:rFonts w:ascii="Times New Roman" w:hAnsi="Times New Roman"/>
                <w:sz w:val="24"/>
                <w:szCs w:val="24"/>
              </w:rPr>
              <w:t>3</w:t>
            </w:r>
            <w:r>
              <w:rPr>
                <w:rFonts w:ascii="Times New Roman" w:hAnsi="Times New Roman"/>
                <w:sz w:val="24"/>
                <w:szCs w:val="24"/>
              </w:rPr>
              <w:t> </w:t>
            </w:r>
            <w:r w:rsidRPr="005F1B8D">
              <w:rPr>
                <w:rFonts w:ascii="Times New Roman" w:hAnsi="Times New Roman"/>
                <w:sz w:val="24"/>
                <w:szCs w:val="24"/>
              </w:rPr>
              <w:t>514</w:t>
            </w:r>
          </w:p>
        </w:tc>
        <w:tc>
          <w:tcPr>
            <w:tcW w:w="2393" w:type="dxa"/>
          </w:tcPr>
          <w:p w:rsidR="00CE38A8" w:rsidRDefault="00CE38A8" w:rsidP="00AF40A4">
            <w:pPr>
              <w:jc w:val="right"/>
              <w:rPr>
                <w:rFonts w:ascii="Times New Roman" w:hAnsi="Times New Roman"/>
                <w:sz w:val="24"/>
                <w:szCs w:val="24"/>
              </w:rPr>
            </w:pPr>
          </w:p>
          <w:p w:rsidR="00CE38A8" w:rsidRPr="005A2286" w:rsidRDefault="00CE38A8" w:rsidP="00AF40A4">
            <w:pPr>
              <w:jc w:val="right"/>
              <w:rPr>
                <w:rFonts w:ascii="Times New Roman" w:hAnsi="Times New Roman"/>
                <w:sz w:val="24"/>
                <w:szCs w:val="24"/>
              </w:rPr>
            </w:pPr>
            <w:r w:rsidRPr="005F1B8D">
              <w:rPr>
                <w:rFonts w:ascii="Times New Roman" w:hAnsi="Times New Roman"/>
                <w:sz w:val="24"/>
                <w:szCs w:val="24"/>
              </w:rPr>
              <w:t>700</w:t>
            </w:r>
          </w:p>
        </w:tc>
        <w:tc>
          <w:tcPr>
            <w:tcW w:w="2393" w:type="dxa"/>
          </w:tcPr>
          <w:p w:rsidR="00CE38A8" w:rsidRDefault="00CE38A8" w:rsidP="00AF40A4">
            <w:pPr>
              <w:jc w:val="right"/>
              <w:rPr>
                <w:rFonts w:ascii="Times New Roman" w:hAnsi="Times New Roman"/>
                <w:sz w:val="24"/>
                <w:szCs w:val="24"/>
              </w:rPr>
            </w:pPr>
          </w:p>
          <w:p w:rsidR="00CE38A8" w:rsidRPr="005A2286" w:rsidRDefault="00CE38A8" w:rsidP="00AF40A4">
            <w:pPr>
              <w:jc w:val="right"/>
              <w:rPr>
                <w:rFonts w:ascii="Times New Roman" w:hAnsi="Times New Roman"/>
                <w:sz w:val="24"/>
                <w:szCs w:val="24"/>
              </w:rPr>
            </w:pPr>
            <w:r>
              <w:rPr>
                <w:rFonts w:ascii="Times New Roman" w:hAnsi="Times New Roman"/>
                <w:sz w:val="24"/>
                <w:szCs w:val="24"/>
              </w:rPr>
              <w:t>1400</w:t>
            </w:r>
          </w:p>
        </w:tc>
      </w:tr>
      <w:tr w:rsidR="00CE38A8" w:rsidTr="00AF40A4">
        <w:tc>
          <w:tcPr>
            <w:tcW w:w="2392" w:type="dxa"/>
          </w:tcPr>
          <w:p w:rsidR="00CE38A8" w:rsidRPr="005A2286" w:rsidRDefault="00CE38A8" w:rsidP="00AF40A4">
            <w:pPr>
              <w:jc w:val="both"/>
              <w:rPr>
                <w:rFonts w:ascii="Times New Roman" w:hAnsi="Times New Roman"/>
                <w:sz w:val="24"/>
                <w:szCs w:val="24"/>
              </w:rPr>
            </w:pPr>
            <w:proofErr w:type="spellStart"/>
            <w:r w:rsidRPr="005F1B8D">
              <w:rPr>
                <w:rFonts w:ascii="Times New Roman" w:hAnsi="Times New Roman"/>
                <w:sz w:val="24"/>
                <w:szCs w:val="24"/>
              </w:rPr>
              <w:t>Мульчирователи</w:t>
            </w:r>
            <w:proofErr w:type="spellEnd"/>
          </w:p>
        </w:tc>
        <w:tc>
          <w:tcPr>
            <w:tcW w:w="2392" w:type="dxa"/>
          </w:tcPr>
          <w:p w:rsidR="00CE38A8" w:rsidRPr="005A2286" w:rsidRDefault="00CE38A8" w:rsidP="00AF40A4">
            <w:pPr>
              <w:jc w:val="right"/>
              <w:rPr>
                <w:rFonts w:ascii="Times New Roman" w:hAnsi="Times New Roman"/>
                <w:sz w:val="24"/>
                <w:szCs w:val="24"/>
              </w:rPr>
            </w:pPr>
          </w:p>
        </w:tc>
        <w:tc>
          <w:tcPr>
            <w:tcW w:w="2393" w:type="dxa"/>
          </w:tcPr>
          <w:p w:rsidR="00CE38A8" w:rsidRPr="005A2286" w:rsidRDefault="00CE38A8" w:rsidP="00AF40A4">
            <w:pPr>
              <w:jc w:val="right"/>
              <w:rPr>
                <w:rFonts w:ascii="Times New Roman" w:hAnsi="Times New Roman"/>
                <w:sz w:val="24"/>
                <w:szCs w:val="24"/>
              </w:rPr>
            </w:pPr>
          </w:p>
        </w:tc>
        <w:tc>
          <w:tcPr>
            <w:tcW w:w="2393" w:type="dxa"/>
          </w:tcPr>
          <w:p w:rsidR="00CE38A8" w:rsidRPr="005A2286" w:rsidRDefault="00CE38A8" w:rsidP="00AF40A4">
            <w:pPr>
              <w:jc w:val="right"/>
              <w:rPr>
                <w:rFonts w:ascii="Times New Roman" w:hAnsi="Times New Roman"/>
                <w:sz w:val="24"/>
                <w:szCs w:val="24"/>
              </w:rPr>
            </w:pPr>
            <w:r w:rsidRPr="00C9704F">
              <w:rPr>
                <w:rFonts w:ascii="Times New Roman" w:hAnsi="Times New Roman"/>
                <w:sz w:val="24"/>
                <w:szCs w:val="24"/>
              </w:rPr>
              <w:t>1 700</w:t>
            </w:r>
          </w:p>
        </w:tc>
      </w:tr>
      <w:tr w:rsidR="00CE38A8" w:rsidTr="00AF40A4">
        <w:tc>
          <w:tcPr>
            <w:tcW w:w="2392" w:type="dxa"/>
          </w:tcPr>
          <w:p w:rsidR="00CE38A8" w:rsidRPr="005A2286" w:rsidRDefault="00CE38A8" w:rsidP="00AF40A4">
            <w:pPr>
              <w:jc w:val="both"/>
              <w:rPr>
                <w:rFonts w:ascii="Times New Roman" w:hAnsi="Times New Roman"/>
                <w:sz w:val="24"/>
                <w:szCs w:val="24"/>
              </w:rPr>
            </w:pPr>
            <w:r w:rsidRPr="00C9704F">
              <w:rPr>
                <w:rFonts w:ascii="Times New Roman" w:hAnsi="Times New Roman"/>
                <w:sz w:val="24"/>
                <w:szCs w:val="24"/>
              </w:rPr>
              <w:t>Сеялки</w:t>
            </w:r>
          </w:p>
        </w:tc>
        <w:tc>
          <w:tcPr>
            <w:tcW w:w="2392" w:type="dxa"/>
          </w:tcPr>
          <w:p w:rsidR="00CE38A8" w:rsidRPr="005A2286" w:rsidRDefault="00CE38A8" w:rsidP="00AF40A4">
            <w:pPr>
              <w:jc w:val="right"/>
              <w:rPr>
                <w:rFonts w:ascii="Times New Roman" w:hAnsi="Times New Roman"/>
                <w:sz w:val="24"/>
                <w:szCs w:val="24"/>
              </w:rPr>
            </w:pPr>
          </w:p>
        </w:tc>
        <w:tc>
          <w:tcPr>
            <w:tcW w:w="2393" w:type="dxa"/>
          </w:tcPr>
          <w:p w:rsidR="00CE38A8" w:rsidRPr="005A2286" w:rsidRDefault="00CE38A8" w:rsidP="00AF40A4">
            <w:pPr>
              <w:jc w:val="right"/>
              <w:rPr>
                <w:rFonts w:ascii="Times New Roman" w:hAnsi="Times New Roman"/>
                <w:sz w:val="24"/>
                <w:szCs w:val="24"/>
              </w:rPr>
            </w:pPr>
          </w:p>
        </w:tc>
        <w:tc>
          <w:tcPr>
            <w:tcW w:w="2393" w:type="dxa"/>
          </w:tcPr>
          <w:p w:rsidR="00CE38A8" w:rsidRPr="005A2286" w:rsidRDefault="00CE38A8" w:rsidP="00AF40A4">
            <w:pPr>
              <w:jc w:val="right"/>
              <w:rPr>
                <w:rFonts w:ascii="Times New Roman" w:hAnsi="Times New Roman"/>
                <w:sz w:val="24"/>
                <w:szCs w:val="24"/>
              </w:rPr>
            </w:pPr>
            <w:r w:rsidRPr="00C9704F">
              <w:rPr>
                <w:rFonts w:ascii="Times New Roman" w:hAnsi="Times New Roman"/>
                <w:sz w:val="24"/>
                <w:szCs w:val="24"/>
              </w:rPr>
              <w:t>500</w:t>
            </w:r>
          </w:p>
        </w:tc>
      </w:tr>
      <w:tr w:rsidR="00CE38A8" w:rsidTr="00AF40A4">
        <w:tc>
          <w:tcPr>
            <w:tcW w:w="2392" w:type="dxa"/>
          </w:tcPr>
          <w:p w:rsidR="00CE38A8" w:rsidRPr="00C9704F" w:rsidRDefault="00CE38A8" w:rsidP="00AF40A4">
            <w:pPr>
              <w:jc w:val="both"/>
              <w:rPr>
                <w:rFonts w:ascii="Times New Roman" w:hAnsi="Times New Roman"/>
                <w:sz w:val="24"/>
                <w:szCs w:val="24"/>
              </w:rPr>
            </w:pPr>
            <w:r w:rsidRPr="00C9704F">
              <w:rPr>
                <w:rFonts w:ascii="Times New Roman" w:hAnsi="Times New Roman"/>
                <w:sz w:val="24"/>
                <w:szCs w:val="24"/>
              </w:rPr>
              <w:t>Оборудование</w:t>
            </w:r>
          </w:p>
          <w:p w:rsidR="00CE38A8" w:rsidRPr="00C9704F" w:rsidRDefault="00CE38A8" w:rsidP="00AF40A4">
            <w:pPr>
              <w:jc w:val="both"/>
              <w:rPr>
                <w:rFonts w:ascii="Times New Roman" w:hAnsi="Times New Roman"/>
                <w:sz w:val="24"/>
                <w:szCs w:val="24"/>
              </w:rPr>
            </w:pPr>
            <w:r w:rsidRPr="00C9704F">
              <w:rPr>
                <w:rFonts w:ascii="Times New Roman" w:hAnsi="Times New Roman"/>
                <w:sz w:val="24"/>
                <w:szCs w:val="24"/>
              </w:rPr>
              <w:t>для рубок ухода</w:t>
            </w:r>
          </w:p>
        </w:tc>
        <w:tc>
          <w:tcPr>
            <w:tcW w:w="2392" w:type="dxa"/>
          </w:tcPr>
          <w:p w:rsidR="00CE38A8" w:rsidRPr="005A2286" w:rsidRDefault="00CE38A8" w:rsidP="00AF40A4">
            <w:pPr>
              <w:jc w:val="right"/>
              <w:rPr>
                <w:rFonts w:ascii="Times New Roman" w:hAnsi="Times New Roman"/>
                <w:sz w:val="24"/>
                <w:szCs w:val="24"/>
              </w:rPr>
            </w:pPr>
          </w:p>
        </w:tc>
        <w:tc>
          <w:tcPr>
            <w:tcW w:w="2393" w:type="dxa"/>
          </w:tcPr>
          <w:p w:rsidR="00CE38A8" w:rsidRPr="005A2286" w:rsidRDefault="00CE38A8" w:rsidP="00AF40A4">
            <w:pPr>
              <w:jc w:val="right"/>
              <w:rPr>
                <w:rFonts w:ascii="Times New Roman" w:hAnsi="Times New Roman"/>
                <w:sz w:val="24"/>
                <w:szCs w:val="24"/>
              </w:rPr>
            </w:pPr>
          </w:p>
        </w:tc>
        <w:tc>
          <w:tcPr>
            <w:tcW w:w="2393" w:type="dxa"/>
          </w:tcPr>
          <w:p w:rsidR="00CE38A8" w:rsidRDefault="00CE38A8" w:rsidP="00AF40A4">
            <w:pPr>
              <w:jc w:val="right"/>
              <w:rPr>
                <w:rFonts w:ascii="Times New Roman" w:hAnsi="Times New Roman"/>
                <w:sz w:val="24"/>
                <w:szCs w:val="24"/>
              </w:rPr>
            </w:pPr>
          </w:p>
          <w:p w:rsidR="00CE38A8" w:rsidRPr="00C9704F" w:rsidRDefault="00CE38A8" w:rsidP="00AF40A4">
            <w:pPr>
              <w:jc w:val="right"/>
              <w:rPr>
                <w:rFonts w:ascii="Times New Roman" w:hAnsi="Times New Roman"/>
                <w:sz w:val="24"/>
                <w:szCs w:val="24"/>
              </w:rPr>
            </w:pPr>
            <w:r w:rsidRPr="00C9704F">
              <w:rPr>
                <w:rFonts w:ascii="Times New Roman" w:hAnsi="Times New Roman"/>
                <w:sz w:val="24"/>
                <w:szCs w:val="24"/>
              </w:rPr>
              <w:t>700</w:t>
            </w:r>
          </w:p>
        </w:tc>
      </w:tr>
      <w:tr w:rsidR="00CE38A8" w:rsidTr="00AF40A4">
        <w:tc>
          <w:tcPr>
            <w:tcW w:w="2392" w:type="dxa"/>
          </w:tcPr>
          <w:p w:rsidR="00CE38A8" w:rsidRPr="00C9704F" w:rsidRDefault="00CE38A8" w:rsidP="00AF40A4">
            <w:pPr>
              <w:jc w:val="both"/>
              <w:rPr>
                <w:rFonts w:ascii="Times New Roman" w:hAnsi="Times New Roman"/>
                <w:sz w:val="24"/>
                <w:szCs w:val="24"/>
              </w:rPr>
            </w:pPr>
            <w:r w:rsidRPr="00C9704F">
              <w:rPr>
                <w:rFonts w:ascii="Times New Roman" w:hAnsi="Times New Roman"/>
                <w:sz w:val="24"/>
                <w:szCs w:val="24"/>
              </w:rPr>
              <w:t>Прочее</w:t>
            </w:r>
          </w:p>
        </w:tc>
        <w:tc>
          <w:tcPr>
            <w:tcW w:w="2392" w:type="dxa"/>
          </w:tcPr>
          <w:p w:rsidR="00CE38A8" w:rsidRPr="005A2286" w:rsidRDefault="00CE38A8" w:rsidP="00AF40A4">
            <w:pPr>
              <w:jc w:val="right"/>
              <w:rPr>
                <w:rFonts w:ascii="Times New Roman" w:hAnsi="Times New Roman"/>
                <w:sz w:val="24"/>
                <w:szCs w:val="24"/>
              </w:rPr>
            </w:pPr>
          </w:p>
        </w:tc>
        <w:tc>
          <w:tcPr>
            <w:tcW w:w="2393" w:type="dxa"/>
          </w:tcPr>
          <w:p w:rsidR="00CE38A8" w:rsidRPr="005A2286" w:rsidRDefault="00CE38A8" w:rsidP="00AF40A4">
            <w:pPr>
              <w:jc w:val="right"/>
              <w:rPr>
                <w:rFonts w:ascii="Times New Roman" w:hAnsi="Times New Roman"/>
                <w:sz w:val="24"/>
                <w:szCs w:val="24"/>
              </w:rPr>
            </w:pPr>
          </w:p>
        </w:tc>
        <w:tc>
          <w:tcPr>
            <w:tcW w:w="2393" w:type="dxa"/>
          </w:tcPr>
          <w:p w:rsidR="00CE38A8" w:rsidRPr="00C9704F" w:rsidRDefault="00CE38A8" w:rsidP="00AF40A4">
            <w:pPr>
              <w:jc w:val="right"/>
              <w:rPr>
                <w:rFonts w:ascii="Times New Roman" w:hAnsi="Times New Roman"/>
                <w:sz w:val="24"/>
                <w:szCs w:val="24"/>
              </w:rPr>
            </w:pPr>
            <w:r w:rsidRPr="00C9704F">
              <w:rPr>
                <w:rFonts w:ascii="Times New Roman" w:hAnsi="Times New Roman"/>
                <w:sz w:val="24"/>
                <w:szCs w:val="24"/>
              </w:rPr>
              <w:t>2 000</w:t>
            </w:r>
          </w:p>
        </w:tc>
      </w:tr>
      <w:tr w:rsidR="00CE38A8" w:rsidTr="00AF40A4">
        <w:tc>
          <w:tcPr>
            <w:tcW w:w="2392" w:type="dxa"/>
          </w:tcPr>
          <w:p w:rsidR="00CE38A8" w:rsidRPr="00C9704F" w:rsidRDefault="00CE38A8" w:rsidP="00AF40A4">
            <w:pPr>
              <w:jc w:val="both"/>
              <w:rPr>
                <w:rFonts w:ascii="Times New Roman" w:hAnsi="Times New Roman"/>
                <w:sz w:val="24"/>
                <w:szCs w:val="24"/>
              </w:rPr>
            </w:pPr>
            <w:r w:rsidRPr="00C9704F">
              <w:rPr>
                <w:rFonts w:ascii="Times New Roman" w:hAnsi="Times New Roman"/>
                <w:sz w:val="24"/>
                <w:szCs w:val="24"/>
              </w:rPr>
              <w:t>Всего техники</w:t>
            </w:r>
          </w:p>
        </w:tc>
        <w:tc>
          <w:tcPr>
            <w:tcW w:w="2392" w:type="dxa"/>
          </w:tcPr>
          <w:p w:rsidR="00CE38A8" w:rsidRPr="005A2286" w:rsidRDefault="00CE38A8" w:rsidP="00AF40A4">
            <w:pPr>
              <w:jc w:val="right"/>
              <w:rPr>
                <w:rFonts w:ascii="Times New Roman" w:hAnsi="Times New Roman"/>
                <w:sz w:val="24"/>
                <w:szCs w:val="24"/>
              </w:rPr>
            </w:pPr>
            <w:r>
              <w:rPr>
                <w:rFonts w:ascii="Times New Roman" w:hAnsi="Times New Roman"/>
                <w:sz w:val="24"/>
                <w:szCs w:val="24"/>
              </w:rPr>
              <w:t>32 </w:t>
            </w:r>
            <w:r w:rsidRPr="00C9704F">
              <w:rPr>
                <w:rFonts w:ascii="Times New Roman" w:hAnsi="Times New Roman"/>
                <w:sz w:val="24"/>
                <w:szCs w:val="24"/>
              </w:rPr>
              <w:t>371</w:t>
            </w:r>
          </w:p>
        </w:tc>
        <w:tc>
          <w:tcPr>
            <w:tcW w:w="2393" w:type="dxa"/>
          </w:tcPr>
          <w:p w:rsidR="00CE38A8" w:rsidRPr="005A2286" w:rsidRDefault="00CE38A8" w:rsidP="00AF40A4">
            <w:pPr>
              <w:jc w:val="right"/>
              <w:rPr>
                <w:rFonts w:ascii="Times New Roman" w:hAnsi="Times New Roman"/>
                <w:sz w:val="24"/>
                <w:szCs w:val="24"/>
              </w:rPr>
            </w:pPr>
            <w:r w:rsidRPr="00C9704F">
              <w:rPr>
                <w:rFonts w:ascii="Times New Roman" w:hAnsi="Times New Roman"/>
                <w:sz w:val="24"/>
                <w:szCs w:val="24"/>
              </w:rPr>
              <w:t>6</w:t>
            </w:r>
            <w:r>
              <w:rPr>
                <w:rFonts w:ascii="Times New Roman" w:hAnsi="Times New Roman"/>
                <w:sz w:val="24"/>
                <w:szCs w:val="24"/>
              </w:rPr>
              <w:t> </w:t>
            </w:r>
            <w:r w:rsidRPr="00C9704F">
              <w:rPr>
                <w:rFonts w:ascii="Times New Roman" w:hAnsi="Times New Roman"/>
                <w:sz w:val="24"/>
                <w:szCs w:val="24"/>
              </w:rPr>
              <w:t>465</w:t>
            </w:r>
          </w:p>
        </w:tc>
        <w:tc>
          <w:tcPr>
            <w:tcW w:w="2393" w:type="dxa"/>
          </w:tcPr>
          <w:p w:rsidR="00CE38A8" w:rsidRPr="00C9704F" w:rsidRDefault="00CE38A8" w:rsidP="00AF40A4">
            <w:pPr>
              <w:jc w:val="right"/>
              <w:rPr>
                <w:rFonts w:ascii="Times New Roman" w:hAnsi="Times New Roman"/>
                <w:sz w:val="24"/>
                <w:szCs w:val="24"/>
              </w:rPr>
            </w:pPr>
            <w:r w:rsidRPr="00C9704F">
              <w:rPr>
                <w:rFonts w:ascii="Times New Roman" w:hAnsi="Times New Roman"/>
                <w:sz w:val="24"/>
                <w:szCs w:val="24"/>
              </w:rPr>
              <w:t>11</w:t>
            </w:r>
            <w:r>
              <w:rPr>
                <w:rFonts w:ascii="Times New Roman" w:hAnsi="Times New Roman"/>
                <w:sz w:val="24"/>
                <w:szCs w:val="24"/>
              </w:rPr>
              <w:t> </w:t>
            </w:r>
            <w:r w:rsidRPr="00C9704F">
              <w:rPr>
                <w:rFonts w:ascii="Times New Roman" w:hAnsi="Times New Roman"/>
                <w:sz w:val="24"/>
                <w:szCs w:val="24"/>
              </w:rPr>
              <w:t>700</w:t>
            </w:r>
          </w:p>
        </w:tc>
      </w:tr>
    </w:tbl>
    <w:p w:rsidR="00CE38A8" w:rsidRDefault="00CE38A8" w:rsidP="00CE38A8">
      <w:pPr>
        <w:spacing w:after="0" w:line="240" w:lineRule="auto"/>
        <w:jc w:val="both"/>
        <w:rPr>
          <w:rFonts w:ascii="Times New Roman" w:hAnsi="Times New Roman"/>
          <w:sz w:val="28"/>
          <w:szCs w:val="28"/>
        </w:rPr>
      </w:pPr>
    </w:p>
    <w:p w:rsidR="00CE38A8" w:rsidRDefault="00CE38A8" w:rsidP="00CE38A8">
      <w:pPr>
        <w:spacing w:after="0" w:line="240" w:lineRule="auto"/>
        <w:ind w:firstLine="709"/>
        <w:jc w:val="both"/>
        <w:rPr>
          <w:rFonts w:ascii="Times New Roman" w:hAnsi="Times New Roman"/>
          <w:sz w:val="28"/>
          <w:szCs w:val="28"/>
        </w:rPr>
      </w:pPr>
      <w:r>
        <w:rPr>
          <w:rFonts w:ascii="Times New Roman" w:hAnsi="Times New Roman"/>
          <w:sz w:val="28"/>
          <w:szCs w:val="28"/>
        </w:rPr>
        <w:t>Решение проблемы видится в создании е</w:t>
      </w:r>
      <w:r w:rsidRPr="00B15E50">
        <w:rPr>
          <w:rFonts w:ascii="Times New Roman" w:hAnsi="Times New Roman"/>
          <w:sz w:val="28"/>
          <w:szCs w:val="28"/>
        </w:rPr>
        <w:t>дин</w:t>
      </w:r>
      <w:r>
        <w:rPr>
          <w:rFonts w:ascii="Times New Roman" w:hAnsi="Times New Roman"/>
          <w:sz w:val="28"/>
          <w:szCs w:val="28"/>
        </w:rPr>
        <w:t>ого</w:t>
      </w:r>
      <w:r w:rsidRPr="00B15E50">
        <w:rPr>
          <w:rFonts w:ascii="Times New Roman" w:hAnsi="Times New Roman"/>
          <w:sz w:val="28"/>
          <w:szCs w:val="28"/>
        </w:rPr>
        <w:t xml:space="preserve"> комплексн</w:t>
      </w:r>
      <w:r>
        <w:rPr>
          <w:rFonts w:ascii="Times New Roman" w:hAnsi="Times New Roman"/>
          <w:sz w:val="28"/>
          <w:szCs w:val="28"/>
        </w:rPr>
        <w:t>ого</w:t>
      </w:r>
      <w:r w:rsidRPr="00B15E50">
        <w:rPr>
          <w:rFonts w:ascii="Times New Roman" w:hAnsi="Times New Roman"/>
          <w:sz w:val="28"/>
          <w:szCs w:val="28"/>
        </w:rPr>
        <w:t xml:space="preserve"> технологическ</w:t>
      </w:r>
      <w:r>
        <w:rPr>
          <w:rFonts w:ascii="Times New Roman" w:hAnsi="Times New Roman"/>
          <w:sz w:val="28"/>
          <w:szCs w:val="28"/>
        </w:rPr>
        <w:t>ого</w:t>
      </w:r>
      <w:r w:rsidRPr="00B15E50">
        <w:rPr>
          <w:rFonts w:ascii="Times New Roman" w:hAnsi="Times New Roman"/>
          <w:sz w:val="28"/>
          <w:szCs w:val="28"/>
        </w:rPr>
        <w:t xml:space="preserve"> процесс</w:t>
      </w:r>
      <w:r>
        <w:rPr>
          <w:rFonts w:ascii="Times New Roman" w:hAnsi="Times New Roman"/>
          <w:sz w:val="28"/>
          <w:szCs w:val="28"/>
        </w:rPr>
        <w:t>а</w:t>
      </w:r>
      <w:r w:rsidRPr="00B15E50">
        <w:rPr>
          <w:rFonts w:ascii="Times New Roman" w:hAnsi="Times New Roman"/>
          <w:sz w:val="28"/>
          <w:szCs w:val="28"/>
        </w:rPr>
        <w:t xml:space="preserve"> с применением модульного л</w:t>
      </w:r>
      <w:r>
        <w:rPr>
          <w:rFonts w:ascii="Times New Roman" w:hAnsi="Times New Roman"/>
          <w:sz w:val="28"/>
          <w:szCs w:val="28"/>
        </w:rPr>
        <w:t>есохозяйственного</w:t>
      </w:r>
      <w:r w:rsidRPr="00B15E50">
        <w:rPr>
          <w:rFonts w:ascii="Times New Roman" w:hAnsi="Times New Roman"/>
          <w:sz w:val="28"/>
          <w:szCs w:val="28"/>
        </w:rPr>
        <w:t xml:space="preserve"> оборудования</w:t>
      </w:r>
      <w:r>
        <w:rPr>
          <w:rFonts w:ascii="Times New Roman" w:hAnsi="Times New Roman"/>
          <w:sz w:val="28"/>
          <w:szCs w:val="28"/>
        </w:rPr>
        <w:t>, а также рассмотрения возможности включения</w:t>
      </w:r>
      <w:r w:rsidR="00FF2330">
        <w:rPr>
          <w:rFonts w:ascii="Times New Roman" w:hAnsi="Times New Roman"/>
          <w:sz w:val="28"/>
          <w:szCs w:val="28"/>
        </w:rPr>
        <w:t xml:space="preserve"> в государственный заказ в 2016−</w:t>
      </w:r>
      <w:r>
        <w:rPr>
          <w:rFonts w:ascii="Times New Roman" w:hAnsi="Times New Roman"/>
          <w:sz w:val="28"/>
          <w:szCs w:val="28"/>
        </w:rPr>
        <w:t xml:space="preserve">2020 годах централизованных закупок новых инновационных лесохозяйственных машин. </w:t>
      </w:r>
    </w:p>
    <w:p w:rsidR="00CE38A8" w:rsidRDefault="00CE38A8" w:rsidP="00CE38A8">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Ожидается, что такие меры приведут к оживлению отечественного рынка лесохозяйственного машиностроения и значительному обновлению парка техники. В итоге </w:t>
      </w:r>
      <w:r w:rsidRPr="00B15E50">
        <w:rPr>
          <w:rFonts w:ascii="Times New Roman" w:hAnsi="Times New Roman"/>
          <w:sz w:val="28"/>
          <w:szCs w:val="28"/>
        </w:rPr>
        <w:t>производственны</w:t>
      </w:r>
      <w:r>
        <w:rPr>
          <w:rFonts w:ascii="Times New Roman" w:hAnsi="Times New Roman"/>
          <w:sz w:val="28"/>
          <w:szCs w:val="28"/>
        </w:rPr>
        <w:t>е</w:t>
      </w:r>
      <w:r w:rsidRPr="00B15E50">
        <w:rPr>
          <w:rFonts w:ascii="Times New Roman" w:hAnsi="Times New Roman"/>
          <w:sz w:val="28"/>
          <w:szCs w:val="28"/>
        </w:rPr>
        <w:t xml:space="preserve"> затрат</w:t>
      </w:r>
      <w:r>
        <w:rPr>
          <w:rFonts w:ascii="Times New Roman" w:hAnsi="Times New Roman"/>
          <w:sz w:val="28"/>
          <w:szCs w:val="28"/>
        </w:rPr>
        <w:t>ы</w:t>
      </w:r>
      <w:r w:rsidRPr="00B15E50">
        <w:rPr>
          <w:rFonts w:ascii="Times New Roman" w:hAnsi="Times New Roman"/>
          <w:sz w:val="28"/>
          <w:szCs w:val="28"/>
        </w:rPr>
        <w:t xml:space="preserve"> государства и арендаторов по использованию и воспроизводству лесов </w:t>
      </w:r>
      <w:r>
        <w:rPr>
          <w:rFonts w:ascii="Times New Roman" w:hAnsi="Times New Roman"/>
          <w:sz w:val="28"/>
          <w:szCs w:val="28"/>
        </w:rPr>
        <w:t>снизятся на 15</w:t>
      </w:r>
      <w:r w:rsidR="00FF2330">
        <w:rPr>
          <w:rFonts w:ascii="Times New Roman" w:hAnsi="Times New Roman"/>
          <w:sz w:val="28"/>
          <w:szCs w:val="28"/>
        </w:rPr>
        <w:t>−</w:t>
      </w:r>
      <w:r>
        <w:rPr>
          <w:rFonts w:ascii="Times New Roman" w:hAnsi="Times New Roman"/>
          <w:sz w:val="28"/>
          <w:szCs w:val="28"/>
        </w:rPr>
        <w:t xml:space="preserve">20 % </w:t>
      </w:r>
      <w:r w:rsidRPr="00B15E50">
        <w:rPr>
          <w:rFonts w:ascii="Times New Roman" w:hAnsi="Times New Roman"/>
          <w:sz w:val="28"/>
          <w:szCs w:val="28"/>
        </w:rPr>
        <w:t xml:space="preserve">при росте результативности </w:t>
      </w:r>
      <w:proofErr w:type="spellStart"/>
      <w:r w:rsidRPr="00B15E50">
        <w:rPr>
          <w:rFonts w:ascii="Times New Roman" w:hAnsi="Times New Roman"/>
          <w:sz w:val="28"/>
          <w:szCs w:val="28"/>
        </w:rPr>
        <w:t>лесовосстановления</w:t>
      </w:r>
      <w:proofErr w:type="spellEnd"/>
      <w:r w:rsidRPr="00B15E50">
        <w:rPr>
          <w:rFonts w:ascii="Times New Roman" w:hAnsi="Times New Roman"/>
          <w:sz w:val="28"/>
          <w:szCs w:val="28"/>
        </w:rPr>
        <w:t xml:space="preserve"> хозяйственно ценными породами в</w:t>
      </w:r>
      <w:r>
        <w:rPr>
          <w:rFonts w:ascii="Times New Roman" w:hAnsi="Times New Roman"/>
          <w:sz w:val="28"/>
          <w:szCs w:val="28"/>
        </w:rPr>
        <w:t xml:space="preserve"> 1,5</w:t>
      </w:r>
      <w:r w:rsidR="00FF2330">
        <w:rPr>
          <w:rFonts w:ascii="Times New Roman" w:hAnsi="Times New Roman"/>
          <w:sz w:val="28"/>
          <w:szCs w:val="28"/>
        </w:rPr>
        <w:t>−</w:t>
      </w:r>
      <w:r>
        <w:rPr>
          <w:rFonts w:ascii="Times New Roman" w:hAnsi="Times New Roman"/>
          <w:sz w:val="28"/>
          <w:szCs w:val="28"/>
        </w:rPr>
        <w:t>1</w:t>
      </w:r>
      <w:r w:rsidR="00FF2330">
        <w:rPr>
          <w:rFonts w:ascii="Times New Roman" w:hAnsi="Times New Roman"/>
          <w:sz w:val="28"/>
          <w:szCs w:val="28"/>
        </w:rPr>
        <w:t>,</w:t>
      </w:r>
      <w:r>
        <w:rPr>
          <w:rFonts w:ascii="Times New Roman" w:hAnsi="Times New Roman"/>
          <w:sz w:val="28"/>
          <w:szCs w:val="28"/>
        </w:rPr>
        <w:t>7 раза.</w:t>
      </w:r>
    </w:p>
    <w:p w:rsidR="00CE38A8" w:rsidRPr="002D018A" w:rsidRDefault="00CE38A8" w:rsidP="00CE38A8">
      <w:pPr>
        <w:spacing w:after="0" w:line="240" w:lineRule="auto"/>
        <w:ind w:firstLine="709"/>
        <w:jc w:val="both"/>
        <w:rPr>
          <w:rFonts w:ascii="Times New Roman" w:hAnsi="Times New Roman"/>
          <w:sz w:val="28"/>
          <w:szCs w:val="28"/>
        </w:rPr>
      </w:pPr>
      <w:r>
        <w:rPr>
          <w:rFonts w:ascii="Times New Roman" w:hAnsi="Times New Roman"/>
          <w:sz w:val="28"/>
          <w:szCs w:val="28"/>
        </w:rPr>
        <w:t>Н</w:t>
      </w:r>
      <w:r w:rsidRPr="002D018A">
        <w:rPr>
          <w:rFonts w:ascii="Times New Roman" w:hAnsi="Times New Roman"/>
          <w:sz w:val="28"/>
          <w:szCs w:val="28"/>
        </w:rPr>
        <w:t>аиболее реальным путем создать в короткие сроки производственные мощности по выпуску современных лесозаготовительных машин может быть, как показывает имеющийся опыт в других отраслях (строительно-дорожная техника), промышленная сборка зарубежных машин с высокой долей локализации производства (40</w:t>
      </w:r>
      <w:r w:rsidR="00FF2330">
        <w:rPr>
          <w:rFonts w:ascii="Times New Roman" w:hAnsi="Times New Roman"/>
          <w:sz w:val="28"/>
          <w:szCs w:val="28"/>
        </w:rPr>
        <w:t>−</w:t>
      </w:r>
      <w:r w:rsidRPr="002D018A">
        <w:rPr>
          <w:rFonts w:ascii="Times New Roman" w:hAnsi="Times New Roman"/>
          <w:sz w:val="28"/>
          <w:szCs w:val="28"/>
        </w:rPr>
        <w:t>50</w:t>
      </w:r>
      <w:r>
        <w:rPr>
          <w:rFonts w:ascii="Times New Roman" w:hAnsi="Times New Roman"/>
          <w:sz w:val="28"/>
          <w:szCs w:val="28"/>
        </w:rPr>
        <w:t> </w:t>
      </w:r>
      <w:r w:rsidRPr="002D018A">
        <w:rPr>
          <w:rFonts w:ascii="Times New Roman" w:hAnsi="Times New Roman"/>
          <w:sz w:val="28"/>
          <w:szCs w:val="28"/>
        </w:rPr>
        <w:t>%).</w:t>
      </w:r>
    </w:p>
    <w:p w:rsidR="00CE38A8" w:rsidRPr="002D018A" w:rsidRDefault="00CE38A8" w:rsidP="00CE38A8">
      <w:pPr>
        <w:spacing w:after="0" w:line="240" w:lineRule="auto"/>
        <w:ind w:firstLine="709"/>
        <w:jc w:val="both"/>
        <w:rPr>
          <w:rFonts w:ascii="Times New Roman" w:hAnsi="Times New Roman"/>
          <w:sz w:val="28"/>
          <w:szCs w:val="28"/>
        </w:rPr>
      </w:pPr>
      <w:r w:rsidRPr="002D018A">
        <w:rPr>
          <w:rFonts w:ascii="Times New Roman" w:hAnsi="Times New Roman"/>
          <w:sz w:val="28"/>
          <w:szCs w:val="28"/>
        </w:rPr>
        <w:t>Однако в отличие от дорожно-строительной техники рынок лесозаготовительных машин несопоставимо меньше</w:t>
      </w:r>
      <w:r w:rsidR="00FF2330">
        <w:rPr>
          <w:rFonts w:ascii="Times New Roman" w:hAnsi="Times New Roman"/>
          <w:sz w:val="28"/>
          <w:szCs w:val="28"/>
        </w:rPr>
        <w:t>,</w:t>
      </w:r>
      <w:r w:rsidRPr="002D018A">
        <w:rPr>
          <w:rFonts w:ascii="Times New Roman" w:hAnsi="Times New Roman"/>
          <w:sz w:val="28"/>
          <w:szCs w:val="28"/>
        </w:rPr>
        <w:t xml:space="preserve"> и создавать в России производственные мощности по промышленной сборке лесозаготовительной </w:t>
      </w:r>
      <w:r w:rsidRPr="002D018A">
        <w:rPr>
          <w:rFonts w:ascii="Times New Roman" w:hAnsi="Times New Roman"/>
          <w:sz w:val="28"/>
          <w:szCs w:val="28"/>
        </w:rPr>
        <w:lastRenderedPageBreak/>
        <w:t>техники зарубежные фирмы пока воздерживаются из-за повышенной рискованности вложенных средств.</w:t>
      </w:r>
    </w:p>
    <w:p w:rsidR="00CE38A8" w:rsidRPr="002D018A" w:rsidRDefault="00CE38A8" w:rsidP="00CE38A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Возможным </w:t>
      </w:r>
      <w:r w:rsidRPr="002D018A">
        <w:rPr>
          <w:rFonts w:ascii="Times New Roman" w:hAnsi="Times New Roman"/>
          <w:sz w:val="28"/>
          <w:szCs w:val="28"/>
        </w:rPr>
        <w:t>путем может явиться налаживание и последующе</w:t>
      </w:r>
      <w:r w:rsidR="00FF2330">
        <w:rPr>
          <w:rFonts w:ascii="Times New Roman" w:hAnsi="Times New Roman"/>
          <w:sz w:val="28"/>
          <w:szCs w:val="28"/>
        </w:rPr>
        <w:t>е</w:t>
      </w:r>
      <w:r w:rsidRPr="002D018A">
        <w:rPr>
          <w:rFonts w:ascii="Times New Roman" w:hAnsi="Times New Roman"/>
          <w:sz w:val="28"/>
          <w:szCs w:val="28"/>
        </w:rPr>
        <w:t xml:space="preserve"> развитие сотрудничества с </w:t>
      </w:r>
      <w:r>
        <w:rPr>
          <w:rFonts w:ascii="Times New Roman" w:hAnsi="Times New Roman"/>
          <w:sz w:val="28"/>
          <w:szCs w:val="28"/>
        </w:rPr>
        <w:t xml:space="preserve">уже </w:t>
      </w:r>
      <w:r w:rsidRPr="002D018A">
        <w:rPr>
          <w:rFonts w:ascii="Times New Roman" w:hAnsi="Times New Roman"/>
          <w:sz w:val="28"/>
          <w:szCs w:val="28"/>
        </w:rPr>
        <w:t>действующими в России предприятиями по промышленной сборке, продукция которых может использоваться в лесной отрасли</w:t>
      </w:r>
      <w:r w:rsidR="00FF2330">
        <w:rPr>
          <w:rFonts w:ascii="Times New Roman" w:hAnsi="Times New Roman"/>
          <w:sz w:val="28"/>
          <w:szCs w:val="28"/>
        </w:rPr>
        <w:t>.</w:t>
      </w:r>
      <w:r w:rsidRPr="002D018A">
        <w:rPr>
          <w:rFonts w:ascii="Times New Roman" w:hAnsi="Times New Roman"/>
          <w:sz w:val="28"/>
          <w:szCs w:val="28"/>
        </w:rPr>
        <w:t xml:space="preserve"> </w:t>
      </w:r>
      <w:r w:rsidR="00FF2330">
        <w:rPr>
          <w:rFonts w:ascii="Times New Roman" w:hAnsi="Times New Roman"/>
          <w:sz w:val="28"/>
          <w:szCs w:val="28"/>
        </w:rPr>
        <w:t>Н</w:t>
      </w:r>
      <w:r w:rsidRPr="002D018A">
        <w:rPr>
          <w:rFonts w:ascii="Times New Roman" w:hAnsi="Times New Roman"/>
          <w:sz w:val="28"/>
          <w:szCs w:val="28"/>
        </w:rPr>
        <w:t xml:space="preserve">апример, такой продукцией являются экскаваторы, выпускаемые в исполнении, полностью приспособленном для работы в лесу в качестве </w:t>
      </w:r>
      <w:proofErr w:type="spellStart"/>
      <w:r w:rsidRPr="002D018A">
        <w:rPr>
          <w:rFonts w:ascii="Times New Roman" w:hAnsi="Times New Roman"/>
          <w:sz w:val="28"/>
          <w:szCs w:val="28"/>
        </w:rPr>
        <w:t>харвестера</w:t>
      </w:r>
      <w:proofErr w:type="spellEnd"/>
      <w:r w:rsidRPr="002D018A">
        <w:rPr>
          <w:rFonts w:ascii="Times New Roman" w:hAnsi="Times New Roman"/>
          <w:sz w:val="28"/>
          <w:szCs w:val="28"/>
        </w:rPr>
        <w:t xml:space="preserve">. </w:t>
      </w:r>
    </w:p>
    <w:p w:rsidR="00CE38A8" w:rsidRPr="002D018A" w:rsidRDefault="00CE38A8" w:rsidP="00CE38A8">
      <w:pPr>
        <w:spacing w:after="0" w:line="240" w:lineRule="auto"/>
        <w:ind w:firstLine="709"/>
        <w:jc w:val="both"/>
        <w:rPr>
          <w:rFonts w:ascii="Times New Roman" w:hAnsi="Times New Roman"/>
          <w:sz w:val="28"/>
          <w:szCs w:val="28"/>
        </w:rPr>
      </w:pPr>
      <w:r w:rsidRPr="002D018A">
        <w:rPr>
          <w:rFonts w:ascii="Times New Roman" w:hAnsi="Times New Roman"/>
          <w:sz w:val="28"/>
          <w:szCs w:val="28"/>
        </w:rPr>
        <w:t>К числу таких предприятий относятся:</w:t>
      </w:r>
    </w:p>
    <w:p w:rsidR="00CE38A8" w:rsidRPr="002D018A" w:rsidRDefault="00CE38A8" w:rsidP="00CE38A8">
      <w:pPr>
        <w:spacing w:after="0" w:line="240" w:lineRule="auto"/>
        <w:ind w:firstLine="709"/>
        <w:jc w:val="both"/>
        <w:rPr>
          <w:rFonts w:ascii="Times New Roman" w:hAnsi="Times New Roman"/>
          <w:sz w:val="28"/>
          <w:szCs w:val="28"/>
        </w:rPr>
      </w:pPr>
      <w:r w:rsidRPr="002D018A">
        <w:rPr>
          <w:rFonts w:ascii="Times New Roman" w:hAnsi="Times New Roman"/>
          <w:sz w:val="28"/>
          <w:szCs w:val="28"/>
        </w:rPr>
        <w:t>ООО «</w:t>
      </w:r>
      <w:proofErr w:type="spellStart"/>
      <w:r w:rsidRPr="002D018A">
        <w:rPr>
          <w:rFonts w:ascii="Times New Roman" w:hAnsi="Times New Roman"/>
          <w:sz w:val="28"/>
          <w:szCs w:val="28"/>
        </w:rPr>
        <w:t>Катерпиллар</w:t>
      </w:r>
      <w:proofErr w:type="spellEnd"/>
      <w:r w:rsidRPr="002D018A">
        <w:rPr>
          <w:rFonts w:ascii="Times New Roman" w:hAnsi="Times New Roman"/>
          <w:sz w:val="28"/>
          <w:szCs w:val="28"/>
        </w:rPr>
        <w:t xml:space="preserve"> Тосно», Ленинградская область, производство карьерных самосвалов, экскаваторов и комплектующих для крупногабаритных машин;</w:t>
      </w:r>
    </w:p>
    <w:p w:rsidR="00CE38A8" w:rsidRPr="002D018A" w:rsidRDefault="00CE38A8" w:rsidP="00CE38A8">
      <w:pPr>
        <w:spacing w:after="0" w:line="240" w:lineRule="auto"/>
        <w:ind w:firstLine="709"/>
        <w:jc w:val="both"/>
        <w:rPr>
          <w:rFonts w:ascii="Times New Roman" w:hAnsi="Times New Roman"/>
          <w:sz w:val="28"/>
          <w:szCs w:val="28"/>
        </w:rPr>
      </w:pPr>
      <w:r w:rsidRPr="002D018A">
        <w:rPr>
          <w:rFonts w:ascii="Times New Roman" w:hAnsi="Times New Roman"/>
          <w:sz w:val="28"/>
          <w:szCs w:val="28"/>
        </w:rPr>
        <w:t>ООО «</w:t>
      </w:r>
      <w:proofErr w:type="spellStart"/>
      <w:r w:rsidRPr="002D018A">
        <w:rPr>
          <w:rFonts w:ascii="Times New Roman" w:hAnsi="Times New Roman"/>
          <w:sz w:val="28"/>
          <w:szCs w:val="28"/>
        </w:rPr>
        <w:t>Комацу</w:t>
      </w:r>
      <w:proofErr w:type="spellEnd"/>
      <w:r w:rsidRPr="002D018A">
        <w:rPr>
          <w:rFonts w:ascii="Times New Roman" w:hAnsi="Times New Roman"/>
          <w:sz w:val="28"/>
          <w:szCs w:val="28"/>
        </w:rPr>
        <w:t xml:space="preserve"> </w:t>
      </w:r>
      <w:proofErr w:type="spellStart"/>
      <w:r w:rsidRPr="002D018A">
        <w:rPr>
          <w:rFonts w:ascii="Times New Roman" w:hAnsi="Times New Roman"/>
          <w:sz w:val="28"/>
          <w:szCs w:val="28"/>
        </w:rPr>
        <w:t>Мэнуфэктуринг</w:t>
      </w:r>
      <w:proofErr w:type="spellEnd"/>
      <w:r w:rsidRPr="002D018A">
        <w:rPr>
          <w:rFonts w:ascii="Times New Roman" w:hAnsi="Times New Roman"/>
          <w:sz w:val="28"/>
          <w:szCs w:val="28"/>
        </w:rPr>
        <w:t xml:space="preserve"> </w:t>
      </w:r>
      <w:proofErr w:type="gramStart"/>
      <w:r w:rsidRPr="002D018A">
        <w:rPr>
          <w:rFonts w:ascii="Times New Roman" w:hAnsi="Times New Roman"/>
          <w:sz w:val="28"/>
          <w:szCs w:val="28"/>
        </w:rPr>
        <w:t>Рус</w:t>
      </w:r>
      <w:proofErr w:type="gramEnd"/>
      <w:r w:rsidRPr="002D018A">
        <w:rPr>
          <w:rFonts w:ascii="Times New Roman" w:hAnsi="Times New Roman"/>
          <w:sz w:val="28"/>
          <w:szCs w:val="28"/>
        </w:rPr>
        <w:t>», Ярославская область, производство гидравлических экскаваторов РС 200, РС 220, РС 300, РС 400;</w:t>
      </w:r>
    </w:p>
    <w:p w:rsidR="00CE38A8" w:rsidRPr="002D018A" w:rsidRDefault="00CE38A8" w:rsidP="00CE38A8">
      <w:pPr>
        <w:spacing w:after="0" w:line="240" w:lineRule="auto"/>
        <w:ind w:firstLine="709"/>
        <w:jc w:val="both"/>
        <w:rPr>
          <w:rFonts w:ascii="Times New Roman" w:hAnsi="Times New Roman"/>
          <w:sz w:val="28"/>
          <w:szCs w:val="28"/>
        </w:rPr>
      </w:pPr>
      <w:r w:rsidRPr="002D018A">
        <w:rPr>
          <w:rFonts w:ascii="Times New Roman" w:hAnsi="Times New Roman"/>
          <w:sz w:val="28"/>
          <w:szCs w:val="28"/>
        </w:rPr>
        <w:t>завод «</w:t>
      </w:r>
      <w:r w:rsidRPr="002D018A">
        <w:rPr>
          <w:rFonts w:ascii="Times New Roman" w:hAnsi="Times New Roman"/>
          <w:sz w:val="28"/>
          <w:szCs w:val="28"/>
          <w:lang w:val="en-US"/>
        </w:rPr>
        <w:t>Hitachi</w:t>
      </w:r>
      <w:r w:rsidRPr="002D018A">
        <w:rPr>
          <w:rFonts w:ascii="Times New Roman" w:hAnsi="Times New Roman"/>
          <w:sz w:val="28"/>
          <w:szCs w:val="28"/>
        </w:rPr>
        <w:t xml:space="preserve"> </w:t>
      </w:r>
      <w:r w:rsidRPr="002D018A">
        <w:rPr>
          <w:rFonts w:ascii="Times New Roman" w:hAnsi="Times New Roman"/>
          <w:sz w:val="28"/>
          <w:szCs w:val="28"/>
          <w:lang w:val="en-US"/>
        </w:rPr>
        <w:t>Construction</w:t>
      </w:r>
      <w:r w:rsidRPr="002D018A">
        <w:rPr>
          <w:rFonts w:ascii="Times New Roman" w:hAnsi="Times New Roman"/>
          <w:sz w:val="28"/>
          <w:szCs w:val="28"/>
        </w:rPr>
        <w:t xml:space="preserve"> </w:t>
      </w:r>
      <w:r w:rsidRPr="002D018A">
        <w:rPr>
          <w:rFonts w:ascii="Times New Roman" w:hAnsi="Times New Roman"/>
          <w:sz w:val="28"/>
          <w:szCs w:val="28"/>
          <w:lang w:val="en-US"/>
        </w:rPr>
        <w:t>Machinery</w:t>
      </w:r>
      <w:r w:rsidRPr="002D018A">
        <w:rPr>
          <w:rFonts w:ascii="Times New Roman" w:hAnsi="Times New Roman"/>
          <w:sz w:val="28"/>
          <w:szCs w:val="28"/>
        </w:rPr>
        <w:t xml:space="preserve"> », Тверская область, производство экскаваторов </w:t>
      </w:r>
      <w:r w:rsidRPr="002D018A">
        <w:rPr>
          <w:rFonts w:ascii="Times New Roman" w:hAnsi="Times New Roman"/>
          <w:sz w:val="28"/>
          <w:szCs w:val="28"/>
          <w:lang w:val="en-US"/>
        </w:rPr>
        <w:t>ZX</w:t>
      </w:r>
      <w:r w:rsidRPr="002D018A">
        <w:rPr>
          <w:rFonts w:ascii="Times New Roman" w:hAnsi="Times New Roman"/>
          <w:sz w:val="28"/>
          <w:szCs w:val="28"/>
        </w:rPr>
        <w:t>200-5</w:t>
      </w:r>
      <w:r w:rsidRPr="002D018A">
        <w:rPr>
          <w:rFonts w:ascii="Times New Roman" w:hAnsi="Times New Roman"/>
          <w:sz w:val="28"/>
          <w:szCs w:val="28"/>
          <w:lang w:val="en-US"/>
        </w:rPr>
        <w:t>G</w:t>
      </w:r>
      <w:r w:rsidRPr="002D018A">
        <w:rPr>
          <w:rFonts w:ascii="Times New Roman" w:hAnsi="Times New Roman"/>
          <w:sz w:val="28"/>
          <w:szCs w:val="28"/>
        </w:rPr>
        <w:t xml:space="preserve"> и </w:t>
      </w:r>
      <w:r w:rsidRPr="002D018A">
        <w:rPr>
          <w:rFonts w:ascii="Times New Roman" w:hAnsi="Times New Roman"/>
          <w:sz w:val="28"/>
          <w:szCs w:val="28"/>
          <w:lang w:val="en-US"/>
        </w:rPr>
        <w:t>ZX</w:t>
      </w:r>
      <w:r w:rsidRPr="002D018A">
        <w:rPr>
          <w:rFonts w:ascii="Times New Roman" w:hAnsi="Times New Roman"/>
          <w:sz w:val="28"/>
          <w:szCs w:val="28"/>
        </w:rPr>
        <w:t xml:space="preserve"> 200 </w:t>
      </w:r>
      <w:r w:rsidRPr="002D018A">
        <w:rPr>
          <w:rFonts w:ascii="Times New Roman" w:hAnsi="Times New Roman"/>
          <w:sz w:val="28"/>
          <w:szCs w:val="28"/>
          <w:lang w:val="en-US"/>
        </w:rPr>
        <w:t>LC</w:t>
      </w:r>
      <w:r w:rsidRPr="002D018A">
        <w:rPr>
          <w:rFonts w:ascii="Times New Roman" w:hAnsi="Times New Roman"/>
          <w:sz w:val="28"/>
          <w:szCs w:val="28"/>
        </w:rPr>
        <w:t>-5</w:t>
      </w:r>
      <w:r w:rsidRPr="002D018A">
        <w:rPr>
          <w:rFonts w:ascii="Times New Roman" w:hAnsi="Times New Roman"/>
          <w:sz w:val="28"/>
          <w:szCs w:val="28"/>
          <w:lang w:val="en-US"/>
        </w:rPr>
        <w:t>G</w:t>
      </w:r>
      <w:r w:rsidRPr="002D018A">
        <w:rPr>
          <w:rFonts w:ascii="Times New Roman" w:hAnsi="Times New Roman"/>
          <w:sz w:val="28"/>
          <w:szCs w:val="28"/>
        </w:rPr>
        <w:t>;</w:t>
      </w:r>
    </w:p>
    <w:p w:rsidR="00CE38A8" w:rsidRPr="002D018A" w:rsidRDefault="00CE38A8" w:rsidP="00CE38A8">
      <w:pPr>
        <w:spacing w:after="0" w:line="240" w:lineRule="auto"/>
        <w:ind w:firstLine="709"/>
        <w:jc w:val="both"/>
        <w:rPr>
          <w:rFonts w:ascii="Times New Roman" w:hAnsi="Times New Roman"/>
          <w:sz w:val="28"/>
          <w:szCs w:val="28"/>
        </w:rPr>
      </w:pPr>
      <w:r w:rsidRPr="002D018A">
        <w:rPr>
          <w:rFonts w:ascii="Times New Roman" w:hAnsi="Times New Roman"/>
          <w:sz w:val="28"/>
          <w:szCs w:val="28"/>
        </w:rPr>
        <w:t>производственные мощности «</w:t>
      </w:r>
      <w:r w:rsidRPr="002D018A">
        <w:rPr>
          <w:rFonts w:ascii="Times New Roman" w:hAnsi="Times New Roman"/>
          <w:sz w:val="28"/>
          <w:szCs w:val="28"/>
          <w:lang w:val="en-US"/>
        </w:rPr>
        <w:t>John</w:t>
      </w:r>
      <w:r w:rsidRPr="002D018A">
        <w:rPr>
          <w:rFonts w:ascii="Times New Roman" w:hAnsi="Times New Roman"/>
          <w:sz w:val="28"/>
          <w:szCs w:val="28"/>
        </w:rPr>
        <w:t xml:space="preserve"> </w:t>
      </w:r>
      <w:r w:rsidRPr="002D018A">
        <w:rPr>
          <w:rFonts w:ascii="Times New Roman" w:hAnsi="Times New Roman"/>
          <w:sz w:val="28"/>
          <w:szCs w:val="28"/>
          <w:lang w:val="en-US"/>
        </w:rPr>
        <w:t>Deere</w:t>
      </w:r>
      <w:r w:rsidRPr="002D018A">
        <w:rPr>
          <w:rFonts w:ascii="Times New Roman" w:hAnsi="Times New Roman"/>
          <w:sz w:val="28"/>
          <w:szCs w:val="28"/>
        </w:rPr>
        <w:t xml:space="preserve">» в </w:t>
      </w:r>
      <w:r w:rsidR="00FF2330">
        <w:rPr>
          <w:rFonts w:ascii="Times New Roman" w:hAnsi="Times New Roman"/>
          <w:sz w:val="28"/>
          <w:szCs w:val="28"/>
        </w:rPr>
        <w:t>г. </w:t>
      </w:r>
      <w:r w:rsidRPr="002D018A">
        <w:rPr>
          <w:rFonts w:ascii="Times New Roman" w:hAnsi="Times New Roman"/>
          <w:sz w:val="28"/>
          <w:szCs w:val="28"/>
        </w:rPr>
        <w:t xml:space="preserve">Оренбурге (посевное и почвообрабатывающее оборудование) и </w:t>
      </w:r>
      <w:r>
        <w:rPr>
          <w:rFonts w:ascii="Times New Roman" w:hAnsi="Times New Roman"/>
          <w:sz w:val="28"/>
          <w:szCs w:val="28"/>
        </w:rPr>
        <w:t>г. </w:t>
      </w:r>
      <w:r w:rsidRPr="002D018A">
        <w:rPr>
          <w:rFonts w:ascii="Times New Roman" w:hAnsi="Times New Roman"/>
          <w:sz w:val="28"/>
          <w:szCs w:val="28"/>
        </w:rPr>
        <w:t xml:space="preserve">Домодедове </w:t>
      </w:r>
      <w:r>
        <w:rPr>
          <w:rFonts w:ascii="Times New Roman" w:hAnsi="Times New Roman"/>
          <w:sz w:val="28"/>
          <w:szCs w:val="28"/>
        </w:rPr>
        <w:t>(</w:t>
      </w:r>
      <w:r w:rsidRPr="002D018A">
        <w:rPr>
          <w:rFonts w:ascii="Times New Roman" w:hAnsi="Times New Roman"/>
          <w:sz w:val="28"/>
          <w:szCs w:val="28"/>
        </w:rPr>
        <w:t>Московск</w:t>
      </w:r>
      <w:r>
        <w:rPr>
          <w:rFonts w:ascii="Times New Roman" w:hAnsi="Times New Roman"/>
          <w:sz w:val="28"/>
          <w:szCs w:val="28"/>
        </w:rPr>
        <w:t>ая</w:t>
      </w:r>
      <w:r w:rsidRPr="002D018A">
        <w:rPr>
          <w:rFonts w:ascii="Times New Roman" w:hAnsi="Times New Roman"/>
          <w:sz w:val="28"/>
          <w:szCs w:val="28"/>
        </w:rPr>
        <w:t xml:space="preserve"> обл</w:t>
      </w:r>
      <w:r w:rsidR="00FF2330">
        <w:rPr>
          <w:rFonts w:ascii="Times New Roman" w:hAnsi="Times New Roman"/>
          <w:sz w:val="28"/>
          <w:szCs w:val="28"/>
        </w:rPr>
        <w:t>асть</w:t>
      </w:r>
      <w:r>
        <w:rPr>
          <w:rFonts w:ascii="Times New Roman" w:hAnsi="Times New Roman"/>
          <w:sz w:val="28"/>
          <w:szCs w:val="28"/>
        </w:rPr>
        <w:t>)</w:t>
      </w:r>
      <w:r w:rsidRPr="002D018A">
        <w:rPr>
          <w:rFonts w:ascii="Times New Roman" w:hAnsi="Times New Roman"/>
          <w:sz w:val="28"/>
          <w:szCs w:val="28"/>
        </w:rPr>
        <w:t xml:space="preserve"> (склад запчастей и производственные площади по сборке тракторов, комбайнов, строительного и лесозаготовительного оборудования).</w:t>
      </w:r>
    </w:p>
    <w:p w:rsidR="00CE38A8" w:rsidRDefault="00CE38A8" w:rsidP="00CE38A8">
      <w:pPr>
        <w:spacing w:after="0" w:line="240" w:lineRule="auto"/>
        <w:jc w:val="both"/>
        <w:rPr>
          <w:rFonts w:ascii="Times New Roman" w:hAnsi="Times New Roman"/>
          <w:sz w:val="28"/>
          <w:szCs w:val="28"/>
        </w:rPr>
      </w:pPr>
    </w:p>
    <w:p w:rsidR="00CE38A8" w:rsidRDefault="00CE38A8" w:rsidP="00CE38A8">
      <w:pPr>
        <w:spacing w:after="0" w:line="240" w:lineRule="auto"/>
        <w:jc w:val="both"/>
        <w:rPr>
          <w:rFonts w:ascii="Times New Roman" w:hAnsi="Times New Roman"/>
          <w:sz w:val="28"/>
          <w:szCs w:val="28"/>
        </w:rPr>
      </w:pPr>
    </w:p>
    <w:p w:rsidR="000236E7" w:rsidRPr="00F83A98" w:rsidRDefault="000236E7" w:rsidP="000236E7">
      <w:pPr>
        <w:jc w:val="center"/>
        <w:rPr>
          <w:rFonts w:ascii="Times New Roman" w:hAnsi="Times New Roman"/>
          <w:sz w:val="28"/>
          <w:szCs w:val="28"/>
        </w:rPr>
      </w:pPr>
      <w:r>
        <w:rPr>
          <w:rFonts w:ascii="Times New Roman" w:hAnsi="Times New Roman"/>
          <w:sz w:val="28"/>
          <w:szCs w:val="28"/>
        </w:rPr>
        <w:t>Выводы и предложения</w:t>
      </w:r>
    </w:p>
    <w:p w:rsidR="00F83A98" w:rsidRPr="007D724F" w:rsidRDefault="00F83A98" w:rsidP="00A93BE6">
      <w:pPr>
        <w:spacing w:after="0" w:line="240" w:lineRule="auto"/>
        <w:ind w:firstLine="709"/>
        <w:jc w:val="both"/>
        <w:rPr>
          <w:rFonts w:ascii="Times New Roman" w:eastAsia="Times New Roman" w:hAnsi="Times New Roman"/>
          <w:sz w:val="28"/>
          <w:szCs w:val="28"/>
          <w:lang w:bidi="en-US"/>
        </w:rPr>
      </w:pPr>
      <w:r w:rsidRPr="007D724F">
        <w:rPr>
          <w:rFonts w:ascii="Times New Roman" w:eastAsia="Times New Roman" w:hAnsi="Times New Roman"/>
          <w:sz w:val="28"/>
          <w:szCs w:val="28"/>
          <w:lang w:bidi="en-US"/>
        </w:rPr>
        <w:t xml:space="preserve">Лесное машиностроение </w:t>
      </w:r>
      <w:r w:rsidR="00A8267F">
        <w:rPr>
          <w:rFonts w:ascii="Times New Roman" w:eastAsia="Times New Roman" w:hAnsi="Times New Roman"/>
          <w:sz w:val="28"/>
          <w:szCs w:val="28"/>
          <w:lang w:bidi="en-US"/>
        </w:rPr>
        <w:t xml:space="preserve">в </w:t>
      </w:r>
      <w:r w:rsidR="00815818">
        <w:rPr>
          <w:rFonts w:ascii="Times New Roman" w:eastAsia="Times New Roman" w:hAnsi="Times New Roman"/>
          <w:sz w:val="28"/>
          <w:szCs w:val="28"/>
          <w:lang w:bidi="en-US"/>
        </w:rPr>
        <w:t xml:space="preserve">Беларуси и </w:t>
      </w:r>
      <w:r w:rsidR="00A8267F">
        <w:rPr>
          <w:rFonts w:ascii="Times New Roman" w:eastAsia="Times New Roman" w:hAnsi="Times New Roman"/>
          <w:sz w:val="28"/>
          <w:szCs w:val="28"/>
          <w:lang w:bidi="en-US"/>
        </w:rPr>
        <w:t>России</w:t>
      </w:r>
      <w:r w:rsidR="005B3EE9">
        <w:rPr>
          <w:rFonts w:ascii="Times New Roman" w:eastAsia="Times New Roman" w:hAnsi="Times New Roman"/>
          <w:sz w:val="28"/>
          <w:szCs w:val="28"/>
          <w:lang w:bidi="en-US"/>
        </w:rPr>
        <w:t>, развитие которого</w:t>
      </w:r>
      <w:r w:rsidR="00A8267F">
        <w:rPr>
          <w:rFonts w:ascii="Times New Roman" w:eastAsia="Times New Roman" w:hAnsi="Times New Roman"/>
          <w:sz w:val="28"/>
          <w:szCs w:val="28"/>
          <w:lang w:bidi="en-US"/>
        </w:rPr>
        <w:t xml:space="preserve"> </w:t>
      </w:r>
      <w:r w:rsidRPr="007D724F">
        <w:rPr>
          <w:rFonts w:ascii="Times New Roman" w:eastAsia="Times New Roman" w:hAnsi="Times New Roman"/>
          <w:sz w:val="28"/>
          <w:szCs w:val="28"/>
          <w:lang w:bidi="en-US"/>
        </w:rPr>
        <w:t xml:space="preserve">в настоящее время </w:t>
      </w:r>
      <w:r w:rsidR="00A8267F">
        <w:rPr>
          <w:rFonts w:ascii="Times New Roman" w:eastAsia="Times New Roman" w:hAnsi="Times New Roman"/>
          <w:sz w:val="28"/>
          <w:szCs w:val="28"/>
          <w:lang w:bidi="en-US"/>
        </w:rPr>
        <w:t xml:space="preserve">сталкивается с рядом </w:t>
      </w:r>
      <w:r w:rsidRPr="007D724F">
        <w:rPr>
          <w:rFonts w:ascii="Times New Roman" w:eastAsia="Times New Roman" w:hAnsi="Times New Roman"/>
          <w:sz w:val="28"/>
          <w:szCs w:val="28"/>
          <w:lang w:bidi="en-US"/>
        </w:rPr>
        <w:t>проблем,</w:t>
      </w:r>
      <w:r w:rsidR="005B3EE9">
        <w:rPr>
          <w:rFonts w:ascii="Times New Roman" w:eastAsia="Times New Roman" w:hAnsi="Times New Roman"/>
          <w:sz w:val="28"/>
          <w:szCs w:val="28"/>
          <w:lang w:bidi="en-US"/>
        </w:rPr>
        <w:t xml:space="preserve"> </w:t>
      </w:r>
      <w:proofErr w:type="gramStart"/>
      <w:r w:rsidR="005B3EE9">
        <w:rPr>
          <w:rFonts w:ascii="Times New Roman" w:eastAsia="Times New Roman" w:hAnsi="Times New Roman"/>
          <w:sz w:val="28"/>
          <w:szCs w:val="28"/>
          <w:lang w:bidi="en-US"/>
        </w:rPr>
        <w:t>обладает</w:t>
      </w:r>
      <w:proofErr w:type="gramEnd"/>
      <w:r w:rsidR="005B3EE9">
        <w:rPr>
          <w:rFonts w:ascii="Times New Roman" w:eastAsia="Times New Roman" w:hAnsi="Times New Roman"/>
          <w:sz w:val="28"/>
          <w:szCs w:val="28"/>
          <w:lang w:bidi="en-US"/>
        </w:rPr>
        <w:t xml:space="preserve"> тем не менее значительным потенциалом</w:t>
      </w:r>
      <w:r w:rsidR="00A8267F">
        <w:rPr>
          <w:rFonts w:ascii="Times New Roman" w:eastAsia="Times New Roman" w:hAnsi="Times New Roman"/>
          <w:sz w:val="28"/>
          <w:szCs w:val="28"/>
          <w:lang w:bidi="en-US"/>
        </w:rPr>
        <w:t>.</w:t>
      </w:r>
    </w:p>
    <w:p w:rsidR="00F83A98" w:rsidRPr="007D724F" w:rsidRDefault="005B3EE9" w:rsidP="007D724F">
      <w:pPr>
        <w:spacing w:after="0" w:line="240" w:lineRule="auto"/>
        <w:ind w:firstLine="709"/>
        <w:contextualSpacing/>
        <w:jc w:val="both"/>
        <w:rPr>
          <w:rFonts w:ascii="Times New Roman" w:eastAsia="Times New Roman" w:hAnsi="Times New Roman" w:cs="Arial"/>
          <w:sz w:val="28"/>
          <w:szCs w:val="28"/>
          <w:lang w:eastAsia="ru-RU"/>
        </w:rPr>
      </w:pPr>
      <w:r>
        <w:rPr>
          <w:rFonts w:ascii="Times New Roman" w:eastAsia="Times New Roman" w:hAnsi="Times New Roman"/>
          <w:sz w:val="28"/>
          <w:szCs w:val="28"/>
          <w:lang w:bidi="en-US"/>
        </w:rPr>
        <w:t>Поэтому д</w:t>
      </w:r>
      <w:r w:rsidR="00A8267F">
        <w:rPr>
          <w:rFonts w:ascii="Times New Roman" w:eastAsia="Times New Roman" w:hAnsi="Times New Roman"/>
          <w:sz w:val="28"/>
          <w:szCs w:val="28"/>
          <w:lang w:bidi="en-US"/>
        </w:rPr>
        <w:t>ля эффективного развития лесного машиностроения н</w:t>
      </w:r>
      <w:r w:rsidR="00F83A98" w:rsidRPr="007D724F">
        <w:rPr>
          <w:rFonts w:ascii="Times New Roman" w:eastAsia="Times New Roman" w:hAnsi="Times New Roman" w:cs="Arial"/>
          <w:sz w:val="28"/>
          <w:szCs w:val="28"/>
          <w:lang w:eastAsia="ru-RU"/>
        </w:rPr>
        <w:t>еобходима действенная государственная поддержка по следующим основным направлениям:</w:t>
      </w:r>
    </w:p>
    <w:p w:rsidR="00F83A98" w:rsidRPr="007D724F" w:rsidRDefault="00815818" w:rsidP="007D724F">
      <w:pPr>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1) </w:t>
      </w:r>
      <w:r w:rsidR="00F83A98" w:rsidRPr="007D724F">
        <w:rPr>
          <w:rFonts w:ascii="Times New Roman" w:eastAsia="Times New Roman" w:hAnsi="Times New Roman" w:cs="Arial"/>
          <w:sz w:val="28"/>
          <w:szCs w:val="28"/>
          <w:lang w:eastAsia="ru-RU"/>
        </w:rPr>
        <w:t>оказание содействия развитию и расширению рынка лесных машин,</w:t>
      </w:r>
      <w:r w:rsidR="007D724F">
        <w:rPr>
          <w:rFonts w:ascii="Times New Roman" w:eastAsia="Times New Roman" w:hAnsi="Times New Roman" w:cs="Arial"/>
          <w:sz w:val="28"/>
          <w:szCs w:val="28"/>
          <w:lang w:eastAsia="ru-RU"/>
        </w:rPr>
        <w:t xml:space="preserve"> произведенных в</w:t>
      </w:r>
      <w:r w:rsidR="009F4012">
        <w:rPr>
          <w:rFonts w:ascii="Times New Roman" w:eastAsia="Times New Roman" w:hAnsi="Times New Roman" w:cs="Arial"/>
          <w:sz w:val="28"/>
          <w:szCs w:val="28"/>
          <w:lang w:eastAsia="ru-RU"/>
        </w:rPr>
        <w:t xml:space="preserve"> государствах – участниках СНГ, в т</w:t>
      </w:r>
      <w:r>
        <w:rPr>
          <w:rFonts w:ascii="Times New Roman" w:eastAsia="Times New Roman" w:hAnsi="Times New Roman" w:cs="Arial"/>
          <w:sz w:val="28"/>
          <w:szCs w:val="28"/>
          <w:lang w:eastAsia="ru-RU"/>
        </w:rPr>
        <w:t xml:space="preserve">ом </w:t>
      </w:r>
      <w:r w:rsidR="009F4012">
        <w:rPr>
          <w:rFonts w:ascii="Times New Roman" w:eastAsia="Times New Roman" w:hAnsi="Times New Roman" w:cs="Arial"/>
          <w:sz w:val="28"/>
          <w:szCs w:val="28"/>
          <w:lang w:eastAsia="ru-RU"/>
        </w:rPr>
        <w:t>ч</w:t>
      </w:r>
      <w:r>
        <w:rPr>
          <w:rFonts w:ascii="Times New Roman" w:eastAsia="Times New Roman" w:hAnsi="Times New Roman" w:cs="Arial"/>
          <w:sz w:val="28"/>
          <w:szCs w:val="28"/>
          <w:lang w:eastAsia="ru-RU"/>
        </w:rPr>
        <w:t>исле</w:t>
      </w:r>
      <w:r w:rsidR="009F4012">
        <w:rPr>
          <w:rFonts w:ascii="Times New Roman" w:eastAsia="Times New Roman" w:hAnsi="Times New Roman" w:cs="Arial"/>
          <w:sz w:val="28"/>
          <w:szCs w:val="28"/>
          <w:lang w:eastAsia="ru-RU"/>
        </w:rPr>
        <w:t xml:space="preserve"> на основе производственной кооперации</w:t>
      </w:r>
      <w:r w:rsidR="00F83A98" w:rsidRPr="007D724F">
        <w:rPr>
          <w:rFonts w:ascii="Times New Roman" w:eastAsia="Times New Roman" w:hAnsi="Times New Roman" w:cs="Arial"/>
          <w:sz w:val="28"/>
          <w:szCs w:val="28"/>
          <w:lang w:eastAsia="ru-RU"/>
        </w:rPr>
        <w:t>:</w:t>
      </w:r>
    </w:p>
    <w:p w:rsidR="00F83A98" w:rsidRPr="007D724F" w:rsidRDefault="00F83A98" w:rsidP="007D724F">
      <w:pPr>
        <w:spacing w:after="0" w:line="240" w:lineRule="auto"/>
        <w:ind w:left="397"/>
        <w:jc w:val="both"/>
        <w:rPr>
          <w:rFonts w:ascii="Times New Roman" w:eastAsia="Times New Roman" w:hAnsi="Times New Roman"/>
          <w:sz w:val="28"/>
          <w:szCs w:val="28"/>
          <w:lang w:eastAsia="ru-RU"/>
        </w:rPr>
      </w:pPr>
      <w:r w:rsidRPr="007D724F">
        <w:rPr>
          <w:rFonts w:ascii="Times New Roman" w:eastAsia="Times New Roman" w:hAnsi="Times New Roman"/>
          <w:sz w:val="28"/>
          <w:szCs w:val="28"/>
          <w:lang w:eastAsia="ru-RU"/>
        </w:rPr>
        <w:t xml:space="preserve">увеличение объемов продаж лесозаготовительных машин через систему лизинга </w:t>
      </w:r>
      <w:r w:rsidR="009F4012">
        <w:rPr>
          <w:rFonts w:ascii="Times New Roman" w:eastAsia="Times New Roman" w:hAnsi="Times New Roman"/>
          <w:sz w:val="28"/>
          <w:szCs w:val="28"/>
          <w:lang w:eastAsia="ru-RU"/>
        </w:rPr>
        <w:t>(</w:t>
      </w:r>
      <w:r w:rsidRPr="007D724F">
        <w:rPr>
          <w:rFonts w:ascii="Times New Roman" w:eastAsia="Times New Roman" w:hAnsi="Times New Roman"/>
          <w:sz w:val="28"/>
          <w:szCs w:val="28"/>
          <w:lang w:eastAsia="ru-RU"/>
        </w:rPr>
        <w:t xml:space="preserve">в </w:t>
      </w:r>
      <w:r w:rsidR="009F4012">
        <w:rPr>
          <w:rFonts w:ascii="Times New Roman" w:eastAsia="Times New Roman" w:hAnsi="Times New Roman"/>
          <w:sz w:val="28"/>
          <w:szCs w:val="28"/>
          <w:lang w:eastAsia="ru-RU"/>
        </w:rPr>
        <w:t xml:space="preserve">Российской Федерации, например, </w:t>
      </w:r>
      <w:r w:rsidRPr="007D724F">
        <w:rPr>
          <w:rFonts w:ascii="Times New Roman" w:eastAsia="Times New Roman" w:hAnsi="Times New Roman"/>
          <w:sz w:val="28"/>
          <w:szCs w:val="28"/>
          <w:lang w:eastAsia="ru-RU"/>
        </w:rPr>
        <w:t>через ОАО «</w:t>
      </w:r>
      <w:proofErr w:type="spellStart"/>
      <w:r w:rsidRPr="007D724F">
        <w:rPr>
          <w:rFonts w:ascii="Times New Roman" w:eastAsia="Times New Roman" w:hAnsi="Times New Roman"/>
          <w:sz w:val="28"/>
          <w:szCs w:val="28"/>
          <w:lang w:eastAsia="ru-RU"/>
        </w:rPr>
        <w:t>Росагролизинг</w:t>
      </w:r>
      <w:proofErr w:type="spellEnd"/>
      <w:r w:rsidRPr="007D724F">
        <w:rPr>
          <w:rFonts w:ascii="Times New Roman" w:eastAsia="Times New Roman" w:hAnsi="Times New Roman"/>
          <w:sz w:val="28"/>
          <w:szCs w:val="28"/>
          <w:lang w:eastAsia="ru-RU"/>
        </w:rPr>
        <w:t>»</w:t>
      </w:r>
      <w:r w:rsidR="009F4012">
        <w:rPr>
          <w:rFonts w:ascii="Times New Roman" w:eastAsia="Times New Roman" w:hAnsi="Times New Roman"/>
          <w:sz w:val="28"/>
          <w:szCs w:val="28"/>
          <w:lang w:eastAsia="ru-RU"/>
        </w:rPr>
        <w:t>)</w:t>
      </w:r>
      <w:r w:rsidRPr="007D724F">
        <w:rPr>
          <w:rFonts w:ascii="Times New Roman" w:eastAsia="Times New Roman" w:hAnsi="Times New Roman"/>
          <w:sz w:val="28"/>
          <w:szCs w:val="28"/>
          <w:lang w:eastAsia="ru-RU"/>
        </w:rPr>
        <w:t xml:space="preserve"> за счет развития и совершенствования указанной системы;</w:t>
      </w:r>
    </w:p>
    <w:p w:rsidR="00F83A98" w:rsidRPr="007D724F" w:rsidRDefault="009F4012" w:rsidP="007D724F">
      <w:pPr>
        <w:spacing w:after="0" w:line="240" w:lineRule="auto"/>
        <w:ind w:left="39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подготовка лесными ведомствами государств – участников СНГ</w:t>
      </w:r>
      <w:r w:rsidR="00A8267F" w:rsidRPr="00A8267F">
        <w:rPr>
          <w:rFonts w:ascii="Times New Roman" w:eastAsia="Times New Roman" w:hAnsi="Times New Roman"/>
          <w:sz w:val="28"/>
          <w:szCs w:val="28"/>
          <w:lang w:eastAsia="ru-RU"/>
        </w:rPr>
        <w:t xml:space="preserve"> </w:t>
      </w:r>
      <w:r w:rsidR="00A8267F">
        <w:rPr>
          <w:rFonts w:ascii="Times New Roman" w:eastAsia="Times New Roman" w:hAnsi="Times New Roman"/>
          <w:sz w:val="28"/>
          <w:szCs w:val="28"/>
          <w:lang w:eastAsia="ru-RU"/>
        </w:rPr>
        <w:t>документов</w:t>
      </w:r>
      <w:r>
        <w:rPr>
          <w:rFonts w:ascii="Times New Roman" w:eastAsia="Times New Roman" w:hAnsi="Times New Roman"/>
          <w:sz w:val="28"/>
          <w:szCs w:val="28"/>
          <w:lang w:eastAsia="ru-RU"/>
        </w:rPr>
        <w:t xml:space="preserve">, включающих </w:t>
      </w:r>
      <w:r w:rsidR="00F83A98" w:rsidRPr="007D724F">
        <w:rPr>
          <w:rFonts w:ascii="Times New Roman" w:eastAsia="Times New Roman" w:hAnsi="Times New Roman"/>
          <w:sz w:val="28"/>
          <w:szCs w:val="28"/>
          <w:lang w:eastAsia="ru-RU"/>
        </w:rPr>
        <w:t>утверждени</w:t>
      </w:r>
      <w:r w:rsidR="00C3657B">
        <w:rPr>
          <w:rFonts w:ascii="Times New Roman" w:eastAsia="Times New Roman" w:hAnsi="Times New Roman"/>
          <w:sz w:val="28"/>
          <w:szCs w:val="28"/>
          <w:lang w:eastAsia="ru-RU"/>
        </w:rPr>
        <w:t>е перечней</w:t>
      </w:r>
      <w:r w:rsidR="00F83A98" w:rsidRPr="007D724F">
        <w:rPr>
          <w:rFonts w:ascii="Times New Roman" w:eastAsia="Times New Roman" w:hAnsi="Times New Roman"/>
          <w:sz w:val="28"/>
          <w:szCs w:val="28"/>
          <w:lang w:eastAsia="ru-RU"/>
        </w:rPr>
        <w:t xml:space="preserve"> приоритетных инвестиционных проектов </w:t>
      </w:r>
      <w:r w:rsidR="00C3657B">
        <w:rPr>
          <w:rFonts w:ascii="Times New Roman" w:eastAsia="Times New Roman" w:hAnsi="Times New Roman"/>
          <w:sz w:val="28"/>
          <w:szCs w:val="28"/>
          <w:lang w:eastAsia="ru-RU"/>
        </w:rPr>
        <w:t xml:space="preserve">(т.е. реализуемых при поддержке государства) </w:t>
      </w:r>
      <w:r w:rsidR="00F83A98" w:rsidRPr="007D724F">
        <w:rPr>
          <w:rFonts w:ascii="Times New Roman" w:eastAsia="Times New Roman" w:hAnsi="Times New Roman"/>
          <w:sz w:val="28"/>
          <w:szCs w:val="28"/>
          <w:lang w:eastAsia="ru-RU"/>
        </w:rPr>
        <w:t>в области освоения лесов, предусматривающих использование техники</w:t>
      </w:r>
      <w:r w:rsidR="00C3657B">
        <w:rPr>
          <w:rFonts w:ascii="Times New Roman" w:eastAsia="Times New Roman" w:hAnsi="Times New Roman"/>
          <w:sz w:val="28"/>
          <w:szCs w:val="28"/>
          <w:lang w:eastAsia="ru-RU"/>
        </w:rPr>
        <w:t>, произведенной машиностроителями государств – участников СНГ,</w:t>
      </w:r>
      <w:r w:rsidR="00F83A98" w:rsidRPr="007D724F">
        <w:rPr>
          <w:rFonts w:ascii="Times New Roman" w:eastAsia="Times New Roman" w:hAnsi="Times New Roman"/>
          <w:sz w:val="28"/>
          <w:szCs w:val="28"/>
          <w:lang w:eastAsia="ru-RU"/>
        </w:rPr>
        <w:t xml:space="preserve"> </w:t>
      </w:r>
      <w:r w:rsidR="00C3657B">
        <w:rPr>
          <w:rFonts w:ascii="Times New Roman" w:eastAsia="Times New Roman" w:hAnsi="Times New Roman"/>
          <w:sz w:val="28"/>
          <w:szCs w:val="28"/>
          <w:lang w:eastAsia="ru-RU"/>
        </w:rPr>
        <w:t xml:space="preserve">в качестве </w:t>
      </w:r>
      <w:r w:rsidR="00F83A98" w:rsidRPr="007D724F">
        <w:rPr>
          <w:rFonts w:ascii="Times New Roman" w:eastAsia="Times New Roman" w:hAnsi="Times New Roman"/>
          <w:sz w:val="28"/>
          <w:szCs w:val="28"/>
          <w:lang w:eastAsia="ru-RU"/>
        </w:rPr>
        <w:t>одного из дополнительных преимуще</w:t>
      </w:r>
      <w:proofErr w:type="gramStart"/>
      <w:r w:rsidR="00F83A98" w:rsidRPr="007D724F">
        <w:rPr>
          <w:rFonts w:ascii="Times New Roman" w:eastAsia="Times New Roman" w:hAnsi="Times New Roman"/>
          <w:sz w:val="28"/>
          <w:szCs w:val="28"/>
          <w:lang w:eastAsia="ru-RU"/>
        </w:rPr>
        <w:t>ств вкл</w:t>
      </w:r>
      <w:proofErr w:type="gramEnd"/>
      <w:r w:rsidR="00F83A98" w:rsidRPr="007D724F">
        <w:rPr>
          <w:rFonts w:ascii="Times New Roman" w:eastAsia="Times New Roman" w:hAnsi="Times New Roman"/>
          <w:sz w:val="28"/>
          <w:szCs w:val="28"/>
          <w:lang w:eastAsia="ru-RU"/>
        </w:rPr>
        <w:t>ючения инвестиционного проекта в данны</w:t>
      </w:r>
      <w:r w:rsidR="00C3657B">
        <w:rPr>
          <w:rFonts w:ascii="Times New Roman" w:eastAsia="Times New Roman" w:hAnsi="Times New Roman"/>
          <w:sz w:val="28"/>
          <w:szCs w:val="28"/>
          <w:lang w:eastAsia="ru-RU"/>
        </w:rPr>
        <w:t>е</w:t>
      </w:r>
      <w:r w:rsidR="00F83A98" w:rsidRPr="007D724F">
        <w:rPr>
          <w:rFonts w:ascii="Times New Roman" w:eastAsia="Times New Roman" w:hAnsi="Times New Roman"/>
          <w:sz w:val="28"/>
          <w:szCs w:val="28"/>
          <w:lang w:eastAsia="ru-RU"/>
        </w:rPr>
        <w:t xml:space="preserve"> перечн</w:t>
      </w:r>
      <w:r w:rsidR="00C3657B">
        <w:rPr>
          <w:rFonts w:ascii="Times New Roman" w:eastAsia="Times New Roman" w:hAnsi="Times New Roman"/>
          <w:sz w:val="28"/>
          <w:szCs w:val="28"/>
          <w:lang w:eastAsia="ru-RU"/>
        </w:rPr>
        <w:t>и</w:t>
      </w:r>
      <w:r w:rsidR="00F83A98" w:rsidRPr="007D724F">
        <w:rPr>
          <w:rFonts w:ascii="Times New Roman" w:eastAsia="Times New Roman" w:hAnsi="Times New Roman"/>
          <w:sz w:val="28"/>
          <w:szCs w:val="28"/>
          <w:lang w:eastAsia="ru-RU"/>
        </w:rPr>
        <w:t xml:space="preserve"> и др.</w:t>
      </w:r>
      <w:r w:rsidR="00815818">
        <w:rPr>
          <w:rFonts w:ascii="Times New Roman" w:eastAsia="Times New Roman" w:hAnsi="Times New Roman"/>
          <w:sz w:val="28"/>
          <w:szCs w:val="28"/>
          <w:lang w:eastAsia="ru-RU"/>
        </w:rPr>
        <w:t>;</w:t>
      </w:r>
    </w:p>
    <w:p w:rsidR="00F83A98" w:rsidRPr="007D724F" w:rsidRDefault="00815818" w:rsidP="007D724F">
      <w:pPr>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lastRenderedPageBreak/>
        <w:t>2) </w:t>
      </w:r>
      <w:r w:rsidR="00F83A98" w:rsidRPr="007D724F">
        <w:rPr>
          <w:rFonts w:ascii="Times New Roman" w:eastAsia="Times New Roman" w:hAnsi="Times New Roman" w:cs="Arial"/>
          <w:sz w:val="28"/>
          <w:szCs w:val="28"/>
          <w:lang w:eastAsia="ru-RU"/>
        </w:rPr>
        <w:t>развитие и укрепление производственной базы машиностроительных предприятий</w:t>
      </w:r>
      <w:r>
        <w:rPr>
          <w:rFonts w:ascii="Times New Roman" w:eastAsia="Times New Roman" w:hAnsi="Times New Roman" w:cs="Arial"/>
          <w:sz w:val="28"/>
          <w:szCs w:val="28"/>
          <w:lang w:eastAsia="ru-RU"/>
        </w:rPr>
        <w:t>;</w:t>
      </w:r>
    </w:p>
    <w:p w:rsidR="00F83A98" w:rsidRPr="007D724F" w:rsidRDefault="00815818" w:rsidP="007D724F">
      <w:pPr>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3) </w:t>
      </w:r>
      <w:r w:rsidR="00F83A98" w:rsidRPr="007D724F">
        <w:rPr>
          <w:rFonts w:ascii="Times New Roman" w:eastAsia="Times New Roman" w:hAnsi="Times New Roman" w:cs="Arial"/>
          <w:sz w:val="28"/>
          <w:szCs w:val="28"/>
          <w:lang w:eastAsia="ru-RU"/>
        </w:rPr>
        <w:t>ускоренное инновационное развитие лесного машиностроения</w:t>
      </w:r>
      <w:r w:rsidR="004C23F1">
        <w:rPr>
          <w:rFonts w:ascii="Times New Roman" w:eastAsia="Times New Roman" w:hAnsi="Times New Roman" w:cs="Arial"/>
          <w:sz w:val="28"/>
          <w:szCs w:val="28"/>
          <w:lang w:eastAsia="ru-RU"/>
        </w:rPr>
        <w:t xml:space="preserve"> </w:t>
      </w:r>
      <w:r w:rsidR="009F4012">
        <w:rPr>
          <w:rFonts w:ascii="Times New Roman" w:eastAsia="Times New Roman" w:hAnsi="Times New Roman" w:cs="Arial"/>
          <w:sz w:val="28"/>
          <w:szCs w:val="28"/>
          <w:lang w:eastAsia="ru-RU"/>
        </w:rPr>
        <w:t xml:space="preserve">государств – участников СНГ </w:t>
      </w:r>
      <w:r w:rsidR="00F83A98" w:rsidRPr="007D724F">
        <w:rPr>
          <w:rFonts w:ascii="Times New Roman" w:eastAsia="Times New Roman" w:hAnsi="Times New Roman" w:cs="Arial"/>
          <w:sz w:val="28"/>
          <w:szCs w:val="28"/>
          <w:lang w:eastAsia="ru-RU"/>
        </w:rPr>
        <w:t xml:space="preserve">на базе новых разработок и освоения современных конкурентоспособных технологий и машин для лесозаготовительного производства и лесного хозяйства, </w:t>
      </w:r>
      <w:r w:rsidR="00A8267F">
        <w:rPr>
          <w:rFonts w:ascii="Times New Roman" w:eastAsia="Times New Roman" w:hAnsi="Times New Roman" w:cs="Arial"/>
          <w:sz w:val="28"/>
          <w:szCs w:val="28"/>
          <w:lang w:eastAsia="ru-RU"/>
        </w:rPr>
        <w:t>предусматривающее:</w:t>
      </w:r>
    </w:p>
    <w:p w:rsidR="00F83A98" w:rsidRPr="004C23F1" w:rsidRDefault="00F83A98" w:rsidP="004C23F1">
      <w:pPr>
        <w:spacing w:after="0" w:line="240" w:lineRule="auto"/>
        <w:ind w:left="397"/>
        <w:jc w:val="both"/>
        <w:rPr>
          <w:rFonts w:ascii="Times New Roman" w:eastAsia="Times New Roman" w:hAnsi="Times New Roman"/>
          <w:sz w:val="28"/>
          <w:szCs w:val="28"/>
          <w:lang w:eastAsia="ru-RU"/>
        </w:rPr>
      </w:pPr>
      <w:r w:rsidRPr="004C23F1">
        <w:rPr>
          <w:rFonts w:ascii="Times New Roman" w:eastAsia="Times New Roman" w:hAnsi="Times New Roman"/>
          <w:sz w:val="28"/>
          <w:szCs w:val="28"/>
          <w:lang w:eastAsia="ru-RU"/>
        </w:rPr>
        <w:t>создание и серийное производство модельного ряда современных колесных трелевочных машин легкого, среднего и тяжелого классов;</w:t>
      </w:r>
    </w:p>
    <w:p w:rsidR="00F83A98" w:rsidRPr="004C23F1" w:rsidRDefault="00F83A98" w:rsidP="004C23F1">
      <w:pPr>
        <w:spacing w:after="0" w:line="240" w:lineRule="auto"/>
        <w:ind w:left="397"/>
        <w:jc w:val="both"/>
        <w:rPr>
          <w:rFonts w:ascii="Times New Roman" w:eastAsia="Times New Roman" w:hAnsi="Times New Roman"/>
          <w:sz w:val="28"/>
          <w:szCs w:val="28"/>
          <w:lang w:eastAsia="ru-RU"/>
        </w:rPr>
      </w:pPr>
      <w:r w:rsidRPr="004C23F1">
        <w:rPr>
          <w:rFonts w:ascii="Times New Roman" w:eastAsia="Times New Roman" w:hAnsi="Times New Roman"/>
          <w:sz w:val="28"/>
          <w:szCs w:val="28"/>
          <w:lang w:eastAsia="ru-RU"/>
        </w:rPr>
        <w:t>создание и серийное производство нового поколения базовой гусеничной трелевочной машины легкого и тяжелого классов;</w:t>
      </w:r>
    </w:p>
    <w:p w:rsidR="00F83A98" w:rsidRPr="004C23F1" w:rsidRDefault="00F83A98" w:rsidP="004C23F1">
      <w:pPr>
        <w:spacing w:after="0" w:line="240" w:lineRule="auto"/>
        <w:ind w:left="397"/>
        <w:jc w:val="both"/>
        <w:rPr>
          <w:rFonts w:ascii="Times New Roman" w:eastAsia="Times New Roman" w:hAnsi="Times New Roman"/>
          <w:sz w:val="28"/>
          <w:szCs w:val="28"/>
          <w:lang w:eastAsia="ru-RU"/>
        </w:rPr>
      </w:pPr>
      <w:r w:rsidRPr="004C23F1">
        <w:rPr>
          <w:rFonts w:ascii="Times New Roman" w:eastAsia="Times New Roman" w:hAnsi="Times New Roman"/>
          <w:sz w:val="28"/>
          <w:szCs w:val="28"/>
          <w:lang w:eastAsia="ru-RU"/>
        </w:rPr>
        <w:t xml:space="preserve">разработку и освоение </w:t>
      </w:r>
      <w:r w:rsidR="00A8267F">
        <w:rPr>
          <w:rFonts w:ascii="Times New Roman" w:eastAsia="Times New Roman" w:hAnsi="Times New Roman"/>
          <w:sz w:val="28"/>
          <w:szCs w:val="28"/>
          <w:lang w:eastAsia="ru-RU"/>
        </w:rPr>
        <w:t xml:space="preserve">производства </w:t>
      </w:r>
      <w:r w:rsidRPr="004C23F1">
        <w:rPr>
          <w:rFonts w:ascii="Times New Roman" w:eastAsia="Times New Roman" w:hAnsi="Times New Roman"/>
          <w:sz w:val="28"/>
          <w:szCs w:val="28"/>
          <w:lang w:eastAsia="ru-RU"/>
        </w:rPr>
        <w:t>специальных лесных машин для переработки древесных отходов и порубочных остатков;</w:t>
      </w:r>
    </w:p>
    <w:p w:rsidR="00F83A98" w:rsidRPr="004C23F1" w:rsidRDefault="00F83A98" w:rsidP="004C23F1">
      <w:pPr>
        <w:spacing w:after="0" w:line="240" w:lineRule="auto"/>
        <w:ind w:left="397"/>
        <w:jc w:val="both"/>
        <w:rPr>
          <w:rFonts w:ascii="Times New Roman" w:eastAsia="Times New Roman" w:hAnsi="Times New Roman"/>
          <w:sz w:val="28"/>
          <w:szCs w:val="28"/>
          <w:lang w:eastAsia="ru-RU"/>
        </w:rPr>
      </w:pPr>
      <w:r w:rsidRPr="004C23F1">
        <w:rPr>
          <w:rFonts w:ascii="Times New Roman" w:eastAsia="Times New Roman" w:hAnsi="Times New Roman"/>
          <w:sz w:val="28"/>
          <w:szCs w:val="28"/>
          <w:lang w:eastAsia="ru-RU"/>
        </w:rPr>
        <w:t>разработку современных технологий лесозаготовок и лесохозяйственных работ, адаптированных к применению машин и оборудования нового поколения.</w:t>
      </w:r>
    </w:p>
    <w:p w:rsidR="00F83A98" w:rsidRPr="004C23F1" w:rsidRDefault="005B3EE9" w:rsidP="004C23F1">
      <w:pPr>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К</w:t>
      </w:r>
      <w:r w:rsidR="00F83A98" w:rsidRPr="004C23F1">
        <w:rPr>
          <w:rFonts w:ascii="Times New Roman" w:eastAsia="Times New Roman" w:hAnsi="Times New Roman" w:cs="Arial"/>
          <w:sz w:val="28"/>
          <w:szCs w:val="28"/>
          <w:lang w:eastAsia="ru-RU"/>
        </w:rPr>
        <w:t>лючом к реализации инновационного развития лесного комплекса является восстановление его научного и конструкторского потенциала, создание испытательной базы, экспериментального и опытного производства.</w:t>
      </w:r>
    </w:p>
    <w:p w:rsidR="00F83A98" w:rsidRPr="004C23F1" w:rsidRDefault="00F83A98" w:rsidP="004C23F1">
      <w:pPr>
        <w:spacing w:after="0" w:line="240" w:lineRule="auto"/>
        <w:ind w:firstLine="709"/>
        <w:jc w:val="both"/>
        <w:rPr>
          <w:rFonts w:ascii="Times New Roman" w:eastAsia="Times New Roman" w:hAnsi="Times New Roman" w:cs="Arial"/>
          <w:sz w:val="28"/>
          <w:szCs w:val="28"/>
          <w:lang w:eastAsia="ru-RU"/>
        </w:rPr>
      </w:pPr>
      <w:r w:rsidRPr="004C23F1">
        <w:rPr>
          <w:rFonts w:ascii="Times New Roman" w:eastAsia="Times New Roman" w:hAnsi="Times New Roman" w:cs="Arial"/>
          <w:sz w:val="28"/>
          <w:szCs w:val="28"/>
          <w:lang w:eastAsia="ru-RU"/>
        </w:rPr>
        <w:t>Одним из вариантов решения этой проблемы может быть создание инновационного лесного научного центра</w:t>
      </w:r>
      <w:r w:rsidR="004C23F1">
        <w:rPr>
          <w:rFonts w:ascii="Times New Roman" w:eastAsia="Times New Roman" w:hAnsi="Times New Roman" w:cs="Arial"/>
          <w:sz w:val="28"/>
          <w:szCs w:val="28"/>
          <w:lang w:eastAsia="ru-RU"/>
        </w:rPr>
        <w:t xml:space="preserve"> (кластера)</w:t>
      </w:r>
      <w:r w:rsidRPr="004C23F1">
        <w:rPr>
          <w:rFonts w:ascii="Times New Roman" w:eastAsia="Times New Roman" w:hAnsi="Times New Roman" w:cs="Arial"/>
          <w:sz w:val="28"/>
          <w:szCs w:val="28"/>
          <w:lang w:eastAsia="ru-RU"/>
        </w:rPr>
        <w:t>.</w:t>
      </w:r>
      <w:r w:rsidR="004C23F1" w:rsidRPr="004C23F1">
        <w:rPr>
          <w:rFonts w:ascii="Times New Roman" w:eastAsia="Times New Roman" w:hAnsi="Times New Roman" w:cs="Arial"/>
          <w:sz w:val="28"/>
          <w:szCs w:val="28"/>
          <w:lang w:eastAsia="ru-RU"/>
        </w:rPr>
        <w:t xml:space="preserve"> </w:t>
      </w:r>
      <w:r w:rsidRPr="004C23F1">
        <w:rPr>
          <w:rFonts w:ascii="Times New Roman" w:eastAsia="Times New Roman" w:hAnsi="Times New Roman" w:cs="Arial"/>
          <w:sz w:val="28"/>
          <w:szCs w:val="28"/>
          <w:lang w:eastAsia="ru-RU"/>
        </w:rPr>
        <w:t xml:space="preserve">Основной целью </w:t>
      </w:r>
      <w:r w:rsidR="004C23F1" w:rsidRPr="004C23F1">
        <w:rPr>
          <w:rFonts w:ascii="Times New Roman" w:eastAsia="Times New Roman" w:hAnsi="Times New Roman" w:cs="Arial"/>
          <w:sz w:val="28"/>
          <w:szCs w:val="28"/>
          <w:lang w:eastAsia="ru-RU"/>
        </w:rPr>
        <w:t>такого ц</w:t>
      </w:r>
      <w:r w:rsidRPr="004C23F1">
        <w:rPr>
          <w:rFonts w:ascii="Times New Roman" w:eastAsia="Times New Roman" w:hAnsi="Times New Roman" w:cs="Arial"/>
          <w:sz w:val="28"/>
          <w:szCs w:val="28"/>
          <w:lang w:eastAsia="ru-RU"/>
        </w:rPr>
        <w:t xml:space="preserve">ентра </w:t>
      </w:r>
      <w:r w:rsidR="004C23F1">
        <w:rPr>
          <w:rFonts w:ascii="Times New Roman" w:eastAsia="Times New Roman" w:hAnsi="Times New Roman" w:cs="Arial"/>
          <w:sz w:val="28"/>
          <w:szCs w:val="28"/>
          <w:lang w:eastAsia="ru-RU"/>
        </w:rPr>
        <w:t xml:space="preserve">(кластера) </w:t>
      </w:r>
      <w:r w:rsidRPr="004C23F1">
        <w:rPr>
          <w:rFonts w:ascii="Times New Roman" w:eastAsia="Times New Roman" w:hAnsi="Times New Roman" w:cs="Arial"/>
          <w:sz w:val="28"/>
          <w:szCs w:val="28"/>
          <w:lang w:eastAsia="ru-RU"/>
        </w:rPr>
        <w:t>должна быть разработка, организация серийного производства и внедрение современных, эффективных и экологически щадящих технологических процессов, машин и оборудования по всему циклу от лесопользования и воспроизводства лесов до глубокой переработки древесины.</w:t>
      </w:r>
    </w:p>
    <w:sectPr w:rsidR="00F83A98" w:rsidRPr="004C23F1" w:rsidSect="00D55271">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F98" w:rsidRDefault="004C1F98" w:rsidP="00EA585E">
      <w:pPr>
        <w:spacing w:after="0" w:line="240" w:lineRule="auto"/>
      </w:pPr>
      <w:r>
        <w:separator/>
      </w:r>
    </w:p>
  </w:endnote>
  <w:endnote w:type="continuationSeparator" w:id="0">
    <w:p w:rsidR="004C1F98" w:rsidRDefault="004C1F98" w:rsidP="00EA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329183"/>
      <w:docPartObj>
        <w:docPartGallery w:val="Page Numbers (Bottom of Page)"/>
        <w:docPartUnique/>
      </w:docPartObj>
    </w:sdtPr>
    <w:sdtEndPr/>
    <w:sdtContent>
      <w:p w:rsidR="00AF40A4" w:rsidRDefault="00AF40A4">
        <w:pPr>
          <w:pStyle w:val="ad"/>
          <w:jc w:val="right"/>
        </w:pPr>
        <w:r>
          <w:fldChar w:fldCharType="begin"/>
        </w:r>
        <w:r>
          <w:instrText>PAGE   \* MERGEFORMAT</w:instrText>
        </w:r>
        <w:r>
          <w:fldChar w:fldCharType="separate"/>
        </w:r>
        <w:r w:rsidR="00171B93">
          <w:rPr>
            <w:noProof/>
          </w:rPr>
          <w:t>2</w:t>
        </w:r>
        <w:r>
          <w:fldChar w:fldCharType="end"/>
        </w:r>
      </w:p>
    </w:sdtContent>
  </w:sdt>
  <w:p w:rsidR="00AF40A4" w:rsidRDefault="00AF40A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F98" w:rsidRDefault="004C1F98" w:rsidP="00EA585E">
      <w:pPr>
        <w:spacing w:after="0" w:line="240" w:lineRule="auto"/>
      </w:pPr>
      <w:r>
        <w:separator/>
      </w:r>
    </w:p>
  </w:footnote>
  <w:footnote w:type="continuationSeparator" w:id="0">
    <w:p w:rsidR="004C1F98" w:rsidRDefault="004C1F98" w:rsidP="00EA585E">
      <w:pPr>
        <w:spacing w:after="0" w:line="240" w:lineRule="auto"/>
      </w:pPr>
      <w:r>
        <w:continuationSeparator/>
      </w:r>
    </w:p>
  </w:footnote>
  <w:footnote w:id="1">
    <w:p w:rsidR="00AF40A4" w:rsidRPr="00EA585E" w:rsidRDefault="00AF40A4" w:rsidP="00CE38A8">
      <w:pPr>
        <w:pStyle w:val="a4"/>
        <w:jc w:val="both"/>
        <w:rPr>
          <w:rFonts w:ascii="Times New Roman" w:hAnsi="Times New Roman"/>
        </w:rPr>
      </w:pPr>
      <w:r>
        <w:rPr>
          <w:rStyle w:val="a6"/>
        </w:rPr>
        <w:footnoteRef/>
      </w:r>
      <w:r>
        <w:t xml:space="preserve"> </w:t>
      </w:r>
      <w:r w:rsidRPr="00EA585E">
        <w:rPr>
          <w:rFonts w:ascii="Times New Roman" w:hAnsi="Times New Roman"/>
          <w:color w:val="000000"/>
          <w:shd w:val="clear" w:color="auto" w:fill="FFFFFF"/>
        </w:rPr>
        <w:t>ОЕМ</w:t>
      </w:r>
      <w:r w:rsidR="00F17842">
        <w:rPr>
          <w:rFonts w:ascii="Times New Roman" w:hAnsi="Times New Roman"/>
          <w:color w:val="000000"/>
          <w:shd w:val="clear" w:color="auto" w:fill="FFFFFF"/>
        </w:rPr>
        <w:t>-</w:t>
      </w:r>
      <w:r w:rsidRPr="00EA585E">
        <w:rPr>
          <w:rFonts w:ascii="Times New Roman" w:hAnsi="Times New Roman"/>
          <w:color w:val="000000"/>
          <w:shd w:val="clear" w:color="auto" w:fill="FFFFFF"/>
        </w:rPr>
        <w:t>производство означает такую систему отношений между компаниями, в которой определ</w:t>
      </w:r>
      <w:r>
        <w:rPr>
          <w:rFonts w:ascii="Times New Roman" w:hAnsi="Times New Roman"/>
          <w:color w:val="000000"/>
          <w:shd w:val="clear" w:color="auto" w:fill="FFFFFF"/>
        </w:rPr>
        <w:t>е</w:t>
      </w:r>
      <w:r w:rsidRPr="00EA585E">
        <w:rPr>
          <w:rFonts w:ascii="Times New Roman" w:hAnsi="Times New Roman"/>
          <w:color w:val="000000"/>
          <w:shd w:val="clear" w:color="auto" w:fill="FFFFFF"/>
        </w:rPr>
        <w:t>нное</w:t>
      </w:r>
      <w:r w:rsidRPr="00EA585E">
        <w:rPr>
          <w:rStyle w:val="apple-converted-space"/>
          <w:rFonts w:ascii="Times New Roman" w:hAnsi="Times New Roman"/>
          <w:color w:val="000000"/>
          <w:shd w:val="clear" w:color="auto" w:fill="FFFFFF"/>
        </w:rPr>
        <w:t> </w:t>
      </w:r>
      <w:hyperlink r:id="rId1" w:tgtFrame="_blank" w:tooltip="заводское предприятие" w:history="1">
        <w:r w:rsidRPr="00EA585E">
          <w:rPr>
            <w:rStyle w:val="a7"/>
            <w:rFonts w:ascii="Times New Roman" w:hAnsi="Times New Roman"/>
            <w:color w:val="auto"/>
            <w:u w:val="none"/>
            <w:bdr w:val="none" w:sz="0" w:space="0" w:color="auto" w:frame="1"/>
            <w:shd w:val="clear" w:color="auto" w:fill="FFFFFF"/>
          </w:rPr>
          <w:t>заводское предприятие</w:t>
        </w:r>
      </w:hyperlink>
      <w:r w:rsidRPr="00EA585E">
        <w:rPr>
          <w:rStyle w:val="apple-converted-space"/>
          <w:rFonts w:ascii="Times New Roman" w:hAnsi="Times New Roman"/>
          <w:color w:val="000000"/>
          <w:shd w:val="clear" w:color="auto" w:fill="FFFFFF"/>
        </w:rPr>
        <w:t> </w:t>
      </w:r>
      <w:r w:rsidRPr="00EA585E">
        <w:rPr>
          <w:rFonts w:ascii="Times New Roman" w:hAnsi="Times New Roman"/>
          <w:color w:val="000000"/>
          <w:shd w:val="clear" w:color="auto" w:fill="FFFFFF"/>
        </w:rPr>
        <w:t>выполняет продукт по спецзаказу, а также по взаимной договор</w:t>
      </w:r>
      <w:r>
        <w:rPr>
          <w:rFonts w:ascii="Times New Roman" w:hAnsi="Times New Roman"/>
          <w:color w:val="000000"/>
          <w:shd w:val="clear" w:color="auto" w:fill="FFFFFF"/>
        </w:rPr>
        <w:t>е</w:t>
      </w:r>
      <w:r w:rsidRPr="00EA585E">
        <w:rPr>
          <w:rFonts w:ascii="Times New Roman" w:hAnsi="Times New Roman"/>
          <w:color w:val="000000"/>
          <w:shd w:val="clear" w:color="auto" w:fill="FFFFFF"/>
        </w:rPr>
        <w:t>нности с владельцем торговой марки. В итоге, выпускаемый товар имеет фирменную марку заказчика. Это означает, что благодаря OEM производству, абсолютно любая компания может произвести идентичный по качеству и характеристикам продукт своего бренда, без существенных капиталовложений.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185E"/>
    <w:multiLevelType w:val="multilevel"/>
    <w:tmpl w:val="105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41F97"/>
    <w:multiLevelType w:val="multilevel"/>
    <w:tmpl w:val="4270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9953B6"/>
    <w:multiLevelType w:val="multilevel"/>
    <w:tmpl w:val="834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256146"/>
    <w:multiLevelType w:val="hybridMultilevel"/>
    <w:tmpl w:val="00BEBEC0"/>
    <w:lvl w:ilvl="0" w:tplc="2E888760">
      <w:start w:val="1"/>
      <w:numFmt w:val="upperRoman"/>
      <w:lvlText w:val="%1."/>
      <w:lvlJc w:val="left"/>
      <w:pPr>
        <w:ind w:left="128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CF3"/>
    <w:multiLevelType w:val="hybridMultilevel"/>
    <w:tmpl w:val="8D941294"/>
    <w:lvl w:ilvl="0" w:tplc="B484D4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FB"/>
    <w:rsid w:val="000236E7"/>
    <w:rsid w:val="0003333F"/>
    <w:rsid w:val="000518F8"/>
    <w:rsid w:val="00082E05"/>
    <w:rsid w:val="00091C92"/>
    <w:rsid w:val="00096D5D"/>
    <w:rsid w:val="000B6209"/>
    <w:rsid w:val="000F31AC"/>
    <w:rsid w:val="00112942"/>
    <w:rsid w:val="00117545"/>
    <w:rsid w:val="00150A30"/>
    <w:rsid w:val="00153CB5"/>
    <w:rsid w:val="00171B93"/>
    <w:rsid w:val="0017794F"/>
    <w:rsid w:val="0018624F"/>
    <w:rsid w:val="00186716"/>
    <w:rsid w:val="001D5D92"/>
    <w:rsid w:val="00200BE4"/>
    <w:rsid w:val="00221FFA"/>
    <w:rsid w:val="00276D19"/>
    <w:rsid w:val="002921C3"/>
    <w:rsid w:val="00293D76"/>
    <w:rsid w:val="002A7BAC"/>
    <w:rsid w:val="002C4CE6"/>
    <w:rsid w:val="002D018A"/>
    <w:rsid w:val="002D09BB"/>
    <w:rsid w:val="002D6FA9"/>
    <w:rsid w:val="0031078D"/>
    <w:rsid w:val="0033728B"/>
    <w:rsid w:val="0037119A"/>
    <w:rsid w:val="003948EE"/>
    <w:rsid w:val="003B1982"/>
    <w:rsid w:val="003C7134"/>
    <w:rsid w:val="003E046F"/>
    <w:rsid w:val="003E350D"/>
    <w:rsid w:val="00403BB6"/>
    <w:rsid w:val="004413F9"/>
    <w:rsid w:val="00450CFB"/>
    <w:rsid w:val="00462334"/>
    <w:rsid w:val="00471C8F"/>
    <w:rsid w:val="00473026"/>
    <w:rsid w:val="004865A2"/>
    <w:rsid w:val="00490258"/>
    <w:rsid w:val="004C1F98"/>
    <w:rsid w:val="004C23F1"/>
    <w:rsid w:val="004C2FE3"/>
    <w:rsid w:val="004D5698"/>
    <w:rsid w:val="004E3DC4"/>
    <w:rsid w:val="004F0BC9"/>
    <w:rsid w:val="004F0D28"/>
    <w:rsid w:val="005169AF"/>
    <w:rsid w:val="00534501"/>
    <w:rsid w:val="00575CD8"/>
    <w:rsid w:val="00577E31"/>
    <w:rsid w:val="005A2286"/>
    <w:rsid w:val="005B3EE9"/>
    <w:rsid w:val="005C5F0F"/>
    <w:rsid w:val="005D5D5A"/>
    <w:rsid w:val="005F1B8D"/>
    <w:rsid w:val="0060626C"/>
    <w:rsid w:val="006119E9"/>
    <w:rsid w:val="00612CFC"/>
    <w:rsid w:val="00616D05"/>
    <w:rsid w:val="006176A3"/>
    <w:rsid w:val="00621B0F"/>
    <w:rsid w:val="0062527D"/>
    <w:rsid w:val="006421CB"/>
    <w:rsid w:val="00643EB1"/>
    <w:rsid w:val="00665A5C"/>
    <w:rsid w:val="0069480E"/>
    <w:rsid w:val="006F407E"/>
    <w:rsid w:val="007010D8"/>
    <w:rsid w:val="00755391"/>
    <w:rsid w:val="007738F9"/>
    <w:rsid w:val="007D724F"/>
    <w:rsid w:val="007E547D"/>
    <w:rsid w:val="007E77D4"/>
    <w:rsid w:val="00814FD2"/>
    <w:rsid w:val="00815818"/>
    <w:rsid w:val="00824983"/>
    <w:rsid w:val="0083737C"/>
    <w:rsid w:val="00875605"/>
    <w:rsid w:val="008906C2"/>
    <w:rsid w:val="0089642E"/>
    <w:rsid w:val="008C4669"/>
    <w:rsid w:val="008D498E"/>
    <w:rsid w:val="008D7E0F"/>
    <w:rsid w:val="008F2A98"/>
    <w:rsid w:val="008F7BA4"/>
    <w:rsid w:val="009161F4"/>
    <w:rsid w:val="009333A2"/>
    <w:rsid w:val="00981990"/>
    <w:rsid w:val="009B792F"/>
    <w:rsid w:val="009D4E8F"/>
    <w:rsid w:val="009D73ED"/>
    <w:rsid w:val="009F4012"/>
    <w:rsid w:val="009F612F"/>
    <w:rsid w:val="009F778B"/>
    <w:rsid w:val="00A007F3"/>
    <w:rsid w:val="00A0293C"/>
    <w:rsid w:val="00A118E9"/>
    <w:rsid w:val="00A44C7C"/>
    <w:rsid w:val="00A7023B"/>
    <w:rsid w:val="00A8267F"/>
    <w:rsid w:val="00A93BE6"/>
    <w:rsid w:val="00AB1BA1"/>
    <w:rsid w:val="00AD2436"/>
    <w:rsid w:val="00AD3DE7"/>
    <w:rsid w:val="00AD54C8"/>
    <w:rsid w:val="00AE0E67"/>
    <w:rsid w:val="00AF40A4"/>
    <w:rsid w:val="00B10EC8"/>
    <w:rsid w:val="00B15E50"/>
    <w:rsid w:val="00B357B9"/>
    <w:rsid w:val="00B4444F"/>
    <w:rsid w:val="00B776FE"/>
    <w:rsid w:val="00BA5F0E"/>
    <w:rsid w:val="00BC778B"/>
    <w:rsid w:val="00BD5F69"/>
    <w:rsid w:val="00BF704E"/>
    <w:rsid w:val="00C046FA"/>
    <w:rsid w:val="00C16F72"/>
    <w:rsid w:val="00C23844"/>
    <w:rsid w:val="00C3657B"/>
    <w:rsid w:val="00C80D37"/>
    <w:rsid w:val="00C814FF"/>
    <w:rsid w:val="00C87BC4"/>
    <w:rsid w:val="00C9704F"/>
    <w:rsid w:val="00CA6896"/>
    <w:rsid w:val="00CC5B15"/>
    <w:rsid w:val="00CD7E6B"/>
    <w:rsid w:val="00CE2A88"/>
    <w:rsid w:val="00CE38A8"/>
    <w:rsid w:val="00D26381"/>
    <w:rsid w:val="00D55271"/>
    <w:rsid w:val="00D557DD"/>
    <w:rsid w:val="00D56D7C"/>
    <w:rsid w:val="00DA0869"/>
    <w:rsid w:val="00DA3B59"/>
    <w:rsid w:val="00DB2B93"/>
    <w:rsid w:val="00DB4E54"/>
    <w:rsid w:val="00DC2A3D"/>
    <w:rsid w:val="00DC45B4"/>
    <w:rsid w:val="00DC51F9"/>
    <w:rsid w:val="00DC6325"/>
    <w:rsid w:val="00DD7D8C"/>
    <w:rsid w:val="00DF44C4"/>
    <w:rsid w:val="00E05FAF"/>
    <w:rsid w:val="00E23C99"/>
    <w:rsid w:val="00E519A6"/>
    <w:rsid w:val="00E564E6"/>
    <w:rsid w:val="00EA585E"/>
    <w:rsid w:val="00EB5DB8"/>
    <w:rsid w:val="00EE4C9A"/>
    <w:rsid w:val="00EF428C"/>
    <w:rsid w:val="00F14E8F"/>
    <w:rsid w:val="00F17842"/>
    <w:rsid w:val="00F30A99"/>
    <w:rsid w:val="00F51779"/>
    <w:rsid w:val="00F60C21"/>
    <w:rsid w:val="00F83A98"/>
    <w:rsid w:val="00F92158"/>
    <w:rsid w:val="00FD1B54"/>
    <w:rsid w:val="00FF2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C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5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76D19"/>
  </w:style>
  <w:style w:type="paragraph" w:styleId="a4">
    <w:name w:val="footnote text"/>
    <w:basedOn w:val="a"/>
    <w:link w:val="a5"/>
    <w:uiPriority w:val="99"/>
    <w:semiHidden/>
    <w:unhideWhenUsed/>
    <w:rsid w:val="00EA585E"/>
    <w:pPr>
      <w:spacing w:after="0" w:line="240" w:lineRule="auto"/>
    </w:pPr>
    <w:rPr>
      <w:sz w:val="20"/>
      <w:szCs w:val="20"/>
    </w:rPr>
  </w:style>
  <w:style w:type="character" w:customStyle="1" w:styleId="a5">
    <w:name w:val="Текст сноски Знак"/>
    <w:basedOn w:val="a0"/>
    <w:link w:val="a4"/>
    <w:uiPriority w:val="99"/>
    <w:semiHidden/>
    <w:rsid w:val="00EA585E"/>
    <w:rPr>
      <w:rFonts w:ascii="Calibri" w:eastAsia="Calibri" w:hAnsi="Calibri" w:cs="Times New Roman"/>
      <w:sz w:val="20"/>
      <w:szCs w:val="20"/>
    </w:rPr>
  </w:style>
  <w:style w:type="character" w:styleId="a6">
    <w:name w:val="footnote reference"/>
    <w:basedOn w:val="a0"/>
    <w:uiPriority w:val="99"/>
    <w:semiHidden/>
    <w:unhideWhenUsed/>
    <w:rsid w:val="00EA585E"/>
    <w:rPr>
      <w:vertAlign w:val="superscript"/>
    </w:rPr>
  </w:style>
  <w:style w:type="character" w:styleId="a7">
    <w:name w:val="Hyperlink"/>
    <w:basedOn w:val="a0"/>
    <w:uiPriority w:val="99"/>
    <w:semiHidden/>
    <w:unhideWhenUsed/>
    <w:rsid w:val="00EA585E"/>
    <w:rPr>
      <w:color w:val="0000FF"/>
      <w:u w:val="single"/>
    </w:rPr>
  </w:style>
  <w:style w:type="paragraph" w:styleId="a8">
    <w:name w:val="Normal (Web)"/>
    <w:basedOn w:val="a"/>
    <w:uiPriority w:val="99"/>
    <w:semiHidden/>
    <w:unhideWhenUsed/>
    <w:rsid w:val="00534501"/>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alloon Text"/>
    <w:basedOn w:val="a"/>
    <w:link w:val="aa"/>
    <w:uiPriority w:val="99"/>
    <w:semiHidden/>
    <w:unhideWhenUsed/>
    <w:rsid w:val="001867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86716"/>
    <w:rPr>
      <w:rFonts w:ascii="Tahoma" w:eastAsia="Calibri" w:hAnsi="Tahoma" w:cs="Tahoma"/>
      <w:sz w:val="16"/>
      <w:szCs w:val="16"/>
    </w:rPr>
  </w:style>
  <w:style w:type="paragraph" w:customStyle="1" w:styleId="p2">
    <w:name w:val="p2"/>
    <w:basedOn w:val="a"/>
    <w:rsid w:val="00F30A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F30A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F30A99"/>
  </w:style>
  <w:style w:type="paragraph" w:styleId="ab">
    <w:name w:val="header"/>
    <w:basedOn w:val="a"/>
    <w:link w:val="ac"/>
    <w:uiPriority w:val="99"/>
    <w:unhideWhenUsed/>
    <w:rsid w:val="00D5527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55271"/>
    <w:rPr>
      <w:rFonts w:ascii="Calibri" w:eastAsia="Calibri" w:hAnsi="Calibri" w:cs="Times New Roman"/>
    </w:rPr>
  </w:style>
  <w:style w:type="paragraph" w:styleId="ad">
    <w:name w:val="footer"/>
    <w:basedOn w:val="a"/>
    <w:link w:val="ae"/>
    <w:uiPriority w:val="99"/>
    <w:unhideWhenUsed/>
    <w:rsid w:val="00D5527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55271"/>
    <w:rPr>
      <w:rFonts w:ascii="Calibri" w:eastAsia="Calibri" w:hAnsi="Calibri" w:cs="Times New Roman"/>
    </w:rPr>
  </w:style>
  <w:style w:type="paragraph" w:styleId="af">
    <w:name w:val="List Paragraph"/>
    <w:basedOn w:val="a"/>
    <w:uiPriority w:val="34"/>
    <w:qFormat/>
    <w:rsid w:val="007738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C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5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76D19"/>
  </w:style>
  <w:style w:type="paragraph" w:styleId="a4">
    <w:name w:val="footnote text"/>
    <w:basedOn w:val="a"/>
    <w:link w:val="a5"/>
    <w:uiPriority w:val="99"/>
    <w:semiHidden/>
    <w:unhideWhenUsed/>
    <w:rsid w:val="00EA585E"/>
    <w:pPr>
      <w:spacing w:after="0" w:line="240" w:lineRule="auto"/>
    </w:pPr>
    <w:rPr>
      <w:sz w:val="20"/>
      <w:szCs w:val="20"/>
    </w:rPr>
  </w:style>
  <w:style w:type="character" w:customStyle="1" w:styleId="a5">
    <w:name w:val="Текст сноски Знак"/>
    <w:basedOn w:val="a0"/>
    <w:link w:val="a4"/>
    <w:uiPriority w:val="99"/>
    <w:semiHidden/>
    <w:rsid w:val="00EA585E"/>
    <w:rPr>
      <w:rFonts w:ascii="Calibri" w:eastAsia="Calibri" w:hAnsi="Calibri" w:cs="Times New Roman"/>
      <w:sz w:val="20"/>
      <w:szCs w:val="20"/>
    </w:rPr>
  </w:style>
  <w:style w:type="character" w:styleId="a6">
    <w:name w:val="footnote reference"/>
    <w:basedOn w:val="a0"/>
    <w:uiPriority w:val="99"/>
    <w:semiHidden/>
    <w:unhideWhenUsed/>
    <w:rsid w:val="00EA585E"/>
    <w:rPr>
      <w:vertAlign w:val="superscript"/>
    </w:rPr>
  </w:style>
  <w:style w:type="character" w:styleId="a7">
    <w:name w:val="Hyperlink"/>
    <w:basedOn w:val="a0"/>
    <w:uiPriority w:val="99"/>
    <w:semiHidden/>
    <w:unhideWhenUsed/>
    <w:rsid w:val="00EA585E"/>
    <w:rPr>
      <w:color w:val="0000FF"/>
      <w:u w:val="single"/>
    </w:rPr>
  </w:style>
  <w:style w:type="paragraph" w:styleId="a8">
    <w:name w:val="Normal (Web)"/>
    <w:basedOn w:val="a"/>
    <w:uiPriority w:val="99"/>
    <w:semiHidden/>
    <w:unhideWhenUsed/>
    <w:rsid w:val="00534501"/>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alloon Text"/>
    <w:basedOn w:val="a"/>
    <w:link w:val="aa"/>
    <w:uiPriority w:val="99"/>
    <w:semiHidden/>
    <w:unhideWhenUsed/>
    <w:rsid w:val="001867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86716"/>
    <w:rPr>
      <w:rFonts w:ascii="Tahoma" w:eastAsia="Calibri" w:hAnsi="Tahoma" w:cs="Tahoma"/>
      <w:sz w:val="16"/>
      <w:szCs w:val="16"/>
    </w:rPr>
  </w:style>
  <w:style w:type="paragraph" w:customStyle="1" w:styleId="p2">
    <w:name w:val="p2"/>
    <w:basedOn w:val="a"/>
    <w:rsid w:val="00F30A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rsid w:val="00F30A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F30A99"/>
  </w:style>
  <w:style w:type="paragraph" w:styleId="ab">
    <w:name w:val="header"/>
    <w:basedOn w:val="a"/>
    <w:link w:val="ac"/>
    <w:uiPriority w:val="99"/>
    <w:unhideWhenUsed/>
    <w:rsid w:val="00D5527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55271"/>
    <w:rPr>
      <w:rFonts w:ascii="Calibri" w:eastAsia="Calibri" w:hAnsi="Calibri" w:cs="Times New Roman"/>
    </w:rPr>
  </w:style>
  <w:style w:type="paragraph" w:styleId="ad">
    <w:name w:val="footer"/>
    <w:basedOn w:val="a"/>
    <w:link w:val="ae"/>
    <w:uiPriority w:val="99"/>
    <w:unhideWhenUsed/>
    <w:rsid w:val="00D5527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55271"/>
    <w:rPr>
      <w:rFonts w:ascii="Calibri" w:eastAsia="Calibri" w:hAnsi="Calibri" w:cs="Times New Roman"/>
    </w:rPr>
  </w:style>
  <w:style w:type="paragraph" w:styleId="af">
    <w:name w:val="List Paragraph"/>
    <w:basedOn w:val="a"/>
    <w:uiPriority w:val="34"/>
    <w:qFormat/>
    <w:rsid w:val="00773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728180">
      <w:bodyDiv w:val="1"/>
      <w:marLeft w:val="0"/>
      <w:marRight w:val="0"/>
      <w:marTop w:val="0"/>
      <w:marBottom w:val="0"/>
      <w:divBdr>
        <w:top w:val="none" w:sz="0" w:space="0" w:color="auto"/>
        <w:left w:val="none" w:sz="0" w:space="0" w:color="auto"/>
        <w:bottom w:val="none" w:sz="0" w:space="0" w:color="auto"/>
        <w:right w:val="none" w:sz="0" w:space="0" w:color="auto"/>
      </w:divBdr>
      <w:divsChild>
        <w:div w:id="943458723">
          <w:marLeft w:val="0"/>
          <w:marRight w:val="0"/>
          <w:marTop w:val="75"/>
          <w:marBottom w:val="150"/>
          <w:divBdr>
            <w:top w:val="none" w:sz="0" w:space="0" w:color="auto"/>
            <w:left w:val="none" w:sz="0" w:space="0" w:color="auto"/>
            <w:bottom w:val="none" w:sz="0" w:space="0" w:color="auto"/>
            <w:right w:val="none" w:sz="0" w:space="0" w:color="auto"/>
          </w:divBdr>
        </w:div>
        <w:div w:id="1142310299">
          <w:marLeft w:val="0"/>
          <w:marRight w:val="0"/>
          <w:marTop w:val="0"/>
          <w:marBottom w:val="345"/>
          <w:divBdr>
            <w:top w:val="none" w:sz="0" w:space="0" w:color="auto"/>
            <w:left w:val="none" w:sz="0" w:space="0" w:color="auto"/>
            <w:bottom w:val="none" w:sz="0" w:space="0" w:color="auto"/>
            <w:right w:val="none" w:sz="0" w:space="0" w:color="auto"/>
          </w:divBdr>
        </w:div>
      </w:divsChild>
    </w:div>
    <w:div w:id="213332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kitai-proizvodstvo.ru/zavody-kita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9B89E-E906-4C7C-9A00-11BDF433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3320</TotalTime>
  <Pages>21</Pages>
  <Words>6435</Words>
  <Characters>36682</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Ягодкин</dc:creator>
  <cp:lastModifiedBy>Ягодкин</cp:lastModifiedBy>
  <cp:revision>48</cp:revision>
  <cp:lastPrinted>2016-01-14T14:12:00Z</cp:lastPrinted>
  <dcterms:created xsi:type="dcterms:W3CDTF">2015-04-17T07:25:00Z</dcterms:created>
  <dcterms:modified xsi:type="dcterms:W3CDTF">2016-01-15T07:38:00Z</dcterms:modified>
</cp:coreProperties>
</file>