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76827" w:rsidTr="00222B7C">
        <w:tc>
          <w:tcPr>
            <w:tcW w:w="10207" w:type="dxa"/>
            <w:tcBorders>
              <w:top w:val="single" w:sz="4" w:space="0" w:color="auto"/>
              <w:left w:val="single" w:sz="4" w:space="0" w:color="auto"/>
              <w:bottom w:val="single" w:sz="4" w:space="0" w:color="auto"/>
              <w:right w:val="single" w:sz="4" w:space="0" w:color="auto"/>
            </w:tcBorders>
          </w:tcPr>
          <w:p w:rsidR="00D76827" w:rsidRDefault="00D76827" w:rsidP="00222B7C">
            <w:pPr>
              <w:spacing w:after="0" w:line="240" w:lineRule="auto"/>
              <w:jc w:val="center"/>
              <w:rPr>
                <w:rFonts w:ascii="Times New Roman" w:hAnsi="Times New Roman"/>
                <w:b/>
                <w:sz w:val="32"/>
                <w:szCs w:val="32"/>
              </w:rPr>
            </w:pPr>
          </w:p>
          <w:p w:rsidR="00D76827" w:rsidRPr="000D2F04" w:rsidRDefault="00D76827" w:rsidP="00222B7C">
            <w:pPr>
              <w:spacing w:after="0" w:line="240" w:lineRule="auto"/>
              <w:jc w:val="center"/>
              <w:rPr>
                <w:rFonts w:ascii="Times New Roman" w:hAnsi="Times New Roman"/>
                <w:b/>
                <w:sz w:val="36"/>
                <w:szCs w:val="36"/>
              </w:rPr>
            </w:pPr>
            <w:r w:rsidRPr="000D2F04">
              <w:rPr>
                <w:rFonts w:ascii="Times New Roman" w:hAnsi="Times New Roman"/>
                <w:b/>
                <w:sz w:val="36"/>
                <w:szCs w:val="36"/>
              </w:rPr>
              <w:t>Исполнительный комитет СНГ</w:t>
            </w: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Pr="00DA58F8" w:rsidRDefault="00D76827" w:rsidP="00222B7C">
            <w:pPr>
              <w:spacing w:after="0" w:line="240" w:lineRule="auto"/>
              <w:jc w:val="center"/>
              <w:rPr>
                <w:rFonts w:ascii="Times New Roman" w:hAnsi="Times New Roman"/>
                <w:b/>
                <w:sz w:val="32"/>
                <w:szCs w:val="32"/>
                <w:u w:val="single"/>
              </w:rPr>
            </w:pPr>
            <w:bookmarkStart w:id="0" w:name="_GoBack"/>
            <w:r w:rsidRPr="00DA58F8">
              <w:rPr>
                <w:rFonts w:ascii="Times New Roman" w:hAnsi="Times New Roman"/>
                <w:b/>
                <w:sz w:val="32"/>
                <w:szCs w:val="32"/>
              </w:rPr>
              <w:t>Соглашение ВТО по информационным технологиям</w:t>
            </w:r>
            <w:bookmarkEnd w:id="0"/>
          </w:p>
          <w:p w:rsidR="00D76827" w:rsidRPr="00675FE7" w:rsidRDefault="00D76827" w:rsidP="00222B7C">
            <w:pPr>
              <w:spacing w:after="0" w:line="300" w:lineRule="auto"/>
              <w:jc w:val="center"/>
              <w:rPr>
                <w:rFonts w:ascii="Times New Roman" w:hAnsi="Times New Roman"/>
                <w:sz w:val="16"/>
                <w:szCs w:val="16"/>
              </w:rPr>
            </w:pPr>
          </w:p>
          <w:p w:rsidR="00D76827" w:rsidRDefault="00D76827" w:rsidP="00222B7C">
            <w:pPr>
              <w:spacing w:after="0" w:line="300" w:lineRule="auto"/>
              <w:jc w:val="center"/>
              <w:rPr>
                <w:rFonts w:ascii="Times New Roman" w:hAnsi="Times New Roman"/>
                <w:sz w:val="32"/>
                <w:szCs w:val="32"/>
              </w:rPr>
            </w:pPr>
            <w:r>
              <w:rPr>
                <w:rFonts w:ascii="Times New Roman" w:hAnsi="Times New Roman"/>
                <w:sz w:val="32"/>
                <w:szCs w:val="32"/>
              </w:rPr>
              <w:t>(информационно-аналитическая справка)</w:t>
            </w: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p>
          <w:p w:rsidR="00D76827" w:rsidRDefault="00D76827" w:rsidP="00222B7C">
            <w:pPr>
              <w:spacing w:after="0" w:line="240" w:lineRule="auto"/>
              <w:jc w:val="center"/>
              <w:rPr>
                <w:rFonts w:ascii="Times New Roman" w:hAnsi="Times New Roman"/>
                <w:b/>
                <w:sz w:val="32"/>
                <w:szCs w:val="32"/>
              </w:rPr>
            </w:pPr>
            <w:r>
              <w:rPr>
                <w:rFonts w:ascii="Times New Roman" w:hAnsi="Times New Roman"/>
                <w:b/>
                <w:sz w:val="32"/>
                <w:szCs w:val="32"/>
              </w:rPr>
              <w:t>Москва, 2015 год</w:t>
            </w:r>
          </w:p>
          <w:p w:rsidR="00D76827" w:rsidRDefault="00D76827" w:rsidP="00222B7C">
            <w:pPr>
              <w:spacing w:after="0" w:line="240" w:lineRule="auto"/>
              <w:jc w:val="center"/>
              <w:rPr>
                <w:rFonts w:ascii="Times New Roman" w:hAnsi="Times New Roman"/>
                <w:b/>
                <w:sz w:val="32"/>
                <w:szCs w:val="32"/>
              </w:rPr>
            </w:pPr>
          </w:p>
        </w:tc>
      </w:tr>
    </w:tbl>
    <w:p w:rsidR="00D76827" w:rsidRDefault="00D76827" w:rsidP="00D76827">
      <w:pPr>
        <w:spacing w:after="0" w:line="240" w:lineRule="auto"/>
        <w:jc w:val="center"/>
        <w:rPr>
          <w:rFonts w:ascii="Times New Roman" w:hAnsi="Times New Roman"/>
          <w:b/>
          <w:sz w:val="28"/>
          <w:szCs w:val="28"/>
        </w:rPr>
      </w:pPr>
    </w:p>
    <w:p w:rsidR="00D76827" w:rsidRPr="00D42EE5" w:rsidRDefault="00D76827" w:rsidP="00D76827">
      <w:pPr>
        <w:spacing w:after="0" w:line="240" w:lineRule="auto"/>
        <w:jc w:val="center"/>
        <w:rPr>
          <w:rFonts w:ascii="Times New Roman" w:hAnsi="Times New Roman"/>
          <w:b/>
          <w:sz w:val="28"/>
          <w:szCs w:val="28"/>
        </w:rPr>
      </w:pPr>
      <w:r w:rsidRPr="00D42EE5">
        <w:rPr>
          <w:rFonts w:ascii="Times New Roman" w:hAnsi="Times New Roman"/>
          <w:b/>
          <w:sz w:val="28"/>
          <w:szCs w:val="28"/>
        </w:rPr>
        <w:t>ОГЛАВЛЕНИЕ</w:t>
      </w:r>
    </w:p>
    <w:p w:rsidR="00D76827" w:rsidRPr="00D42EE5" w:rsidRDefault="00D76827" w:rsidP="00D76827">
      <w:pPr>
        <w:spacing w:after="0" w:line="240" w:lineRule="auto"/>
        <w:jc w:val="both"/>
        <w:rPr>
          <w:rFonts w:ascii="Times New Roman" w:hAnsi="Times New Roman"/>
          <w:b/>
          <w:sz w:val="28"/>
          <w:szCs w:val="28"/>
        </w:rPr>
      </w:pPr>
    </w:p>
    <w:p w:rsidR="00A302BE" w:rsidRPr="004B0724" w:rsidRDefault="00A302BE" w:rsidP="00A302BE">
      <w:pPr>
        <w:spacing w:after="0" w:line="240" w:lineRule="auto"/>
        <w:jc w:val="both"/>
        <w:rPr>
          <w:rFonts w:ascii="Times New Roman" w:hAnsi="Times New Roman"/>
          <w:sz w:val="28"/>
          <w:szCs w:val="28"/>
        </w:rPr>
      </w:pPr>
      <w:r w:rsidRPr="004B0724">
        <w:rPr>
          <w:rFonts w:ascii="Times New Roman" w:hAnsi="Times New Roman"/>
          <w:sz w:val="28"/>
          <w:szCs w:val="28"/>
        </w:rPr>
        <w:t>Введение ………………………………</w:t>
      </w:r>
      <w:r>
        <w:rPr>
          <w:rFonts w:ascii="Times New Roman" w:hAnsi="Times New Roman"/>
          <w:sz w:val="28"/>
          <w:szCs w:val="28"/>
        </w:rPr>
        <w:t>..</w:t>
      </w:r>
      <w:r w:rsidRPr="004B0724">
        <w:rPr>
          <w:rFonts w:ascii="Times New Roman" w:hAnsi="Times New Roman"/>
          <w:sz w:val="28"/>
          <w:szCs w:val="28"/>
        </w:rPr>
        <w:t>…………</w:t>
      </w:r>
      <w:r>
        <w:rPr>
          <w:rFonts w:ascii="Times New Roman" w:hAnsi="Times New Roman"/>
          <w:sz w:val="28"/>
          <w:szCs w:val="28"/>
        </w:rPr>
        <w:t>...</w:t>
      </w:r>
      <w:r w:rsidRPr="004B0724">
        <w:rPr>
          <w:rFonts w:ascii="Times New Roman" w:hAnsi="Times New Roman"/>
          <w:sz w:val="28"/>
          <w:szCs w:val="28"/>
        </w:rPr>
        <w:t>………</w:t>
      </w:r>
      <w:r>
        <w:rPr>
          <w:rFonts w:ascii="Times New Roman" w:hAnsi="Times New Roman"/>
          <w:sz w:val="28"/>
          <w:szCs w:val="28"/>
        </w:rPr>
        <w:t>…….……</w:t>
      </w:r>
      <w:r w:rsidRPr="004B0724">
        <w:rPr>
          <w:rFonts w:ascii="Times New Roman" w:hAnsi="Times New Roman"/>
          <w:sz w:val="28"/>
          <w:szCs w:val="28"/>
        </w:rPr>
        <w:t>……..………. 3</w:t>
      </w:r>
    </w:p>
    <w:p w:rsidR="00411CEC" w:rsidRPr="008452A9" w:rsidRDefault="00411CEC" w:rsidP="00A302BE">
      <w:pPr>
        <w:spacing w:after="0" w:line="240" w:lineRule="auto"/>
        <w:jc w:val="both"/>
        <w:rPr>
          <w:rFonts w:ascii="Times New Roman" w:hAnsi="Times New Roman"/>
          <w:sz w:val="28"/>
          <w:szCs w:val="28"/>
        </w:rPr>
      </w:pPr>
    </w:p>
    <w:p w:rsidR="00411CEC" w:rsidRPr="008452A9" w:rsidRDefault="00411CEC" w:rsidP="00A302BE">
      <w:pPr>
        <w:spacing w:after="0" w:line="240" w:lineRule="auto"/>
        <w:jc w:val="both"/>
        <w:rPr>
          <w:rFonts w:ascii="Times New Roman" w:hAnsi="Times New Roman"/>
          <w:sz w:val="28"/>
          <w:szCs w:val="28"/>
        </w:rPr>
      </w:pPr>
    </w:p>
    <w:p w:rsidR="00D76827" w:rsidRPr="00D42EE5" w:rsidRDefault="00A302BE" w:rsidP="00A302BE">
      <w:pPr>
        <w:spacing w:after="0" w:line="240" w:lineRule="auto"/>
        <w:jc w:val="both"/>
        <w:rPr>
          <w:rFonts w:ascii="Times New Roman" w:hAnsi="Times New Roman"/>
          <w:sz w:val="28"/>
          <w:szCs w:val="28"/>
        </w:rPr>
      </w:pPr>
      <w:r w:rsidRPr="00411CEC">
        <w:rPr>
          <w:rFonts w:ascii="Times New Roman" w:hAnsi="Times New Roman"/>
          <w:sz w:val="28"/>
          <w:szCs w:val="28"/>
          <w:lang w:val="en-US"/>
        </w:rPr>
        <w:t>I</w:t>
      </w:r>
      <w:r w:rsidRPr="00411CEC">
        <w:rPr>
          <w:rFonts w:ascii="Times New Roman" w:hAnsi="Times New Roman"/>
          <w:sz w:val="28"/>
          <w:szCs w:val="28"/>
        </w:rPr>
        <w:t xml:space="preserve">. </w:t>
      </w:r>
      <w:r w:rsidR="00D76827" w:rsidRPr="00D42EE5">
        <w:rPr>
          <w:rFonts w:ascii="Times New Roman" w:hAnsi="Times New Roman"/>
          <w:sz w:val="28"/>
          <w:szCs w:val="28"/>
        </w:rPr>
        <w:t>Соглашение по информационн</w:t>
      </w:r>
      <w:r w:rsidR="008452A9">
        <w:rPr>
          <w:rFonts w:ascii="Times New Roman" w:hAnsi="Times New Roman"/>
          <w:sz w:val="28"/>
          <w:szCs w:val="28"/>
        </w:rPr>
        <w:t xml:space="preserve">ым технологиям </w:t>
      </w:r>
      <w:r w:rsidR="007E643C">
        <w:rPr>
          <w:rFonts w:ascii="Times New Roman" w:hAnsi="Times New Roman"/>
          <w:sz w:val="28"/>
          <w:szCs w:val="28"/>
        </w:rPr>
        <w:t>(ИТА</w:t>
      </w:r>
      <w:r w:rsidR="007E643C" w:rsidRPr="00B37327">
        <w:rPr>
          <w:rFonts w:ascii="Times New Roman" w:hAnsi="Times New Roman"/>
          <w:sz w:val="28"/>
          <w:szCs w:val="28"/>
        </w:rPr>
        <w:t>)</w:t>
      </w:r>
      <w:proofErr w:type="gramStart"/>
      <w:r w:rsidR="00865EBB">
        <w:rPr>
          <w:rFonts w:ascii="Times New Roman" w:hAnsi="Times New Roman"/>
          <w:sz w:val="28"/>
          <w:szCs w:val="28"/>
        </w:rPr>
        <w:t>.………</w:t>
      </w:r>
      <w:r w:rsidR="007E643C">
        <w:rPr>
          <w:rFonts w:ascii="Times New Roman" w:hAnsi="Times New Roman"/>
          <w:sz w:val="28"/>
          <w:szCs w:val="28"/>
        </w:rPr>
        <w:t>…..</w:t>
      </w:r>
      <w:r w:rsidR="008452A9">
        <w:rPr>
          <w:rFonts w:ascii="Times New Roman" w:hAnsi="Times New Roman"/>
          <w:sz w:val="28"/>
          <w:szCs w:val="28"/>
        </w:rPr>
        <w:t>…………</w:t>
      </w:r>
      <w:r w:rsidR="004207BF">
        <w:rPr>
          <w:rFonts w:ascii="Times New Roman" w:hAnsi="Times New Roman"/>
          <w:sz w:val="28"/>
          <w:szCs w:val="28"/>
        </w:rPr>
        <w:t>..</w:t>
      </w:r>
      <w:r>
        <w:rPr>
          <w:rFonts w:ascii="Times New Roman" w:hAnsi="Times New Roman"/>
          <w:sz w:val="28"/>
          <w:szCs w:val="28"/>
        </w:rPr>
        <w:t>...</w:t>
      </w:r>
      <w:r w:rsidR="00BC5EE4">
        <w:rPr>
          <w:rFonts w:ascii="Times New Roman" w:hAnsi="Times New Roman"/>
          <w:sz w:val="28"/>
          <w:szCs w:val="28"/>
        </w:rPr>
        <w:t>..</w:t>
      </w:r>
      <w:proofErr w:type="gramEnd"/>
      <w:r w:rsidR="00BC5EE4">
        <w:rPr>
          <w:rFonts w:ascii="Times New Roman" w:hAnsi="Times New Roman"/>
          <w:sz w:val="28"/>
          <w:szCs w:val="28"/>
        </w:rPr>
        <w:t xml:space="preserve"> 5</w:t>
      </w:r>
    </w:p>
    <w:p w:rsidR="00D76827" w:rsidRPr="00451F67" w:rsidRDefault="00D76827" w:rsidP="00A302BE">
      <w:pPr>
        <w:spacing w:after="0" w:line="240" w:lineRule="auto"/>
        <w:jc w:val="both"/>
        <w:rPr>
          <w:rFonts w:ascii="Times New Roman" w:hAnsi="Times New Roman"/>
          <w:sz w:val="28"/>
          <w:szCs w:val="28"/>
          <w:highlight w:val="magenta"/>
        </w:rPr>
      </w:pPr>
    </w:p>
    <w:p w:rsidR="00D76827" w:rsidRPr="00451F67" w:rsidRDefault="00D76827" w:rsidP="00A302BE">
      <w:pPr>
        <w:spacing w:after="0" w:line="240" w:lineRule="auto"/>
        <w:jc w:val="both"/>
        <w:rPr>
          <w:rFonts w:ascii="Times New Roman" w:hAnsi="Times New Roman"/>
          <w:sz w:val="28"/>
          <w:szCs w:val="28"/>
          <w:highlight w:val="magenta"/>
        </w:rPr>
      </w:pPr>
    </w:p>
    <w:p w:rsidR="00D76827" w:rsidRPr="00A302BE" w:rsidRDefault="00A302BE" w:rsidP="00A302BE">
      <w:pPr>
        <w:spacing w:after="0" w:line="240" w:lineRule="auto"/>
        <w:jc w:val="both"/>
        <w:rPr>
          <w:rFonts w:ascii="Times New Roman" w:hAnsi="Times New Roman"/>
          <w:sz w:val="28"/>
          <w:szCs w:val="28"/>
        </w:rPr>
      </w:pPr>
      <w:r w:rsidRPr="00411CEC">
        <w:rPr>
          <w:rFonts w:ascii="Times New Roman" w:hAnsi="Times New Roman"/>
          <w:sz w:val="28"/>
          <w:szCs w:val="28"/>
          <w:lang w:val="en-US"/>
        </w:rPr>
        <w:t>II</w:t>
      </w:r>
      <w:r w:rsidRPr="00411CEC">
        <w:rPr>
          <w:rFonts w:ascii="Times New Roman" w:hAnsi="Times New Roman"/>
          <w:sz w:val="28"/>
          <w:szCs w:val="28"/>
        </w:rPr>
        <w:t xml:space="preserve">. </w:t>
      </w:r>
      <w:r w:rsidR="00D76827" w:rsidRPr="00B37327">
        <w:rPr>
          <w:rFonts w:ascii="Times New Roman" w:hAnsi="Times New Roman"/>
          <w:sz w:val="28"/>
          <w:szCs w:val="28"/>
        </w:rPr>
        <w:t>Переговоры по расширению ИТА (ИТА</w:t>
      </w:r>
      <w:r w:rsidR="00C119C1">
        <w:rPr>
          <w:rFonts w:ascii="Times New Roman" w:hAnsi="Times New Roman"/>
          <w:sz w:val="28"/>
          <w:szCs w:val="28"/>
        </w:rPr>
        <w:t>-</w:t>
      </w:r>
      <w:r w:rsidR="00D76827" w:rsidRPr="00B37327">
        <w:rPr>
          <w:rFonts w:ascii="Times New Roman" w:hAnsi="Times New Roman"/>
          <w:sz w:val="28"/>
          <w:szCs w:val="28"/>
        </w:rPr>
        <w:t xml:space="preserve">2) </w:t>
      </w:r>
      <w:proofErr w:type="gramStart"/>
      <w:r w:rsidR="00D76827" w:rsidRPr="00B37327">
        <w:rPr>
          <w:rStyle w:val="2"/>
          <w:rFonts w:ascii="Times New Roman" w:hAnsi="Times New Roman"/>
          <w:sz w:val="28"/>
          <w:szCs w:val="28"/>
          <w:lang w:val="ru-RU"/>
        </w:rPr>
        <w:t>……………</w:t>
      </w:r>
      <w:r w:rsidR="00D76827">
        <w:rPr>
          <w:rStyle w:val="2"/>
          <w:rFonts w:ascii="Times New Roman" w:hAnsi="Times New Roman"/>
          <w:sz w:val="28"/>
          <w:szCs w:val="28"/>
          <w:lang w:val="ru-RU"/>
        </w:rPr>
        <w:t>…</w:t>
      </w:r>
      <w:r>
        <w:rPr>
          <w:rStyle w:val="2"/>
          <w:rFonts w:ascii="Times New Roman" w:hAnsi="Times New Roman"/>
          <w:sz w:val="28"/>
          <w:szCs w:val="28"/>
          <w:lang w:val="ru-RU"/>
        </w:rPr>
        <w:t>…………</w:t>
      </w:r>
      <w:r w:rsidR="000A1C65">
        <w:rPr>
          <w:rStyle w:val="2"/>
          <w:rFonts w:ascii="Times New Roman" w:hAnsi="Times New Roman"/>
          <w:sz w:val="28"/>
          <w:szCs w:val="28"/>
          <w:lang w:val="ru-RU"/>
        </w:rPr>
        <w:t>.</w:t>
      </w:r>
      <w:r>
        <w:rPr>
          <w:rStyle w:val="2"/>
          <w:rFonts w:ascii="Times New Roman" w:hAnsi="Times New Roman"/>
          <w:sz w:val="28"/>
          <w:szCs w:val="28"/>
          <w:lang w:val="ru-RU"/>
        </w:rPr>
        <w:t>…...……..</w:t>
      </w:r>
      <w:r w:rsidR="00D76827" w:rsidRPr="00B37327">
        <w:rPr>
          <w:rStyle w:val="2"/>
          <w:rFonts w:ascii="Times New Roman" w:hAnsi="Times New Roman"/>
          <w:sz w:val="28"/>
          <w:szCs w:val="28"/>
          <w:lang w:val="ru-RU"/>
        </w:rPr>
        <w:t>..</w:t>
      </w:r>
      <w:proofErr w:type="gramEnd"/>
      <w:r w:rsidR="009B588C">
        <w:rPr>
          <w:rStyle w:val="2"/>
          <w:rFonts w:ascii="Times New Roman" w:hAnsi="Times New Roman"/>
          <w:sz w:val="28"/>
          <w:szCs w:val="28"/>
          <w:lang w:val="ru-RU"/>
        </w:rPr>
        <w:t xml:space="preserve"> </w:t>
      </w:r>
      <w:r w:rsidR="000A1C65">
        <w:rPr>
          <w:rStyle w:val="2"/>
          <w:rFonts w:ascii="Times New Roman" w:hAnsi="Times New Roman"/>
          <w:sz w:val="28"/>
          <w:szCs w:val="28"/>
          <w:lang w:val="ru-RU"/>
        </w:rPr>
        <w:t>7</w:t>
      </w:r>
    </w:p>
    <w:p w:rsidR="00D76827" w:rsidRDefault="00D76827" w:rsidP="00A302BE">
      <w:pPr>
        <w:spacing w:after="0" w:line="240" w:lineRule="auto"/>
        <w:jc w:val="both"/>
        <w:rPr>
          <w:rFonts w:ascii="Times New Roman" w:hAnsi="Times New Roman"/>
          <w:sz w:val="28"/>
          <w:szCs w:val="28"/>
          <w:highlight w:val="magenta"/>
        </w:rPr>
      </w:pPr>
    </w:p>
    <w:p w:rsidR="00D76827" w:rsidRPr="00451F67" w:rsidRDefault="00D76827" w:rsidP="00A302BE">
      <w:pPr>
        <w:spacing w:after="0" w:line="240" w:lineRule="auto"/>
        <w:jc w:val="both"/>
        <w:rPr>
          <w:rFonts w:ascii="Times New Roman" w:hAnsi="Times New Roman"/>
          <w:sz w:val="28"/>
          <w:szCs w:val="28"/>
          <w:highlight w:val="magenta"/>
        </w:rPr>
      </w:pPr>
    </w:p>
    <w:p w:rsidR="00D76827" w:rsidRPr="00A7314D" w:rsidRDefault="00A302BE" w:rsidP="00A302BE">
      <w:pPr>
        <w:spacing w:after="0" w:line="240" w:lineRule="auto"/>
        <w:jc w:val="both"/>
        <w:rPr>
          <w:rFonts w:ascii="Times New Roman" w:hAnsi="Times New Roman"/>
          <w:sz w:val="28"/>
          <w:szCs w:val="28"/>
        </w:rPr>
      </w:pPr>
      <w:r w:rsidRPr="00411CEC">
        <w:rPr>
          <w:rFonts w:ascii="Times New Roman" w:hAnsi="Times New Roman"/>
          <w:sz w:val="28"/>
          <w:szCs w:val="28"/>
          <w:lang w:val="en-US"/>
        </w:rPr>
        <w:t>III</w:t>
      </w:r>
      <w:r w:rsidRPr="00411CEC">
        <w:rPr>
          <w:rFonts w:ascii="Times New Roman" w:hAnsi="Times New Roman"/>
          <w:sz w:val="28"/>
          <w:szCs w:val="28"/>
        </w:rPr>
        <w:t xml:space="preserve">. </w:t>
      </w:r>
      <w:r w:rsidR="00D76827" w:rsidRPr="00A7314D">
        <w:rPr>
          <w:rFonts w:ascii="Times New Roman" w:hAnsi="Times New Roman"/>
          <w:sz w:val="28"/>
          <w:szCs w:val="28"/>
        </w:rPr>
        <w:t>Условия ИТА</w:t>
      </w:r>
      <w:r w:rsidR="00C119C1">
        <w:rPr>
          <w:rFonts w:ascii="Times New Roman" w:hAnsi="Times New Roman"/>
          <w:sz w:val="28"/>
          <w:szCs w:val="28"/>
        </w:rPr>
        <w:t>-</w:t>
      </w:r>
      <w:r w:rsidR="00D76827" w:rsidRPr="00A7314D">
        <w:rPr>
          <w:rFonts w:ascii="Times New Roman" w:hAnsi="Times New Roman"/>
          <w:sz w:val="28"/>
          <w:szCs w:val="28"/>
        </w:rPr>
        <w:t xml:space="preserve">2 </w:t>
      </w:r>
      <w:proofErr w:type="gramStart"/>
      <w:r w:rsidR="00692800">
        <w:rPr>
          <w:rFonts w:ascii="Times New Roman" w:hAnsi="Times New Roman"/>
          <w:sz w:val="28"/>
          <w:szCs w:val="28"/>
        </w:rPr>
        <w:t>……….</w:t>
      </w:r>
      <w:r w:rsidR="00D76827" w:rsidRPr="00A7314D">
        <w:rPr>
          <w:rFonts w:ascii="Times New Roman" w:hAnsi="Times New Roman"/>
          <w:sz w:val="28"/>
          <w:szCs w:val="28"/>
        </w:rPr>
        <w:t xml:space="preserve"> ……………</w:t>
      </w:r>
      <w:r w:rsidR="00692800">
        <w:rPr>
          <w:rFonts w:ascii="Times New Roman" w:hAnsi="Times New Roman"/>
          <w:sz w:val="28"/>
          <w:szCs w:val="28"/>
        </w:rPr>
        <w:t>………...</w:t>
      </w:r>
      <w:r w:rsidR="00D76827" w:rsidRPr="00A7314D">
        <w:rPr>
          <w:rFonts w:ascii="Times New Roman" w:hAnsi="Times New Roman"/>
          <w:sz w:val="28"/>
          <w:szCs w:val="28"/>
        </w:rPr>
        <w:t>……</w:t>
      </w:r>
      <w:r w:rsidR="00D76827">
        <w:rPr>
          <w:rFonts w:ascii="Times New Roman" w:hAnsi="Times New Roman"/>
          <w:sz w:val="28"/>
          <w:szCs w:val="28"/>
        </w:rPr>
        <w:t>……</w:t>
      </w:r>
      <w:r w:rsidR="00EA5D2B">
        <w:rPr>
          <w:rFonts w:ascii="Times New Roman" w:hAnsi="Times New Roman"/>
          <w:sz w:val="28"/>
          <w:szCs w:val="28"/>
        </w:rPr>
        <w:t>……………</w:t>
      </w:r>
      <w:r w:rsidR="00E85E51">
        <w:rPr>
          <w:rFonts w:ascii="Times New Roman" w:hAnsi="Times New Roman"/>
          <w:sz w:val="28"/>
          <w:szCs w:val="28"/>
        </w:rPr>
        <w:t>.</w:t>
      </w:r>
      <w:r w:rsidR="00EA5D2B">
        <w:rPr>
          <w:rFonts w:ascii="Times New Roman" w:hAnsi="Times New Roman"/>
          <w:sz w:val="28"/>
          <w:szCs w:val="28"/>
        </w:rPr>
        <w:t>…….</w:t>
      </w:r>
      <w:r w:rsidR="00D76827">
        <w:rPr>
          <w:rFonts w:ascii="Times New Roman" w:hAnsi="Times New Roman"/>
          <w:sz w:val="28"/>
          <w:szCs w:val="28"/>
        </w:rPr>
        <w:t>..</w:t>
      </w:r>
      <w:r>
        <w:rPr>
          <w:rFonts w:ascii="Times New Roman" w:hAnsi="Times New Roman"/>
          <w:sz w:val="28"/>
          <w:szCs w:val="28"/>
        </w:rPr>
        <w:t>…</w:t>
      </w:r>
      <w:r w:rsidR="00D76827" w:rsidRPr="00A7314D">
        <w:rPr>
          <w:rFonts w:ascii="Times New Roman" w:hAnsi="Times New Roman"/>
          <w:sz w:val="28"/>
          <w:szCs w:val="28"/>
        </w:rPr>
        <w:t>..</w:t>
      </w:r>
      <w:r w:rsidR="00E85E51">
        <w:rPr>
          <w:rStyle w:val="2"/>
          <w:rFonts w:ascii="Times New Roman" w:hAnsi="Times New Roman"/>
          <w:sz w:val="28"/>
          <w:szCs w:val="28"/>
          <w:lang w:val="ru-RU"/>
        </w:rPr>
        <w:t>.</w:t>
      </w:r>
      <w:proofErr w:type="gramEnd"/>
      <w:r w:rsidR="00E85E51">
        <w:rPr>
          <w:rStyle w:val="2"/>
          <w:rFonts w:ascii="Times New Roman" w:hAnsi="Times New Roman"/>
          <w:sz w:val="28"/>
          <w:szCs w:val="28"/>
          <w:lang w:val="ru-RU"/>
        </w:rPr>
        <w:t xml:space="preserve"> </w:t>
      </w:r>
      <w:r w:rsidR="00522311">
        <w:rPr>
          <w:rStyle w:val="2"/>
          <w:rFonts w:ascii="Times New Roman" w:hAnsi="Times New Roman"/>
          <w:sz w:val="28"/>
          <w:szCs w:val="28"/>
          <w:lang w:val="ru-RU"/>
        </w:rPr>
        <w:t>8</w:t>
      </w:r>
    </w:p>
    <w:p w:rsidR="00D76827" w:rsidRPr="00451F67" w:rsidRDefault="00D76827" w:rsidP="00A302BE">
      <w:pPr>
        <w:spacing w:after="0" w:line="240" w:lineRule="auto"/>
        <w:jc w:val="both"/>
        <w:rPr>
          <w:rFonts w:ascii="Times New Roman" w:hAnsi="Times New Roman"/>
          <w:sz w:val="28"/>
          <w:szCs w:val="28"/>
          <w:highlight w:val="magenta"/>
        </w:rPr>
      </w:pPr>
    </w:p>
    <w:p w:rsidR="00D76827" w:rsidRPr="00451F67" w:rsidRDefault="00D76827" w:rsidP="00A302BE">
      <w:pPr>
        <w:spacing w:after="0" w:line="240" w:lineRule="auto"/>
        <w:jc w:val="both"/>
        <w:rPr>
          <w:rFonts w:ascii="Times New Roman" w:hAnsi="Times New Roman"/>
          <w:sz w:val="28"/>
          <w:szCs w:val="28"/>
          <w:highlight w:val="magenta"/>
        </w:rPr>
      </w:pPr>
    </w:p>
    <w:p w:rsidR="00D76827" w:rsidRPr="00573553" w:rsidRDefault="00EA5D2B" w:rsidP="00A302BE">
      <w:pPr>
        <w:spacing w:after="0" w:line="240" w:lineRule="auto"/>
        <w:jc w:val="both"/>
        <w:rPr>
          <w:rFonts w:ascii="Times New Roman" w:hAnsi="Times New Roman"/>
          <w:sz w:val="28"/>
          <w:szCs w:val="28"/>
        </w:rPr>
      </w:pPr>
      <w:r w:rsidRPr="00573553">
        <w:rPr>
          <w:rFonts w:ascii="Times New Roman" w:hAnsi="Times New Roman"/>
          <w:sz w:val="28"/>
          <w:szCs w:val="28"/>
          <w:lang w:val="en-US"/>
        </w:rPr>
        <w:t>IV</w:t>
      </w:r>
      <w:r w:rsidRPr="00573553">
        <w:rPr>
          <w:rFonts w:ascii="Times New Roman" w:hAnsi="Times New Roman"/>
          <w:sz w:val="28"/>
          <w:szCs w:val="28"/>
        </w:rPr>
        <w:t xml:space="preserve">. </w:t>
      </w:r>
      <w:r w:rsidR="00606071" w:rsidRPr="00573553">
        <w:rPr>
          <w:rFonts w:ascii="Times New Roman" w:hAnsi="Times New Roman"/>
          <w:sz w:val="28"/>
          <w:szCs w:val="28"/>
        </w:rPr>
        <w:t>Оценка возможных последствий присоединения к ИТА</w:t>
      </w:r>
      <w:r w:rsidR="00C119C1">
        <w:rPr>
          <w:rFonts w:ascii="Times New Roman" w:hAnsi="Times New Roman"/>
          <w:sz w:val="28"/>
          <w:szCs w:val="28"/>
        </w:rPr>
        <w:t>-</w:t>
      </w:r>
      <w:r w:rsidR="00606071" w:rsidRPr="00573553">
        <w:rPr>
          <w:rFonts w:ascii="Times New Roman" w:hAnsi="Times New Roman"/>
          <w:sz w:val="28"/>
          <w:szCs w:val="28"/>
        </w:rPr>
        <w:t>2</w:t>
      </w:r>
      <w:r w:rsidR="00012218" w:rsidRPr="00573553">
        <w:rPr>
          <w:rFonts w:ascii="Times New Roman" w:hAnsi="Times New Roman"/>
          <w:sz w:val="28"/>
          <w:szCs w:val="28"/>
        </w:rPr>
        <w:t xml:space="preserve"> </w:t>
      </w:r>
      <w:proofErr w:type="gramStart"/>
      <w:r w:rsidR="00606071" w:rsidRPr="00573553">
        <w:rPr>
          <w:rFonts w:ascii="Times New Roman" w:hAnsi="Times New Roman"/>
          <w:sz w:val="28"/>
          <w:szCs w:val="28"/>
        </w:rPr>
        <w:t>……</w:t>
      </w:r>
      <w:r w:rsidR="000A1C65">
        <w:rPr>
          <w:rFonts w:ascii="Times New Roman" w:hAnsi="Times New Roman"/>
          <w:sz w:val="28"/>
          <w:szCs w:val="28"/>
        </w:rPr>
        <w:t>.</w:t>
      </w:r>
      <w:r w:rsidR="00606071" w:rsidRPr="00573553">
        <w:rPr>
          <w:rFonts w:ascii="Times New Roman" w:hAnsi="Times New Roman"/>
          <w:sz w:val="28"/>
          <w:szCs w:val="28"/>
        </w:rPr>
        <w:t>…</w:t>
      </w:r>
      <w:r w:rsidR="00B008A6">
        <w:rPr>
          <w:rFonts w:ascii="Times New Roman" w:hAnsi="Times New Roman"/>
          <w:sz w:val="28"/>
          <w:szCs w:val="28"/>
        </w:rPr>
        <w:t>..</w:t>
      </w:r>
      <w:r w:rsidR="0016010F">
        <w:rPr>
          <w:rFonts w:ascii="Times New Roman" w:hAnsi="Times New Roman"/>
          <w:sz w:val="28"/>
          <w:szCs w:val="28"/>
        </w:rPr>
        <w:t>……</w:t>
      </w:r>
      <w:r w:rsidR="00AE24DB">
        <w:rPr>
          <w:rFonts w:ascii="Times New Roman" w:hAnsi="Times New Roman"/>
          <w:sz w:val="28"/>
          <w:szCs w:val="28"/>
        </w:rPr>
        <w:t>..</w:t>
      </w:r>
      <w:r w:rsidR="0016010F">
        <w:rPr>
          <w:rFonts w:ascii="Times New Roman" w:hAnsi="Times New Roman"/>
          <w:sz w:val="28"/>
          <w:szCs w:val="28"/>
        </w:rPr>
        <w:t>.…..</w:t>
      </w:r>
      <w:r w:rsidR="00D76827" w:rsidRPr="00573553">
        <w:rPr>
          <w:rFonts w:ascii="Times New Roman" w:hAnsi="Times New Roman"/>
          <w:sz w:val="28"/>
          <w:szCs w:val="28"/>
        </w:rPr>
        <w:t>.</w:t>
      </w:r>
      <w:proofErr w:type="gramEnd"/>
      <w:r w:rsidR="00D76827" w:rsidRPr="00573553">
        <w:rPr>
          <w:rFonts w:ascii="Times New Roman" w:hAnsi="Times New Roman"/>
          <w:sz w:val="28"/>
          <w:szCs w:val="28"/>
        </w:rPr>
        <w:t xml:space="preserve"> </w:t>
      </w:r>
      <w:r w:rsidR="00E85E51">
        <w:rPr>
          <w:rFonts w:ascii="Times New Roman" w:hAnsi="Times New Roman"/>
          <w:sz w:val="28"/>
          <w:szCs w:val="28"/>
        </w:rPr>
        <w:t>9</w:t>
      </w:r>
    </w:p>
    <w:p w:rsidR="00D76827" w:rsidRDefault="00D76827" w:rsidP="00D76827">
      <w:pPr>
        <w:spacing w:after="0" w:line="240" w:lineRule="auto"/>
        <w:jc w:val="both"/>
        <w:rPr>
          <w:rFonts w:ascii="Times New Roman" w:hAnsi="Times New Roman"/>
          <w:sz w:val="28"/>
          <w:szCs w:val="28"/>
          <w:highlight w:val="magenta"/>
        </w:rPr>
      </w:pPr>
    </w:p>
    <w:p w:rsidR="00D76827" w:rsidRPr="0015653E" w:rsidRDefault="00D76827" w:rsidP="00D76827">
      <w:pPr>
        <w:spacing w:after="0" w:line="240" w:lineRule="auto"/>
        <w:jc w:val="both"/>
        <w:rPr>
          <w:rFonts w:ascii="Times New Roman" w:hAnsi="Times New Roman"/>
          <w:sz w:val="28"/>
          <w:szCs w:val="28"/>
        </w:rPr>
      </w:pPr>
    </w:p>
    <w:p w:rsidR="00D76827" w:rsidRPr="00C53A4B" w:rsidRDefault="00D76827" w:rsidP="00D76827">
      <w:pPr>
        <w:spacing w:after="0" w:line="240" w:lineRule="auto"/>
        <w:jc w:val="both"/>
        <w:rPr>
          <w:rFonts w:ascii="Times New Roman" w:hAnsi="Times New Roman"/>
          <w:sz w:val="28"/>
          <w:szCs w:val="28"/>
        </w:rPr>
      </w:pPr>
      <w:r w:rsidRPr="00C53A4B">
        <w:rPr>
          <w:rFonts w:ascii="Times New Roman" w:hAnsi="Times New Roman"/>
          <w:sz w:val="28"/>
          <w:szCs w:val="28"/>
        </w:rPr>
        <w:t>Приложени</w:t>
      </w:r>
      <w:r w:rsidR="00012218" w:rsidRPr="00C53A4B">
        <w:rPr>
          <w:rFonts w:ascii="Times New Roman" w:hAnsi="Times New Roman"/>
          <w:sz w:val="28"/>
          <w:szCs w:val="28"/>
        </w:rPr>
        <w:t>е</w:t>
      </w:r>
      <w:r w:rsidR="00573553" w:rsidRPr="00C53A4B">
        <w:rPr>
          <w:rFonts w:ascii="Times New Roman" w:hAnsi="Times New Roman"/>
          <w:sz w:val="28"/>
          <w:szCs w:val="28"/>
        </w:rPr>
        <w:t>:</w:t>
      </w:r>
      <w:r w:rsidRPr="00C53A4B">
        <w:rPr>
          <w:rFonts w:ascii="Times New Roman" w:hAnsi="Times New Roman"/>
          <w:sz w:val="28"/>
          <w:szCs w:val="28"/>
        </w:rPr>
        <w:t xml:space="preserve"> </w:t>
      </w:r>
      <w:r w:rsidR="00573553" w:rsidRPr="00C53A4B">
        <w:rPr>
          <w:rFonts w:ascii="Times New Roman" w:hAnsi="Times New Roman"/>
          <w:sz w:val="28"/>
          <w:szCs w:val="28"/>
        </w:rPr>
        <w:t>Перечень товаров по ИТА</w:t>
      </w:r>
      <w:r w:rsidR="00C119C1">
        <w:rPr>
          <w:rFonts w:ascii="Times New Roman" w:hAnsi="Times New Roman"/>
          <w:sz w:val="28"/>
          <w:szCs w:val="28"/>
        </w:rPr>
        <w:t>-</w:t>
      </w:r>
      <w:r w:rsidR="00573553" w:rsidRPr="00C53A4B">
        <w:rPr>
          <w:rFonts w:ascii="Times New Roman" w:hAnsi="Times New Roman"/>
          <w:sz w:val="28"/>
          <w:szCs w:val="28"/>
        </w:rPr>
        <w:t>2</w:t>
      </w:r>
      <w:r w:rsidR="00841D92">
        <w:rPr>
          <w:rFonts w:ascii="Times New Roman" w:hAnsi="Times New Roman"/>
          <w:sz w:val="28"/>
          <w:szCs w:val="28"/>
        </w:rPr>
        <w:t xml:space="preserve"> …………………..……………………. </w:t>
      </w:r>
      <w:r w:rsidR="002A19D2" w:rsidRPr="00C53A4B">
        <w:rPr>
          <w:rFonts w:ascii="Times New Roman" w:hAnsi="Times New Roman"/>
          <w:sz w:val="28"/>
          <w:szCs w:val="28"/>
        </w:rPr>
        <w:t>1</w:t>
      </w:r>
      <w:r w:rsidR="00FF23A2" w:rsidRPr="00C53A4B">
        <w:rPr>
          <w:rFonts w:ascii="Times New Roman" w:hAnsi="Times New Roman"/>
          <w:sz w:val="28"/>
          <w:szCs w:val="28"/>
        </w:rPr>
        <w:t>2</w:t>
      </w:r>
    </w:p>
    <w:p w:rsidR="00D76827" w:rsidRPr="006E5A43" w:rsidRDefault="00D76827" w:rsidP="00D76827">
      <w:pPr>
        <w:spacing w:after="0" w:line="240" w:lineRule="auto"/>
        <w:jc w:val="both"/>
        <w:rPr>
          <w:rFonts w:ascii="Times New Roman" w:hAnsi="Times New Roman"/>
          <w:sz w:val="28"/>
          <w:szCs w:val="28"/>
        </w:rPr>
      </w:pPr>
      <w:r>
        <w:rPr>
          <w:rFonts w:ascii="Times New Roman" w:hAnsi="Times New Roman"/>
          <w:sz w:val="28"/>
          <w:szCs w:val="28"/>
        </w:rPr>
        <w:t xml:space="preserve"> </w:t>
      </w:r>
    </w:p>
    <w:p w:rsidR="00D76827" w:rsidRPr="0047697F" w:rsidRDefault="00D76827" w:rsidP="00D76827">
      <w:pPr>
        <w:spacing w:after="0" w:line="240" w:lineRule="auto"/>
        <w:jc w:val="center"/>
        <w:rPr>
          <w:rFonts w:ascii="Times New Roman" w:hAnsi="Times New Roman"/>
          <w:sz w:val="32"/>
          <w:szCs w:val="32"/>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022EEF" w:rsidRDefault="00022EEF" w:rsidP="00D76827">
      <w:pPr>
        <w:spacing w:after="0" w:line="240" w:lineRule="auto"/>
        <w:jc w:val="center"/>
        <w:rPr>
          <w:rFonts w:ascii="Times New Roman" w:hAnsi="Times New Roman"/>
          <w:b/>
          <w:sz w:val="28"/>
          <w:szCs w:val="28"/>
        </w:rPr>
      </w:pPr>
    </w:p>
    <w:p w:rsidR="00865EBB" w:rsidRDefault="00865EBB" w:rsidP="00D76827">
      <w:pPr>
        <w:spacing w:after="0" w:line="240" w:lineRule="auto"/>
        <w:jc w:val="center"/>
        <w:rPr>
          <w:rFonts w:ascii="Times New Roman" w:hAnsi="Times New Roman"/>
          <w:b/>
          <w:sz w:val="28"/>
          <w:szCs w:val="28"/>
        </w:rPr>
      </w:pPr>
    </w:p>
    <w:p w:rsidR="00C370EE" w:rsidRDefault="00C370EE" w:rsidP="00D76827">
      <w:pPr>
        <w:spacing w:after="0" w:line="240" w:lineRule="auto"/>
        <w:jc w:val="center"/>
        <w:rPr>
          <w:rFonts w:ascii="Times New Roman" w:hAnsi="Times New Roman"/>
          <w:b/>
          <w:sz w:val="28"/>
          <w:szCs w:val="28"/>
        </w:rPr>
      </w:pPr>
    </w:p>
    <w:p w:rsidR="00C370EE" w:rsidRDefault="00C370EE" w:rsidP="00D76827">
      <w:pPr>
        <w:spacing w:after="0" w:line="240" w:lineRule="auto"/>
        <w:jc w:val="center"/>
        <w:rPr>
          <w:rFonts w:ascii="Times New Roman" w:hAnsi="Times New Roman"/>
          <w:b/>
          <w:sz w:val="28"/>
          <w:szCs w:val="28"/>
        </w:rPr>
      </w:pPr>
    </w:p>
    <w:p w:rsidR="00D76827" w:rsidRDefault="00D76827" w:rsidP="00497D95">
      <w:pPr>
        <w:spacing w:after="0" w:line="240" w:lineRule="auto"/>
        <w:jc w:val="center"/>
        <w:rPr>
          <w:rFonts w:ascii="Times New Roman" w:hAnsi="Times New Roman"/>
          <w:b/>
          <w:sz w:val="28"/>
          <w:szCs w:val="28"/>
        </w:rPr>
      </w:pPr>
      <w:r>
        <w:rPr>
          <w:rFonts w:ascii="Times New Roman" w:hAnsi="Times New Roman"/>
          <w:b/>
          <w:sz w:val="28"/>
          <w:szCs w:val="28"/>
        </w:rPr>
        <w:lastRenderedPageBreak/>
        <w:t>ВВЕДЕНИЕ</w:t>
      </w:r>
    </w:p>
    <w:p w:rsidR="00D76827" w:rsidRDefault="00D76827" w:rsidP="00497D95">
      <w:pPr>
        <w:spacing w:after="0" w:line="240" w:lineRule="auto"/>
        <w:jc w:val="center"/>
        <w:rPr>
          <w:rFonts w:ascii="Times New Roman" w:hAnsi="Times New Roman"/>
          <w:b/>
          <w:sz w:val="28"/>
          <w:szCs w:val="28"/>
        </w:rPr>
      </w:pPr>
    </w:p>
    <w:p w:rsidR="00A9661B" w:rsidRPr="00B65221" w:rsidRDefault="00A9661B" w:rsidP="00A9661B">
      <w:pPr>
        <w:spacing w:after="0" w:line="288" w:lineRule="auto"/>
        <w:ind w:firstLine="709"/>
        <w:jc w:val="both"/>
        <w:rPr>
          <w:rFonts w:ascii="Times New Roman" w:eastAsia="Times New Roman" w:hAnsi="Times New Roman"/>
          <w:color w:val="000000"/>
          <w:sz w:val="28"/>
          <w:szCs w:val="28"/>
          <w:lang w:eastAsia="ru-RU"/>
        </w:rPr>
      </w:pPr>
      <w:r w:rsidRPr="00B65221">
        <w:rPr>
          <w:rFonts w:ascii="Times New Roman" w:eastAsia="Times New Roman" w:hAnsi="Times New Roman"/>
          <w:color w:val="626161"/>
          <w:sz w:val="28"/>
          <w:szCs w:val="28"/>
          <w:lang w:eastAsia="ru-RU"/>
        </w:rPr>
        <w:t>У</w:t>
      </w:r>
      <w:r w:rsidRPr="00B65221">
        <w:rPr>
          <w:rFonts w:ascii="Times New Roman" w:eastAsia="Times New Roman" w:hAnsi="Times New Roman"/>
          <w:color w:val="000000"/>
          <w:sz w:val="28"/>
          <w:szCs w:val="28"/>
          <w:lang w:eastAsia="ru-RU"/>
        </w:rPr>
        <w:t xml:space="preserve">ровень промышленного развития современного государства определяется уровнем производства и потребления изделий радиоэлектронной техники, продукции информационно-коммуникационных технологий. </w:t>
      </w:r>
      <w:proofErr w:type="gramStart"/>
      <w:r w:rsidRPr="00B65221">
        <w:rPr>
          <w:rFonts w:ascii="Times New Roman" w:eastAsia="Times New Roman" w:hAnsi="Times New Roman"/>
          <w:color w:val="000000"/>
          <w:sz w:val="28"/>
          <w:szCs w:val="28"/>
          <w:lang w:eastAsia="ru-RU"/>
        </w:rPr>
        <w:t>Радиоэлектронная промышленность как базовая среди ведущих отраслей является главной движущей силой экономики всех высокоразвитых государств, поскольку именно здесь применяются самые высокие технологии, позволяющие максимально использовать достижения современной техники, что и определяет научно-технический прогресс в других отраслях промышленности.</w:t>
      </w:r>
      <w:proofErr w:type="gramEnd"/>
    </w:p>
    <w:p w:rsidR="00A9661B" w:rsidRPr="00B65221" w:rsidRDefault="00A9661B" w:rsidP="00A9661B">
      <w:pPr>
        <w:spacing w:after="0" w:line="288" w:lineRule="auto"/>
        <w:ind w:firstLine="709"/>
        <w:jc w:val="both"/>
        <w:rPr>
          <w:rFonts w:ascii="Times New Roman" w:eastAsia="Times New Roman" w:hAnsi="Times New Roman"/>
          <w:color w:val="000000"/>
          <w:sz w:val="28"/>
          <w:szCs w:val="28"/>
          <w:lang w:eastAsia="ru-RU"/>
        </w:rPr>
      </w:pPr>
      <w:r w:rsidRPr="00B65221">
        <w:rPr>
          <w:rFonts w:ascii="Times New Roman" w:eastAsia="Times New Roman" w:hAnsi="Times New Roman"/>
          <w:color w:val="000000"/>
          <w:sz w:val="28"/>
          <w:szCs w:val="28"/>
          <w:lang w:eastAsia="ru-RU"/>
        </w:rPr>
        <w:t xml:space="preserve">Ведущие страны Запада, а в последние годы и интенсивно развивающиеся страны Юго-Восточной Азии уделяют приоритетное внимание развитию радиоэлектроники как «точке роста» экономики, основы для развития других отраслей экономики, обеспечения, технологической независимости, экономической, продовольственной, информационной и военной безопасности государства, охраны здоровья и безопасности населения. В связи с этим в развитых странах применяются меры государственной поддержки для развития наиболее перспективных и экономически значимых направлений радиоэлектронной промышленности как наиболее эффективного способа подъема всей промышленности и укрепления позиций на мировом рынке. Из опыта этих стран известно, что прогресс в области электроники приводит к появлению интегрального эффекта, далеко выходящего за рамки отрасли, способного </w:t>
      </w:r>
      <w:proofErr w:type="gramStart"/>
      <w:r w:rsidRPr="00B65221">
        <w:rPr>
          <w:rFonts w:ascii="Times New Roman" w:eastAsia="Times New Roman" w:hAnsi="Times New Roman"/>
          <w:color w:val="000000"/>
          <w:sz w:val="28"/>
          <w:szCs w:val="28"/>
          <w:lang w:eastAsia="ru-RU"/>
        </w:rPr>
        <w:t>привести</w:t>
      </w:r>
      <w:proofErr w:type="gramEnd"/>
      <w:r w:rsidRPr="00B65221">
        <w:rPr>
          <w:rFonts w:ascii="Times New Roman" w:eastAsia="Times New Roman" w:hAnsi="Times New Roman"/>
          <w:color w:val="000000"/>
          <w:sz w:val="28"/>
          <w:szCs w:val="28"/>
          <w:lang w:eastAsia="ru-RU"/>
        </w:rPr>
        <w:t xml:space="preserve"> в том числе к росту рынка наукоемкой продукции, повышению технического уровня и конкурентоспособности в смежных отраслях.</w:t>
      </w:r>
      <w:r w:rsidRPr="00B65221">
        <w:rPr>
          <w:rFonts w:ascii="Times New Roman" w:hAnsi="Times New Roman"/>
          <w:sz w:val="28"/>
          <w:szCs w:val="28"/>
        </w:rPr>
        <w:t xml:space="preserve"> Применение информационных технологий ведет к значительному росту производительности труда, высвобождению трудовых ресурсов, в то же время оно создает новые рабочие места.</w:t>
      </w:r>
    </w:p>
    <w:p w:rsidR="00A9661B" w:rsidRPr="00B65221" w:rsidRDefault="00A9661B" w:rsidP="00A9661B">
      <w:pPr>
        <w:spacing w:after="0" w:line="288" w:lineRule="auto"/>
        <w:ind w:firstLine="709"/>
        <w:jc w:val="both"/>
        <w:rPr>
          <w:rFonts w:ascii="Times New Roman" w:hAnsi="Times New Roman"/>
          <w:sz w:val="28"/>
          <w:szCs w:val="28"/>
        </w:rPr>
      </w:pPr>
      <w:r w:rsidRPr="00B65221">
        <w:rPr>
          <w:rFonts w:ascii="Times New Roman" w:hAnsi="Times New Roman"/>
          <w:sz w:val="28"/>
          <w:szCs w:val="28"/>
        </w:rPr>
        <w:t>В большинстве государств – у</w:t>
      </w:r>
      <w:r w:rsidR="00AB1EFB">
        <w:rPr>
          <w:rFonts w:ascii="Times New Roman" w:hAnsi="Times New Roman"/>
          <w:sz w:val="28"/>
          <w:szCs w:val="28"/>
        </w:rPr>
        <w:t>частников СНГ существую</w:t>
      </w:r>
      <w:r w:rsidRPr="00B65221">
        <w:rPr>
          <w:rFonts w:ascii="Times New Roman" w:hAnsi="Times New Roman"/>
          <w:sz w:val="28"/>
          <w:szCs w:val="28"/>
        </w:rPr>
        <w:t xml:space="preserve">т </w:t>
      </w:r>
      <w:r w:rsidR="00CF3E3A">
        <w:rPr>
          <w:rFonts w:ascii="Times New Roman" w:hAnsi="Times New Roman"/>
          <w:sz w:val="28"/>
          <w:szCs w:val="28"/>
        </w:rPr>
        <w:t xml:space="preserve">как </w:t>
      </w:r>
      <w:r w:rsidRPr="00B65221">
        <w:rPr>
          <w:rFonts w:ascii="Times New Roman" w:hAnsi="Times New Roman"/>
          <w:sz w:val="28"/>
          <w:szCs w:val="28"/>
        </w:rPr>
        <w:t xml:space="preserve">производство </w:t>
      </w:r>
      <w:r w:rsidRPr="00B65221">
        <w:rPr>
          <w:rFonts w:ascii="Times New Roman" w:hAnsi="Times New Roman"/>
          <w:sz w:val="28"/>
          <w:szCs w:val="28"/>
          <w:lang w:val="en-US"/>
        </w:rPr>
        <w:t>IT</w:t>
      </w:r>
      <w:r w:rsidR="00AB1EFB">
        <w:rPr>
          <w:rFonts w:ascii="Times New Roman" w:hAnsi="Times New Roman"/>
          <w:sz w:val="28"/>
          <w:szCs w:val="28"/>
        </w:rPr>
        <w:t>-</w:t>
      </w:r>
      <w:r w:rsidRPr="00B65221">
        <w:rPr>
          <w:rFonts w:ascii="Times New Roman" w:hAnsi="Times New Roman"/>
          <w:sz w:val="28"/>
          <w:szCs w:val="28"/>
        </w:rPr>
        <w:t>продукции</w:t>
      </w:r>
      <w:r w:rsidR="00CF3E3A">
        <w:rPr>
          <w:rFonts w:ascii="Times New Roman" w:hAnsi="Times New Roman"/>
          <w:sz w:val="28"/>
          <w:szCs w:val="28"/>
        </w:rPr>
        <w:t>, так</w:t>
      </w:r>
      <w:r w:rsidR="00AB1EFB">
        <w:rPr>
          <w:rFonts w:ascii="Times New Roman" w:hAnsi="Times New Roman"/>
          <w:sz w:val="28"/>
          <w:szCs w:val="28"/>
        </w:rPr>
        <w:t xml:space="preserve"> и</w:t>
      </w:r>
      <w:r w:rsidRPr="00B65221">
        <w:rPr>
          <w:rFonts w:ascii="Times New Roman" w:hAnsi="Times New Roman"/>
          <w:sz w:val="28"/>
          <w:szCs w:val="28"/>
        </w:rPr>
        <w:t xml:space="preserve"> планы по его дальнейшему развитию. Речь может идти об оставшихся в </w:t>
      </w:r>
      <w:r w:rsidR="00486451">
        <w:rPr>
          <w:rFonts w:ascii="Times New Roman" w:hAnsi="Times New Roman"/>
          <w:sz w:val="28"/>
          <w:szCs w:val="28"/>
        </w:rPr>
        <w:t>«</w:t>
      </w:r>
      <w:r w:rsidRPr="00B65221">
        <w:rPr>
          <w:rFonts w:ascii="Times New Roman" w:hAnsi="Times New Roman"/>
          <w:sz w:val="28"/>
          <w:szCs w:val="28"/>
        </w:rPr>
        <w:t>наследство</w:t>
      </w:r>
      <w:r w:rsidR="00486451">
        <w:rPr>
          <w:rFonts w:ascii="Times New Roman" w:hAnsi="Times New Roman"/>
          <w:sz w:val="28"/>
          <w:szCs w:val="28"/>
        </w:rPr>
        <w:t>»</w:t>
      </w:r>
      <w:r w:rsidRPr="00B65221">
        <w:rPr>
          <w:rFonts w:ascii="Times New Roman" w:hAnsi="Times New Roman"/>
          <w:sz w:val="28"/>
          <w:szCs w:val="28"/>
        </w:rPr>
        <w:t xml:space="preserve"> от СССР предприятиях ВПК, о конверсионны</w:t>
      </w:r>
      <w:r w:rsidR="00486451">
        <w:rPr>
          <w:rFonts w:ascii="Times New Roman" w:hAnsi="Times New Roman"/>
          <w:sz w:val="28"/>
          <w:szCs w:val="28"/>
        </w:rPr>
        <w:t>х</w:t>
      </w:r>
      <w:r w:rsidRPr="00B65221">
        <w:rPr>
          <w:rFonts w:ascii="Times New Roman" w:hAnsi="Times New Roman"/>
          <w:sz w:val="28"/>
          <w:szCs w:val="28"/>
        </w:rPr>
        <w:t xml:space="preserve"> программа</w:t>
      </w:r>
      <w:r w:rsidR="00486451">
        <w:rPr>
          <w:rFonts w:ascii="Times New Roman" w:hAnsi="Times New Roman"/>
          <w:sz w:val="28"/>
          <w:szCs w:val="28"/>
        </w:rPr>
        <w:t>х</w:t>
      </w:r>
      <w:r w:rsidRPr="00B65221">
        <w:rPr>
          <w:rFonts w:ascii="Times New Roman" w:hAnsi="Times New Roman"/>
          <w:sz w:val="28"/>
          <w:szCs w:val="28"/>
        </w:rPr>
        <w:t>, перепрофилированны</w:t>
      </w:r>
      <w:r w:rsidR="00486451">
        <w:rPr>
          <w:rFonts w:ascii="Times New Roman" w:hAnsi="Times New Roman"/>
          <w:sz w:val="28"/>
          <w:szCs w:val="28"/>
        </w:rPr>
        <w:t>х</w:t>
      </w:r>
      <w:r w:rsidRPr="00B65221">
        <w:rPr>
          <w:rFonts w:ascii="Times New Roman" w:hAnsi="Times New Roman"/>
          <w:sz w:val="28"/>
          <w:szCs w:val="28"/>
        </w:rPr>
        <w:t xml:space="preserve">  на производство гражданской продукции, или о развитии совершенно новых производств на собственной базе или при участии инвестиций третьих стран. </w:t>
      </w:r>
    </w:p>
    <w:p w:rsidR="00DD7A28" w:rsidRPr="00B65221" w:rsidRDefault="00A9661B" w:rsidP="00497D95">
      <w:pPr>
        <w:spacing w:after="0" w:line="288" w:lineRule="auto"/>
        <w:ind w:firstLine="709"/>
        <w:jc w:val="both"/>
        <w:rPr>
          <w:rFonts w:ascii="Times New Roman" w:hAnsi="Times New Roman"/>
          <w:sz w:val="28"/>
          <w:szCs w:val="28"/>
        </w:rPr>
      </w:pPr>
      <w:r w:rsidRPr="00B65221">
        <w:rPr>
          <w:rFonts w:ascii="Times New Roman" w:hAnsi="Times New Roman"/>
          <w:sz w:val="28"/>
          <w:szCs w:val="28"/>
        </w:rPr>
        <w:t xml:space="preserve">Значение информационных технологий в экономических отношениях постоянно возрастает. </w:t>
      </w:r>
      <w:r w:rsidR="00984477" w:rsidRPr="00B65221">
        <w:rPr>
          <w:rFonts w:ascii="Times New Roman" w:hAnsi="Times New Roman"/>
          <w:sz w:val="28"/>
          <w:szCs w:val="28"/>
        </w:rPr>
        <w:t xml:space="preserve">Нормальное функционирование и развитие любой экономики сегодня невозможно без внедрения и использования </w:t>
      </w:r>
      <w:r w:rsidR="00375D7B" w:rsidRPr="00B65221">
        <w:rPr>
          <w:rFonts w:ascii="Times New Roman" w:hAnsi="Times New Roman"/>
          <w:sz w:val="28"/>
          <w:szCs w:val="28"/>
        </w:rPr>
        <w:t xml:space="preserve">информационных технологий как в </w:t>
      </w:r>
      <w:r w:rsidR="00984477" w:rsidRPr="00B65221">
        <w:rPr>
          <w:rFonts w:ascii="Times New Roman" w:hAnsi="Times New Roman"/>
          <w:sz w:val="28"/>
          <w:szCs w:val="28"/>
        </w:rPr>
        <w:t>производств</w:t>
      </w:r>
      <w:r w:rsidR="00375D7B" w:rsidRPr="00B65221">
        <w:rPr>
          <w:rFonts w:ascii="Times New Roman" w:hAnsi="Times New Roman"/>
          <w:sz w:val="28"/>
          <w:szCs w:val="28"/>
        </w:rPr>
        <w:t>е и сфере услуг, так и в области потребления</w:t>
      </w:r>
      <w:r w:rsidR="00984477" w:rsidRPr="00B65221">
        <w:rPr>
          <w:rFonts w:ascii="Times New Roman" w:hAnsi="Times New Roman"/>
          <w:sz w:val="28"/>
          <w:szCs w:val="28"/>
        </w:rPr>
        <w:t>.</w:t>
      </w:r>
      <w:r w:rsidR="00375D7B" w:rsidRPr="00B65221">
        <w:rPr>
          <w:rFonts w:ascii="Times New Roman" w:hAnsi="Times New Roman"/>
          <w:sz w:val="28"/>
          <w:szCs w:val="28"/>
        </w:rPr>
        <w:t xml:space="preserve"> </w:t>
      </w:r>
      <w:r w:rsidR="00DD7A28" w:rsidRPr="00B65221">
        <w:rPr>
          <w:rFonts w:ascii="Times New Roman" w:hAnsi="Times New Roman"/>
          <w:sz w:val="28"/>
          <w:szCs w:val="28"/>
        </w:rPr>
        <w:t xml:space="preserve">Рынок информационных технологий является одним из новейших и активно </w:t>
      </w:r>
      <w:r w:rsidR="00DD7A28" w:rsidRPr="00B65221">
        <w:rPr>
          <w:rFonts w:ascii="Times New Roman" w:hAnsi="Times New Roman"/>
          <w:sz w:val="28"/>
          <w:szCs w:val="28"/>
        </w:rPr>
        <w:lastRenderedPageBreak/>
        <w:t xml:space="preserve">формирующихся рынков в мировой экономике. </w:t>
      </w:r>
      <w:r w:rsidR="00057D00" w:rsidRPr="00B65221">
        <w:rPr>
          <w:rStyle w:val="2"/>
          <w:rFonts w:ascii="Times New Roman" w:hAnsi="Times New Roman"/>
          <w:sz w:val="28"/>
          <w:szCs w:val="28"/>
          <w:lang w:val="ru-RU"/>
        </w:rPr>
        <w:t>На протяжении последних десятилетий наблюдается бурный рост не только производства товаров информационных технологий, но и мировой торговли этой продукцией.</w:t>
      </w:r>
    </w:p>
    <w:p w:rsidR="00057D00" w:rsidRPr="00B65221" w:rsidRDefault="00057D00" w:rsidP="00057D00">
      <w:pPr>
        <w:spacing w:after="0" w:line="288" w:lineRule="auto"/>
        <w:ind w:firstLine="709"/>
        <w:jc w:val="both"/>
        <w:rPr>
          <w:rFonts w:ascii="Times New Roman" w:hAnsi="Times New Roman"/>
          <w:sz w:val="28"/>
          <w:szCs w:val="28"/>
        </w:rPr>
      </w:pPr>
      <w:r w:rsidRPr="00B65221">
        <w:rPr>
          <w:rFonts w:ascii="Times New Roman" w:hAnsi="Times New Roman"/>
          <w:sz w:val="28"/>
          <w:szCs w:val="28"/>
        </w:rPr>
        <w:t xml:space="preserve">В этой связи понятен интерес к </w:t>
      </w:r>
      <w:r w:rsidR="005466AC" w:rsidRPr="00B65221">
        <w:rPr>
          <w:rStyle w:val="2"/>
          <w:rFonts w:ascii="Times New Roman" w:hAnsi="Times New Roman"/>
          <w:sz w:val="28"/>
          <w:szCs w:val="28"/>
          <w:lang w:val="ru-RU"/>
        </w:rPr>
        <w:t>усилия</w:t>
      </w:r>
      <w:r w:rsidRPr="00B65221">
        <w:rPr>
          <w:rStyle w:val="2"/>
          <w:rFonts w:ascii="Times New Roman" w:hAnsi="Times New Roman"/>
          <w:sz w:val="28"/>
          <w:szCs w:val="28"/>
          <w:lang w:val="ru-RU"/>
        </w:rPr>
        <w:t>м</w:t>
      </w:r>
      <w:r w:rsidR="005466AC" w:rsidRPr="00B65221">
        <w:rPr>
          <w:rStyle w:val="2"/>
          <w:rFonts w:ascii="Times New Roman" w:hAnsi="Times New Roman"/>
          <w:sz w:val="28"/>
          <w:szCs w:val="28"/>
          <w:lang w:val="ru-RU"/>
        </w:rPr>
        <w:t xml:space="preserve"> ВТО по либерализации мировой торговли </w:t>
      </w:r>
      <w:r w:rsidR="00805F7A" w:rsidRPr="00B65221">
        <w:rPr>
          <w:rStyle w:val="2"/>
          <w:rFonts w:ascii="Times New Roman" w:hAnsi="Times New Roman"/>
          <w:sz w:val="28"/>
          <w:szCs w:val="28"/>
          <w:lang w:val="ru-RU"/>
        </w:rPr>
        <w:t>п</w:t>
      </w:r>
      <w:r w:rsidR="00501DDE" w:rsidRPr="00B65221">
        <w:rPr>
          <w:rStyle w:val="2"/>
          <w:rFonts w:ascii="Times New Roman" w:hAnsi="Times New Roman"/>
          <w:sz w:val="28"/>
          <w:szCs w:val="28"/>
          <w:lang w:val="ru-RU"/>
        </w:rPr>
        <w:t>родукци</w:t>
      </w:r>
      <w:r w:rsidR="005466AC" w:rsidRPr="00B65221">
        <w:rPr>
          <w:rStyle w:val="2"/>
          <w:rFonts w:ascii="Times New Roman" w:hAnsi="Times New Roman"/>
          <w:sz w:val="28"/>
          <w:szCs w:val="28"/>
          <w:lang w:val="ru-RU"/>
        </w:rPr>
        <w:t>ей</w:t>
      </w:r>
      <w:r w:rsidR="00501DDE" w:rsidRPr="00B65221">
        <w:rPr>
          <w:rStyle w:val="2"/>
          <w:rFonts w:ascii="Times New Roman" w:hAnsi="Times New Roman"/>
          <w:sz w:val="28"/>
          <w:szCs w:val="28"/>
          <w:lang w:val="ru-RU"/>
        </w:rPr>
        <w:t xml:space="preserve"> информационных технологий</w:t>
      </w:r>
      <w:r w:rsidR="005466AC" w:rsidRPr="00B65221">
        <w:rPr>
          <w:rStyle w:val="2"/>
          <w:rFonts w:ascii="Times New Roman" w:hAnsi="Times New Roman"/>
          <w:sz w:val="28"/>
          <w:szCs w:val="28"/>
          <w:lang w:val="ru-RU"/>
        </w:rPr>
        <w:t>.</w:t>
      </w:r>
      <w:r w:rsidRPr="00B65221">
        <w:rPr>
          <w:rFonts w:ascii="Times New Roman" w:hAnsi="Times New Roman"/>
          <w:sz w:val="28"/>
          <w:szCs w:val="28"/>
        </w:rPr>
        <w:t xml:space="preserve"> В </w:t>
      </w:r>
      <w:r w:rsidR="00296A29">
        <w:rPr>
          <w:rFonts w:ascii="Times New Roman" w:hAnsi="Times New Roman"/>
          <w:sz w:val="28"/>
          <w:szCs w:val="28"/>
        </w:rPr>
        <w:t>настояще</w:t>
      </w:r>
      <w:r w:rsidRPr="00B65221">
        <w:rPr>
          <w:rFonts w:ascii="Times New Roman" w:hAnsi="Times New Roman"/>
          <w:sz w:val="28"/>
          <w:szCs w:val="28"/>
        </w:rPr>
        <w:t xml:space="preserve">й работе осуществлен обзор развития договоренностей в сфере торговли </w:t>
      </w:r>
      <w:r w:rsidR="00296A29" w:rsidRPr="00B65221">
        <w:rPr>
          <w:rFonts w:ascii="Times New Roman" w:hAnsi="Times New Roman"/>
          <w:sz w:val="28"/>
          <w:szCs w:val="28"/>
          <w:lang w:val="en-US"/>
        </w:rPr>
        <w:t>IT</w:t>
      </w:r>
      <w:r w:rsidR="00296A29">
        <w:rPr>
          <w:rFonts w:ascii="Times New Roman" w:hAnsi="Times New Roman"/>
          <w:sz w:val="28"/>
          <w:szCs w:val="28"/>
        </w:rPr>
        <w:t>-</w:t>
      </w:r>
      <w:r w:rsidRPr="00B65221">
        <w:rPr>
          <w:rFonts w:ascii="Times New Roman" w:hAnsi="Times New Roman"/>
          <w:sz w:val="28"/>
          <w:szCs w:val="28"/>
        </w:rPr>
        <w:t>товарами в рамках ВТО.</w:t>
      </w:r>
    </w:p>
    <w:p w:rsidR="00057D00" w:rsidRPr="000A1367" w:rsidRDefault="00057D00" w:rsidP="00057D00">
      <w:pPr>
        <w:spacing w:after="0" w:line="288" w:lineRule="auto"/>
        <w:ind w:firstLine="709"/>
        <w:jc w:val="both"/>
        <w:rPr>
          <w:rFonts w:ascii="Times New Roman" w:hAnsi="Times New Roman"/>
          <w:sz w:val="28"/>
          <w:szCs w:val="28"/>
        </w:rPr>
      </w:pPr>
      <w:r w:rsidRPr="00B65221">
        <w:rPr>
          <w:rFonts w:ascii="Times New Roman" w:hAnsi="Times New Roman"/>
          <w:sz w:val="28"/>
          <w:szCs w:val="28"/>
        </w:rPr>
        <w:t>Помимо уже указанных причин, обусловивших интерес к данной теме, следует отметить, что Соглашение ВТО по информационным технологиям – это одно из немногочисленных соглашений, достигнутых членами этой организации в</w:t>
      </w:r>
      <w:r w:rsidRPr="00057D00">
        <w:rPr>
          <w:rFonts w:ascii="Times New Roman" w:hAnsi="Times New Roman"/>
          <w:sz w:val="28"/>
          <w:szCs w:val="28"/>
        </w:rPr>
        <w:t xml:space="preserve"> послеуругвайский период.</w:t>
      </w:r>
    </w:p>
    <w:p w:rsidR="002C44EB" w:rsidRDefault="00FD499E" w:rsidP="00497D95">
      <w:pPr>
        <w:spacing w:after="0" w:line="288" w:lineRule="auto"/>
        <w:ind w:firstLine="709"/>
        <w:jc w:val="both"/>
        <w:rPr>
          <w:rFonts w:ascii="Times New Roman" w:hAnsi="Times New Roman"/>
          <w:sz w:val="28"/>
          <w:szCs w:val="28"/>
        </w:rPr>
      </w:pPr>
      <w:r>
        <w:rPr>
          <w:rStyle w:val="2"/>
          <w:rFonts w:ascii="Times New Roman" w:hAnsi="Times New Roman"/>
          <w:sz w:val="28"/>
          <w:szCs w:val="28"/>
          <w:lang w:val="ru-RU"/>
        </w:rPr>
        <w:t xml:space="preserve">В ходе </w:t>
      </w:r>
      <w:r w:rsidR="005F48BC">
        <w:rPr>
          <w:rStyle w:val="2"/>
          <w:rFonts w:ascii="Times New Roman" w:hAnsi="Times New Roman"/>
          <w:sz w:val="28"/>
          <w:szCs w:val="28"/>
          <w:lang w:val="ru-RU"/>
        </w:rPr>
        <w:t>подготовки</w:t>
      </w:r>
      <w:r>
        <w:rPr>
          <w:rStyle w:val="2"/>
          <w:rFonts w:ascii="Times New Roman" w:hAnsi="Times New Roman"/>
          <w:sz w:val="28"/>
          <w:szCs w:val="28"/>
          <w:lang w:val="ru-RU"/>
        </w:rPr>
        <w:t xml:space="preserve"> работы были и</w:t>
      </w:r>
      <w:r w:rsidR="00D76827" w:rsidRPr="00B770B3">
        <w:rPr>
          <w:rStyle w:val="2"/>
          <w:rFonts w:ascii="Times New Roman" w:hAnsi="Times New Roman"/>
          <w:sz w:val="28"/>
          <w:szCs w:val="28"/>
          <w:lang w:val="ru-RU"/>
        </w:rPr>
        <w:t xml:space="preserve">спользованы материалы </w:t>
      </w:r>
      <w:r w:rsidR="002C44EB" w:rsidRPr="00B770B3">
        <w:rPr>
          <w:rStyle w:val="2"/>
          <w:rFonts w:ascii="Times New Roman" w:hAnsi="Times New Roman"/>
          <w:sz w:val="28"/>
          <w:szCs w:val="28"/>
          <w:lang w:val="ru-RU"/>
        </w:rPr>
        <w:t>ВТО, Международного торгового центра ООН</w:t>
      </w:r>
      <w:r w:rsidR="002C44EB" w:rsidRPr="00B770B3">
        <w:rPr>
          <w:rFonts w:ascii="Times New Roman" w:hAnsi="Times New Roman"/>
          <w:sz w:val="28"/>
          <w:szCs w:val="28"/>
        </w:rPr>
        <w:t>–</w:t>
      </w:r>
      <w:r w:rsidR="002C44EB" w:rsidRPr="00B770B3">
        <w:rPr>
          <w:rStyle w:val="2"/>
          <w:rFonts w:ascii="Times New Roman" w:hAnsi="Times New Roman"/>
          <w:sz w:val="28"/>
          <w:szCs w:val="28"/>
          <w:lang w:val="ru-RU"/>
        </w:rPr>
        <w:t>ВТО</w:t>
      </w:r>
      <w:r w:rsidR="0037446E" w:rsidRPr="00B770B3">
        <w:rPr>
          <w:rStyle w:val="2"/>
          <w:rFonts w:ascii="Times New Roman" w:hAnsi="Times New Roman"/>
          <w:sz w:val="28"/>
          <w:szCs w:val="28"/>
          <w:lang w:val="ru-RU"/>
        </w:rPr>
        <w:t>, СМИ России и Великобритании.</w:t>
      </w:r>
      <w:r w:rsidR="002C44EB" w:rsidRPr="00464132">
        <w:rPr>
          <w:rFonts w:ascii="Times New Roman" w:hAnsi="Times New Roman"/>
          <w:sz w:val="28"/>
          <w:szCs w:val="28"/>
        </w:rPr>
        <w:t xml:space="preserve"> </w:t>
      </w:r>
      <w:r>
        <w:rPr>
          <w:rFonts w:ascii="Times New Roman" w:hAnsi="Times New Roman"/>
          <w:sz w:val="28"/>
          <w:szCs w:val="28"/>
        </w:rPr>
        <w:t xml:space="preserve">Приведен перечень товаров, подпадающих под действие </w:t>
      </w:r>
      <w:r w:rsidR="005F48BC">
        <w:rPr>
          <w:rFonts w:ascii="Times New Roman" w:hAnsi="Times New Roman"/>
          <w:sz w:val="28"/>
          <w:szCs w:val="28"/>
        </w:rPr>
        <w:t xml:space="preserve">расширенного </w:t>
      </w:r>
      <w:r>
        <w:rPr>
          <w:rFonts w:ascii="Times New Roman" w:hAnsi="Times New Roman"/>
          <w:sz w:val="28"/>
          <w:szCs w:val="28"/>
        </w:rPr>
        <w:t>Соглашения ВТО по информационным технологиям (ИТА</w:t>
      </w:r>
      <w:r w:rsidR="005F48BC">
        <w:rPr>
          <w:rFonts w:ascii="Times New Roman" w:hAnsi="Times New Roman"/>
          <w:sz w:val="28"/>
          <w:szCs w:val="28"/>
        </w:rPr>
        <w:t>-</w:t>
      </w:r>
      <w:r>
        <w:rPr>
          <w:rFonts w:ascii="Times New Roman" w:hAnsi="Times New Roman"/>
          <w:sz w:val="28"/>
          <w:szCs w:val="28"/>
        </w:rPr>
        <w:t>2).</w:t>
      </w:r>
    </w:p>
    <w:p w:rsidR="00DE5365" w:rsidRDefault="00DE5365" w:rsidP="00497D95">
      <w:pPr>
        <w:spacing w:after="0" w:line="288" w:lineRule="auto"/>
        <w:jc w:val="center"/>
        <w:rPr>
          <w:rFonts w:ascii="Times New Roman" w:hAnsi="Times New Roman"/>
          <w:b/>
          <w:sz w:val="28"/>
          <w:szCs w:val="28"/>
        </w:rPr>
      </w:pPr>
    </w:p>
    <w:p w:rsidR="00A9661B" w:rsidRDefault="00A9661B" w:rsidP="00497D95">
      <w:pPr>
        <w:spacing w:after="0" w:line="288" w:lineRule="auto"/>
        <w:ind w:firstLine="709"/>
        <w:jc w:val="both"/>
        <w:rPr>
          <w:rFonts w:ascii="Times New Roman" w:hAnsi="Times New Roman"/>
          <w:sz w:val="28"/>
          <w:szCs w:val="28"/>
          <w:highlight w:val="yellow"/>
        </w:rPr>
      </w:pPr>
    </w:p>
    <w:p w:rsidR="00FC7236" w:rsidRDefault="00FC7236" w:rsidP="00497D95">
      <w:pPr>
        <w:spacing w:after="0" w:line="288" w:lineRule="auto"/>
        <w:jc w:val="center"/>
        <w:rPr>
          <w:rFonts w:ascii="Times New Roman" w:hAnsi="Times New Roman"/>
          <w:b/>
          <w:sz w:val="28"/>
          <w:szCs w:val="28"/>
        </w:rPr>
      </w:pPr>
    </w:p>
    <w:p w:rsidR="00FC7236" w:rsidRDefault="00FC7236" w:rsidP="00497D95">
      <w:pPr>
        <w:spacing w:after="0" w:line="288" w:lineRule="auto"/>
        <w:jc w:val="center"/>
        <w:rPr>
          <w:rFonts w:ascii="Times New Roman" w:hAnsi="Times New Roman"/>
          <w:b/>
          <w:sz w:val="28"/>
          <w:szCs w:val="28"/>
        </w:rPr>
      </w:pPr>
    </w:p>
    <w:p w:rsidR="00FC7236" w:rsidRDefault="00FC7236"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B65221" w:rsidRDefault="00B65221" w:rsidP="00497D95">
      <w:pPr>
        <w:spacing w:after="0" w:line="288" w:lineRule="auto"/>
        <w:jc w:val="center"/>
        <w:rPr>
          <w:rFonts w:ascii="Times New Roman" w:hAnsi="Times New Roman"/>
          <w:b/>
          <w:sz w:val="28"/>
          <w:szCs w:val="28"/>
        </w:rPr>
      </w:pPr>
    </w:p>
    <w:p w:rsidR="00B65221" w:rsidRDefault="00B65221" w:rsidP="00497D95">
      <w:pPr>
        <w:spacing w:after="0" w:line="288" w:lineRule="auto"/>
        <w:jc w:val="center"/>
        <w:rPr>
          <w:rFonts w:ascii="Times New Roman" w:hAnsi="Times New Roman"/>
          <w:b/>
          <w:sz w:val="28"/>
          <w:szCs w:val="28"/>
        </w:rPr>
      </w:pPr>
    </w:p>
    <w:p w:rsidR="00B65221" w:rsidRDefault="00B6522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2D0531" w:rsidRDefault="002D0531" w:rsidP="00497D95">
      <w:pPr>
        <w:spacing w:after="0" w:line="288" w:lineRule="auto"/>
        <w:jc w:val="center"/>
        <w:rPr>
          <w:rFonts w:ascii="Times New Roman" w:hAnsi="Times New Roman"/>
          <w:b/>
          <w:sz w:val="28"/>
          <w:szCs w:val="28"/>
        </w:rPr>
      </w:pPr>
    </w:p>
    <w:p w:rsidR="0075026A" w:rsidRPr="00CA7253" w:rsidRDefault="00022D66" w:rsidP="000727B8">
      <w:pPr>
        <w:spacing w:after="0" w:line="288" w:lineRule="auto"/>
        <w:jc w:val="center"/>
        <w:rPr>
          <w:rFonts w:ascii="Times New Roman" w:hAnsi="Times New Roman"/>
          <w:sz w:val="28"/>
          <w:szCs w:val="28"/>
        </w:rPr>
      </w:pPr>
      <w:r w:rsidRPr="00CA7253">
        <w:rPr>
          <w:rFonts w:ascii="Times New Roman" w:hAnsi="Times New Roman"/>
          <w:sz w:val="28"/>
          <w:szCs w:val="28"/>
          <w:lang w:val="en-US"/>
        </w:rPr>
        <w:lastRenderedPageBreak/>
        <w:t>I</w:t>
      </w:r>
      <w:r w:rsidRPr="00CA7253">
        <w:rPr>
          <w:rFonts w:ascii="Times New Roman" w:hAnsi="Times New Roman"/>
          <w:sz w:val="28"/>
          <w:szCs w:val="28"/>
        </w:rPr>
        <w:t xml:space="preserve">. Соглашение по информационным технологиям </w:t>
      </w:r>
      <w:r w:rsidR="00FD3F85" w:rsidRPr="00CA7253">
        <w:rPr>
          <w:rFonts w:ascii="Times New Roman" w:hAnsi="Times New Roman"/>
          <w:sz w:val="28"/>
          <w:szCs w:val="28"/>
        </w:rPr>
        <w:t>(ИТА)</w:t>
      </w:r>
    </w:p>
    <w:p w:rsidR="00E0669D" w:rsidRPr="00854D53" w:rsidRDefault="00E0669D" w:rsidP="00497D95">
      <w:pPr>
        <w:spacing w:after="0" w:line="288" w:lineRule="auto"/>
        <w:ind w:firstLine="709"/>
        <w:jc w:val="both"/>
        <w:rPr>
          <w:rFonts w:ascii="Times New Roman" w:hAnsi="Times New Roman"/>
          <w:sz w:val="16"/>
          <w:szCs w:val="16"/>
        </w:rPr>
      </w:pPr>
    </w:p>
    <w:p w:rsidR="005D5380" w:rsidRPr="0092341C" w:rsidRDefault="00AE49E6" w:rsidP="00497D95">
      <w:pPr>
        <w:spacing w:after="0" w:line="288" w:lineRule="auto"/>
        <w:ind w:firstLine="709"/>
        <w:jc w:val="both"/>
        <w:rPr>
          <w:rFonts w:ascii="Times New Roman" w:hAnsi="Times New Roman"/>
          <w:sz w:val="28"/>
          <w:szCs w:val="28"/>
        </w:rPr>
      </w:pPr>
      <w:r>
        <w:rPr>
          <w:rFonts w:ascii="Times New Roman" w:hAnsi="Times New Roman"/>
          <w:sz w:val="28"/>
          <w:szCs w:val="28"/>
        </w:rPr>
        <w:t xml:space="preserve">Формального </w:t>
      </w:r>
      <w:r w:rsidR="005D5380" w:rsidRPr="00E64D55">
        <w:rPr>
          <w:rFonts w:ascii="Times New Roman" w:hAnsi="Times New Roman"/>
          <w:sz w:val="28"/>
          <w:szCs w:val="28"/>
        </w:rPr>
        <w:t xml:space="preserve">Соглашения по информационным технологиям </w:t>
      </w:r>
      <w:r w:rsidR="00CA0246" w:rsidRPr="00E64D55">
        <w:rPr>
          <w:rFonts w:ascii="Times New Roman" w:hAnsi="Times New Roman"/>
          <w:sz w:val="28"/>
          <w:szCs w:val="28"/>
        </w:rPr>
        <w:t>как такового</w:t>
      </w:r>
      <w:r>
        <w:rPr>
          <w:rFonts w:ascii="Times New Roman" w:hAnsi="Times New Roman"/>
          <w:sz w:val="28"/>
          <w:szCs w:val="28"/>
        </w:rPr>
        <w:t xml:space="preserve"> </w:t>
      </w:r>
      <w:r w:rsidR="005D5380" w:rsidRPr="00E64D55">
        <w:rPr>
          <w:rFonts w:ascii="Times New Roman" w:hAnsi="Times New Roman"/>
          <w:sz w:val="28"/>
          <w:szCs w:val="28"/>
        </w:rPr>
        <w:t xml:space="preserve">в рамках ВТО не существует. 13 декабря 1996 года на первой Министерской </w:t>
      </w:r>
      <w:r w:rsidR="005D5380" w:rsidRPr="00AE49E6">
        <w:rPr>
          <w:rFonts w:ascii="Times New Roman" w:hAnsi="Times New Roman"/>
          <w:sz w:val="28"/>
          <w:szCs w:val="28"/>
        </w:rPr>
        <w:t>конференции ВТО в Сингапуре была принята Министерская декларация о</w:t>
      </w:r>
      <w:r w:rsidR="005D5380" w:rsidRPr="00E64D55">
        <w:rPr>
          <w:rFonts w:ascii="Times New Roman" w:hAnsi="Times New Roman"/>
          <w:sz w:val="28"/>
          <w:szCs w:val="28"/>
        </w:rPr>
        <w:t xml:space="preserve"> торговле продукцией информационных технологий</w:t>
      </w:r>
      <w:r w:rsidR="005D5380">
        <w:rPr>
          <w:rFonts w:ascii="Times New Roman" w:hAnsi="Times New Roman"/>
          <w:sz w:val="28"/>
          <w:szCs w:val="28"/>
        </w:rPr>
        <w:t xml:space="preserve"> (</w:t>
      </w:r>
      <w:r w:rsidR="005D5380">
        <w:rPr>
          <w:rFonts w:ascii="Times New Roman" w:hAnsi="Times New Roman"/>
          <w:sz w:val="28"/>
          <w:szCs w:val="28"/>
          <w:lang w:val="en-US"/>
        </w:rPr>
        <w:t>WT</w:t>
      </w:r>
      <w:r w:rsidR="005D5380" w:rsidRPr="00DA1471">
        <w:rPr>
          <w:rFonts w:ascii="Times New Roman" w:hAnsi="Times New Roman"/>
          <w:sz w:val="28"/>
          <w:szCs w:val="28"/>
        </w:rPr>
        <w:t>/</w:t>
      </w:r>
      <w:r w:rsidR="005D5380">
        <w:rPr>
          <w:rFonts w:ascii="Times New Roman" w:hAnsi="Times New Roman"/>
          <w:sz w:val="28"/>
          <w:szCs w:val="28"/>
          <w:lang w:val="en-US"/>
        </w:rPr>
        <w:t>MIN</w:t>
      </w:r>
      <w:r w:rsidR="005D5380" w:rsidRPr="00DA1471">
        <w:rPr>
          <w:rFonts w:ascii="Times New Roman" w:hAnsi="Times New Roman"/>
          <w:sz w:val="28"/>
          <w:szCs w:val="28"/>
        </w:rPr>
        <w:t>(96)/</w:t>
      </w:r>
      <w:r w:rsidR="005D5380">
        <w:rPr>
          <w:rFonts w:ascii="Times New Roman" w:hAnsi="Times New Roman"/>
          <w:sz w:val="28"/>
          <w:szCs w:val="28"/>
        </w:rPr>
        <w:t xml:space="preserve">16 от 13 </w:t>
      </w:r>
      <w:r w:rsidR="005D5380" w:rsidRPr="000E116B">
        <w:rPr>
          <w:rFonts w:ascii="Times New Roman" w:hAnsi="Times New Roman"/>
          <w:sz w:val="28"/>
          <w:szCs w:val="28"/>
        </w:rPr>
        <w:t>декабря 1996 года)</w:t>
      </w:r>
      <w:r w:rsidR="00CA7253">
        <w:rPr>
          <w:rFonts w:ascii="Times New Roman" w:hAnsi="Times New Roman"/>
          <w:sz w:val="28"/>
          <w:szCs w:val="28"/>
        </w:rPr>
        <w:t xml:space="preserve"> (далее – Декларация)</w:t>
      </w:r>
      <w:r w:rsidR="005D5380" w:rsidRPr="000E116B">
        <w:rPr>
          <w:rFonts w:ascii="Times New Roman" w:hAnsi="Times New Roman"/>
          <w:sz w:val="28"/>
          <w:szCs w:val="28"/>
        </w:rPr>
        <w:t>. Декларация установила принципы международной торговли продукцией информационных технологий</w:t>
      </w:r>
      <w:r w:rsidR="00A76837">
        <w:rPr>
          <w:rFonts w:ascii="Times New Roman" w:hAnsi="Times New Roman"/>
          <w:sz w:val="28"/>
          <w:szCs w:val="28"/>
        </w:rPr>
        <w:t xml:space="preserve"> и</w:t>
      </w:r>
      <w:r w:rsidR="005D5380" w:rsidRPr="000E116B">
        <w:rPr>
          <w:rFonts w:ascii="Times New Roman" w:hAnsi="Times New Roman"/>
          <w:sz w:val="28"/>
          <w:szCs w:val="28"/>
        </w:rPr>
        <w:t xml:space="preserve"> заложила основу для ее либерализации. Декларацией было предусмотрено обязательство подписавших ее членов ВТО о постепенном снижении </w:t>
      </w:r>
      <w:r w:rsidR="00A76837">
        <w:rPr>
          <w:rFonts w:ascii="Times New Roman" w:hAnsi="Times New Roman"/>
          <w:sz w:val="28"/>
          <w:szCs w:val="28"/>
        </w:rPr>
        <w:t>ставок пошлин</w:t>
      </w:r>
      <w:r w:rsidR="005D5380" w:rsidRPr="000E116B">
        <w:rPr>
          <w:rFonts w:ascii="Times New Roman" w:hAnsi="Times New Roman"/>
          <w:sz w:val="28"/>
          <w:szCs w:val="28"/>
        </w:rPr>
        <w:t xml:space="preserve"> на товары информационных технологий (</w:t>
      </w:r>
      <w:r w:rsidR="005D5380" w:rsidRPr="000E116B">
        <w:rPr>
          <w:rFonts w:ascii="Times New Roman" w:hAnsi="Times New Roman"/>
          <w:sz w:val="28"/>
          <w:szCs w:val="28"/>
          <w:lang w:val="en-US"/>
        </w:rPr>
        <w:t>IT</w:t>
      </w:r>
      <w:r w:rsidR="00BC5653">
        <w:rPr>
          <w:rFonts w:ascii="Times New Roman" w:hAnsi="Times New Roman"/>
          <w:sz w:val="28"/>
          <w:szCs w:val="28"/>
        </w:rPr>
        <w:t>-</w:t>
      </w:r>
      <w:r w:rsidR="005D5380" w:rsidRPr="000E116B">
        <w:rPr>
          <w:rFonts w:ascii="Times New Roman" w:hAnsi="Times New Roman"/>
          <w:sz w:val="28"/>
          <w:szCs w:val="28"/>
        </w:rPr>
        <w:t>продукцию) вплоть до их связывания на нулевом уровне с 1</w:t>
      </w:r>
      <w:r w:rsidR="00953717">
        <w:rPr>
          <w:rFonts w:ascii="Times New Roman" w:hAnsi="Times New Roman"/>
          <w:sz w:val="28"/>
          <w:szCs w:val="28"/>
        </w:rPr>
        <w:t> </w:t>
      </w:r>
      <w:r w:rsidR="005D5380" w:rsidRPr="000E116B">
        <w:rPr>
          <w:rFonts w:ascii="Times New Roman" w:hAnsi="Times New Roman"/>
          <w:sz w:val="28"/>
          <w:szCs w:val="28"/>
        </w:rPr>
        <w:t xml:space="preserve">января 2000 года. </w:t>
      </w:r>
      <w:r w:rsidR="001440A7" w:rsidRPr="000E116B">
        <w:rPr>
          <w:rFonts w:ascii="Times New Roman" w:hAnsi="Times New Roman"/>
          <w:sz w:val="28"/>
          <w:szCs w:val="28"/>
        </w:rPr>
        <w:t xml:space="preserve">Перечень товаров, на которые распространяется </w:t>
      </w:r>
      <w:r w:rsidR="000D1002">
        <w:rPr>
          <w:rFonts w:ascii="Times New Roman" w:hAnsi="Times New Roman"/>
          <w:sz w:val="28"/>
          <w:szCs w:val="28"/>
        </w:rPr>
        <w:t>Д</w:t>
      </w:r>
      <w:r w:rsidR="002E381A">
        <w:rPr>
          <w:rFonts w:ascii="Times New Roman" w:hAnsi="Times New Roman"/>
          <w:sz w:val="28"/>
          <w:szCs w:val="28"/>
        </w:rPr>
        <w:t>екларация</w:t>
      </w:r>
      <w:r w:rsidR="001440A7" w:rsidRPr="000E116B">
        <w:rPr>
          <w:rFonts w:ascii="Times New Roman" w:hAnsi="Times New Roman"/>
          <w:sz w:val="28"/>
          <w:szCs w:val="28"/>
        </w:rPr>
        <w:t>, содержи</w:t>
      </w:r>
      <w:r w:rsidR="000D1002">
        <w:rPr>
          <w:rFonts w:ascii="Times New Roman" w:hAnsi="Times New Roman"/>
          <w:sz w:val="28"/>
          <w:szCs w:val="28"/>
        </w:rPr>
        <w:t xml:space="preserve">тся в приложениях </w:t>
      </w:r>
      <w:r w:rsidR="000E116B" w:rsidRPr="000E116B">
        <w:rPr>
          <w:rFonts w:ascii="Times New Roman" w:hAnsi="Times New Roman"/>
          <w:sz w:val="28"/>
          <w:szCs w:val="28"/>
        </w:rPr>
        <w:t xml:space="preserve">к </w:t>
      </w:r>
      <w:r w:rsidR="002E381A">
        <w:rPr>
          <w:rFonts w:ascii="Times New Roman" w:hAnsi="Times New Roman"/>
          <w:sz w:val="28"/>
          <w:szCs w:val="28"/>
        </w:rPr>
        <w:t>ней</w:t>
      </w:r>
      <w:r w:rsidR="000E116B" w:rsidRPr="000E116B">
        <w:rPr>
          <w:rFonts w:ascii="Times New Roman" w:hAnsi="Times New Roman"/>
          <w:sz w:val="28"/>
          <w:szCs w:val="28"/>
        </w:rPr>
        <w:t xml:space="preserve"> </w:t>
      </w:r>
      <w:r w:rsidR="005D5380" w:rsidRPr="000E116B">
        <w:rPr>
          <w:rFonts w:ascii="Times New Roman" w:hAnsi="Times New Roman"/>
          <w:sz w:val="28"/>
          <w:szCs w:val="28"/>
        </w:rPr>
        <w:t>(компьютеры, телекоммуникационная аппаратура, полупроводники, оборудование по производству полупроводников и контрольно</w:t>
      </w:r>
      <w:r w:rsidR="00BC5653">
        <w:rPr>
          <w:rFonts w:ascii="Times New Roman" w:hAnsi="Times New Roman"/>
          <w:sz w:val="28"/>
          <w:szCs w:val="28"/>
        </w:rPr>
        <w:t>-</w:t>
      </w:r>
      <w:r w:rsidR="005D5380" w:rsidRPr="000E116B">
        <w:rPr>
          <w:rFonts w:ascii="Times New Roman" w:hAnsi="Times New Roman"/>
          <w:sz w:val="28"/>
          <w:szCs w:val="28"/>
        </w:rPr>
        <w:t>измерительных приборов, носители данных и программного обеспечения,</w:t>
      </w:r>
      <w:r w:rsidR="005D5380">
        <w:rPr>
          <w:rFonts w:ascii="Times New Roman" w:hAnsi="Times New Roman"/>
          <w:sz w:val="28"/>
          <w:szCs w:val="28"/>
        </w:rPr>
        <w:t xml:space="preserve"> научное оборудование, различные запчасти, детали и аксессуары и </w:t>
      </w:r>
      <w:r w:rsidR="005D5380" w:rsidRPr="0092341C">
        <w:rPr>
          <w:rFonts w:ascii="Times New Roman" w:hAnsi="Times New Roman"/>
          <w:sz w:val="28"/>
          <w:szCs w:val="28"/>
        </w:rPr>
        <w:t>т.д</w:t>
      </w:r>
      <w:r w:rsidR="00B41350">
        <w:rPr>
          <w:rFonts w:ascii="Times New Roman" w:hAnsi="Times New Roman"/>
          <w:sz w:val="28"/>
          <w:szCs w:val="28"/>
        </w:rPr>
        <w:t>.</w:t>
      </w:r>
      <w:r w:rsidR="005D5380" w:rsidRPr="0092341C">
        <w:rPr>
          <w:rFonts w:ascii="Times New Roman" w:hAnsi="Times New Roman"/>
          <w:sz w:val="28"/>
          <w:szCs w:val="28"/>
        </w:rPr>
        <w:t xml:space="preserve">). </w:t>
      </w:r>
      <w:r w:rsidR="00A76837">
        <w:rPr>
          <w:rFonts w:ascii="Times New Roman" w:hAnsi="Times New Roman"/>
          <w:sz w:val="28"/>
          <w:szCs w:val="28"/>
        </w:rPr>
        <w:t>Однако спешка, в которой готовилась</w:t>
      </w:r>
      <w:r w:rsidR="0089218B">
        <w:rPr>
          <w:rFonts w:ascii="Times New Roman" w:hAnsi="Times New Roman"/>
          <w:sz w:val="28"/>
          <w:szCs w:val="28"/>
        </w:rPr>
        <w:t xml:space="preserve"> Декларация, породила немало ошибок и опечаток в приложениях. К тому же коды ТН ВЭД, с помощью которых описывались товары (</w:t>
      </w:r>
      <w:r w:rsidR="0089218B">
        <w:rPr>
          <w:rFonts w:ascii="Times New Roman" w:hAnsi="Times New Roman"/>
          <w:sz w:val="28"/>
          <w:szCs w:val="28"/>
          <w:lang w:val="en-US"/>
        </w:rPr>
        <w:t>HS</w:t>
      </w:r>
      <w:r w:rsidR="0089218B" w:rsidRPr="0089218B">
        <w:rPr>
          <w:rFonts w:ascii="Times New Roman" w:hAnsi="Times New Roman"/>
          <w:sz w:val="28"/>
          <w:szCs w:val="28"/>
        </w:rPr>
        <w:t xml:space="preserve"> </w:t>
      </w:r>
      <w:r w:rsidR="0089218B">
        <w:rPr>
          <w:rFonts w:ascii="Times New Roman" w:hAnsi="Times New Roman"/>
          <w:sz w:val="28"/>
          <w:szCs w:val="28"/>
        </w:rPr>
        <w:t>1992), существенно устарели.</w:t>
      </w:r>
    </w:p>
    <w:p w:rsidR="00A35B96" w:rsidRDefault="005D5380" w:rsidP="00497D95">
      <w:pPr>
        <w:spacing w:after="0" w:line="288" w:lineRule="auto"/>
        <w:ind w:firstLine="709"/>
        <w:jc w:val="both"/>
        <w:rPr>
          <w:rFonts w:ascii="Times New Roman" w:hAnsi="Times New Roman"/>
          <w:sz w:val="28"/>
          <w:szCs w:val="28"/>
        </w:rPr>
      </w:pPr>
      <w:proofErr w:type="gramStart"/>
      <w:r>
        <w:rPr>
          <w:rFonts w:ascii="Times New Roman" w:hAnsi="Times New Roman"/>
          <w:sz w:val="28"/>
          <w:szCs w:val="28"/>
        </w:rPr>
        <w:t>Декларацию подписали 29 членов ВТО (Австралия, Гонконг, ЕС</w:t>
      </w:r>
      <w:r w:rsidR="00202A18">
        <w:rPr>
          <w:rFonts w:ascii="Times New Roman" w:hAnsi="Times New Roman"/>
          <w:sz w:val="28"/>
          <w:szCs w:val="28"/>
        </w:rPr>
        <w:t>-</w:t>
      </w:r>
      <w:r>
        <w:rPr>
          <w:rFonts w:ascii="Times New Roman" w:hAnsi="Times New Roman"/>
          <w:sz w:val="28"/>
          <w:szCs w:val="28"/>
        </w:rPr>
        <w:t>15, Исландия, Индонезия, Канада,</w:t>
      </w:r>
      <w:r w:rsidR="00022D66">
        <w:rPr>
          <w:rFonts w:ascii="Times New Roman" w:hAnsi="Times New Roman"/>
          <w:sz w:val="28"/>
          <w:szCs w:val="28"/>
        </w:rPr>
        <w:t xml:space="preserve"> Р</w:t>
      </w:r>
      <w:r w:rsidR="0075699E">
        <w:rPr>
          <w:rFonts w:ascii="Times New Roman" w:hAnsi="Times New Roman"/>
          <w:sz w:val="28"/>
          <w:szCs w:val="28"/>
        </w:rPr>
        <w:t>еспублика</w:t>
      </w:r>
      <w:r w:rsidR="007973B6">
        <w:rPr>
          <w:rFonts w:ascii="Times New Roman" w:hAnsi="Times New Roman"/>
          <w:sz w:val="28"/>
          <w:szCs w:val="28"/>
        </w:rPr>
        <w:t xml:space="preserve"> </w:t>
      </w:r>
      <w:r>
        <w:rPr>
          <w:rFonts w:ascii="Times New Roman" w:hAnsi="Times New Roman"/>
          <w:sz w:val="28"/>
          <w:szCs w:val="28"/>
        </w:rPr>
        <w:t>Корея, Норвегия, Сингапур, США, Тайвань, Турция, Швейцария (от имени таможенного союза Швейцарии и Лихтенштейна) и Япо</w:t>
      </w:r>
      <w:r w:rsidR="00397FE9">
        <w:rPr>
          <w:rFonts w:ascii="Times New Roman" w:hAnsi="Times New Roman"/>
          <w:sz w:val="28"/>
          <w:szCs w:val="28"/>
        </w:rPr>
        <w:t>ния).</w:t>
      </w:r>
      <w:proofErr w:type="gramEnd"/>
      <w:r w:rsidR="00397FE9">
        <w:rPr>
          <w:rFonts w:ascii="Times New Roman" w:hAnsi="Times New Roman"/>
          <w:sz w:val="28"/>
          <w:szCs w:val="28"/>
        </w:rPr>
        <w:t xml:space="preserve"> </w:t>
      </w:r>
      <w:r>
        <w:rPr>
          <w:rFonts w:ascii="Times New Roman" w:hAnsi="Times New Roman"/>
          <w:sz w:val="28"/>
          <w:szCs w:val="28"/>
        </w:rPr>
        <w:t>В 1997 году к Декларации присоединил</w:t>
      </w:r>
      <w:r w:rsidR="0075699E">
        <w:rPr>
          <w:rFonts w:ascii="Times New Roman" w:hAnsi="Times New Roman"/>
          <w:sz w:val="28"/>
          <w:szCs w:val="28"/>
        </w:rPr>
        <w:t>ись еще</w:t>
      </w:r>
      <w:r>
        <w:rPr>
          <w:rFonts w:ascii="Times New Roman" w:hAnsi="Times New Roman"/>
          <w:sz w:val="28"/>
          <w:szCs w:val="28"/>
        </w:rPr>
        <w:t xml:space="preserve"> </w:t>
      </w:r>
      <w:r w:rsidR="0075699E">
        <w:rPr>
          <w:rFonts w:ascii="Times New Roman" w:hAnsi="Times New Roman"/>
          <w:sz w:val="28"/>
          <w:szCs w:val="28"/>
        </w:rPr>
        <w:t xml:space="preserve">несколько </w:t>
      </w:r>
      <w:r>
        <w:rPr>
          <w:rFonts w:ascii="Times New Roman" w:hAnsi="Times New Roman"/>
          <w:sz w:val="28"/>
          <w:szCs w:val="28"/>
        </w:rPr>
        <w:t xml:space="preserve">государств, после чего в документах она стала </w:t>
      </w:r>
      <w:r w:rsidRPr="00B810CE">
        <w:rPr>
          <w:rFonts w:ascii="Times New Roman" w:hAnsi="Times New Roman"/>
          <w:sz w:val="28"/>
          <w:szCs w:val="28"/>
        </w:rPr>
        <w:t xml:space="preserve">именоваться </w:t>
      </w:r>
      <w:r w:rsidRPr="00E64D55">
        <w:rPr>
          <w:rFonts w:ascii="Times New Roman" w:hAnsi="Times New Roman"/>
          <w:sz w:val="28"/>
          <w:szCs w:val="28"/>
        </w:rPr>
        <w:t>Соглашени</w:t>
      </w:r>
      <w:r>
        <w:rPr>
          <w:rFonts w:ascii="Times New Roman" w:hAnsi="Times New Roman"/>
          <w:sz w:val="28"/>
          <w:szCs w:val="28"/>
        </w:rPr>
        <w:t>ем</w:t>
      </w:r>
      <w:r w:rsidRPr="00E64D55">
        <w:rPr>
          <w:rFonts w:ascii="Times New Roman" w:hAnsi="Times New Roman"/>
          <w:sz w:val="28"/>
          <w:szCs w:val="28"/>
        </w:rPr>
        <w:t xml:space="preserve"> по информационным технологиям </w:t>
      </w:r>
      <w:r>
        <w:rPr>
          <w:rFonts w:ascii="Times New Roman" w:hAnsi="Times New Roman"/>
          <w:sz w:val="28"/>
          <w:szCs w:val="28"/>
        </w:rPr>
        <w:t>(</w:t>
      </w:r>
      <w:r w:rsidRPr="00B810CE">
        <w:rPr>
          <w:rFonts w:ascii="Times New Roman" w:hAnsi="Times New Roman"/>
          <w:sz w:val="28"/>
          <w:szCs w:val="28"/>
          <w:lang w:val="en-GB"/>
        </w:rPr>
        <w:t>Information</w:t>
      </w:r>
      <w:r w:rsidRPr="00B810CE">
        <w:rPr>
          <w:rFonts w:ascii="Times New Roman" w:hAnsi="Times New Roman"/>
          <w:sz w:val="28"/>
          <w:szCs w:val="28"/>
        </w:rPr>
        <w:t xml:space="preserve"> </w:t>
      </w:r>
      <w:r w:rsidRPr="00B810CE">
        <w:rPr>
          <w:rFonts w:ascii="Times New Roman" w:hAnsi="Times New Roman"/>
          <w:sz w:val="28"/>
          <w:szCs w:val="28"/>
          <w:lang w:val="en-GB"/>
        </w:rPr>
        <w:t>Technology</w:t>
      </w:r>
      <w:r w:rsidRPr="00B810CE">
        <w:rPr>
          <w:rFonts w:ascii="Times New Roman" w:hAnsi="Times New Roman"/>
          <w:sz w:val="28"/>
          <w:szCs w:val="28"/>
        </w:rPr>
        <w:t xml:space="preserve"> </w:t>
      </w:r>
      <w:r w:rsidRPr="00B810CE">
        <w:rPr>
          <w:rFonts w:ascii="Times New Roman" w:hAnsi="Times New Roman"/>
          <w:sz w:val="28"/>
          <w:szCs w:val="28"/>
          <w:lang w:val="en-GB"/>
        </w:rPr>
        <w:t>Agreement</w:t>
      </w:r>
      <w:r w:rsidRPr="00B810CE">
        <w:rPr>
          <w:rFonts w:ascii="Times New Roman" w:hAnsi="Times New Roman"/>
          <w:sz w:val="28"/>
          <w:szCs w:val="28"/>
        </w:rPr>
        <w:t xml:space="preserve"> (ITA)</w:t>
      </w:r>
      <w:r w:rsidR="00397FE9">
        <w:rPr>
          <w:rFonts w:ascii="Times New Roman" w:hAnsi="Times New Roman"/>
          <w:sz w:val="28"/>
          <w:szCs w:val="28"/>
        </w:rPr>
        <w:t>)</w:t>
      </w:r>
      <w:r w:rsidR="004A68F7">
        <w:rPr>
          <w:rFonts w:ascii="Times New Roman" w:hAnsi="Times New Roman"/>
          <w:sz w:val="28"/>
          <w:szCs w:val="28"/>
        </w:rPr>
        <w:t xml:space="preserve">, которое имеет </w:t>
      </w:r>
      <w:r w:rsidR="00A35B96" w:rsidRPr="00426D98">
        <w:rPr>
          <w:rFonts w:ascii="Times New Roman" w:hAnsi="Times New Roman"/>
          <w:sz w:val="28"/>
          <w:szCs w:val="28"/>
        </w:rPr>
        <w:t>плюрилатеральн</w:t>
      </w:r>
      <w:r w:rsidR="004A68F7">
        <w:rPr>
          <w:rFonts w:ascii="Times New Roman" w:hAnsi="Times New Roman"/>
          <w:sz w:val="28"/>
          <w:szCs w:val="28"/>
        </w:rPr>
        <w:t>ый</w:t>
      </w:r>
      <w:r w:rsidR="00A35B96">
        <w:rPr>
          <w:rFonts w:ascii="Times New Roman" w:hAnsi="Times New Roman"/>
          <w:sz w:val="28"/>
          <w:szCs w:val="28"/>
        </w:rPr>
        <w:t xml:space="preserve"> </w:t>
      </w:r>
      <w:r w:rsidR="004A68F7">
        <w:rPr>
          <w:rFonts w:ascii="Times New Roman" w:hAnsi="Times New Roman"/>
          <w:sz w:val="28"/>
          <w:szCs w:val="28"/>
        </w:rPr>
        <w:t>статус</w:t>
      </w:r>
      <w:r w:rsidR="00A35B96">
        <w:rPr>
          <w:rFonts w:ascii="Times New Roman" w:hAnsi="Times New Roman"/>
          <w:sz w:val="28"/>
          <w:szCs w:val="28"/>
        </w:rPr>
        <w:t xml:space="preserve">, т.е. является </w:t>
      </w:r>
      <w:r w:rsidR="00A35B96" w:rsidRPr="00426D98">
        <w:rPr>
          <w:rFonts w:ascii="Times New Roman" w:hAnsi="Times New Roman"/>
          <w:sz w:val="28"/>
          <w:szCs w:val="28"/>
        </w:rPr>
        <w:t>необязательн</w:t>
      </w:r>
      <w:r w:rsidR="00A35B96">
        <w:rPr>
          <w:rFonts w:ascii="Times New Roman" w:hAnsi="Times New Roman"/>
          <w:sz w:val="28"/>
          <w:szCs w:val="28"/>
        </w:rPr>
        <w:t>ым</w:t>
      </w:r>
      <w:r w:rsidR="00A35B96" w:rsidRPr="00426D98">
        <w:rPr>
          <w:rFonts w:ascii="Times New Roman" w:hAnsi="Times New Roman"/>
          <w:sz w:val="28"/>
          <w:szCs w:val="28"/>
        </w:rPr>
        <w:t xml:space="preserve"> для членов ВТО.</w:t>
      </w:r>
    </w:p>
    <w:p w:rsidR="005D5380" w:rsidRDefault="005D5380" w:rsidP="00497D95">
      <w:pPr>
        <w:spacing w:after="0" w:line="288" w:lineRule="auto"/>
        <w:ind w:firstLine="709"/>
        <w:jc w:val="both"/>
        <w:rPr>
          <w:rFonts w:ascii="Times New Roman" w:hAnsi="Times New Roman"/>
          <w:sz w:val="28"/>
          <w:szCs w:val="28"/>
        </w:rPr>
      </w:pPr>
      <w:r w:rsidRPr="007A0040">
        <w:rPr>
          <w:rFonts w:ascii="Times New Roman" w:hAnsi="Times New Roman"/>
          <w:sz w:val="28"/>
          <w:szCs w:val="28"/>
        </w:rPr>
        <w:t xml:space="preserve">Если </w:t>
      </w:r>
      <w:r>
        <w:rPr>
          <w:rFonts w:ascii="Times New Roman" w:hAnsi="Times New Roman"/>
          <w:sz w:val="28"/>
          <w:szCs w:val="28"/>
        </w:rPr>
        <w:t xml:space="preserve">участник Соглашения </w:t>
      </w:r>
      <w:r w:rsidRPr="007A0040">
        <w:rPr>
          <w:rFonts w:ascii="Times New Roman" w:hAnsi="Times New Roman"/>
          <w:sz w:val="28"/>
          <w:szCs w:val="28"/>
        </w:rPr>
        <w:t xml:space="preserve">являлся членом ВТО в момент </w:t>
      </w:r>
      <w:r>
        <w:rPr>
          <w:rFonts w:ascii="Times New Roman" w:hAnsi="Times New Roman"/>
          <w:sz w:val="28"/>
          <w:szCs w:val="28"/>
        </w:rPr>
        <w:t>присоединения к ИТА</w:t>
      </w:r>
      <w:r w:rsidRPr="007A0040">
        <w:rPr>
          <w:rFonts w:ascii="Times New Roman" w:hAnsi="Times New Roman"/>
          <w:sz w:val="28"/>
          <w:szCs w:val="28"/>
        </w:rPr>
        <w:t xml:space="preserve">, он был должен внести надлежащие корректировки в свои тарифные обязательства и представить </w:t>
      </w:r>
      <w:r>
        <w:rPr>
          <w:rFonts w:ascii="Times New Roman" w:hAnsi="Times New Roman"/>
          <w:sz w:val="28"/>
          <w:szCs w:val="28"/>
        </w:rPr>
        <w:t xml:space="preserve">их </w:t>
      </w:r>
      <w:r w:rsidRPr="007A0040">
        <w:rPr>
          <w:rFonts w:ascii="Times New Roman" w:hAnsi="Times New Roman"/>
          <w:sz w:val="28"/>
          <w:szCs w:val="28"/>
        </w:rPr>
        <w:t xml:space="preserve">в ВТО </w:t>
      </w:r>
      <w:r>
        <w:rPr>
          <w:rFonts w:ascii="Times New Roman" w:hAnsi="Times New Roman"/>
          <w:sz w:val="28"/>
          <w:szCs w:val="28"/>
        </w:rPr>
        <w:t xml:space="preserve">в виде официального документа, содержащего новый </w:t>
      </w:r>
      <w:r w:rsidRPr="007A0040">
        <w:rPr>
          <w:rFonts w:ascii="Times New Roman" w:hAnsi="Times New Roman"/>
          <w:sz w:val="28"/>
          <w:szCs w:val="28"/>
        </w:rPr>
        <w:t xml:space="preserve">график </w:t>
      </w:r>
      <w:r w:rsidR="00022D66">
        <w:rPr>
          <w:rFonts w:ascii="Times New Roman" w:hAnsi="Times New Roman"/>
          <w:sz w:val="28"/>
          <w:szCs w:val="28"/>
        </w:rPr>
        <w:t>снижения</w:t>
      </w:r>
      <w:r>
        <w:rPr>
          <w:rFonts w:ascii="Times New Roman" w:hAnsi="Times New Roman"/>
          <w:sz w:val="28"/>
          <w:szCs w:val="28"/>
        </w:rPr>
        <w:t xml:space="preserve"> пошлин на</w:t>
      </w:r>
      <w:r w:rsidRPr="007A0040">
        <w:rPr>
          <w:rFonts w:ascii="Times New Roman" w:hAnsi="Times New Roman"/>
          <w:sz w:val="28"/>
          <w:szCs w:val="28"/>
        </w:rPr>
        <w:t xml:space="preserve"> </w:t>
      </w:r>
      <w:r w:rsidRPr="007A0040">
        <w:rPr>
          <w:rFonts w:ascii="Times New Roman" w:hAnsi="Times New Roman"/>
          <w:sz w:val="28"/>
          <w:szCs w:val="28"/>
          <w:lang w:val="en-US"/>
        </w:rPr>
        <w:t>IT</w:t>
      </w:r>
      <w:r w:rsidR="00393D6F">
        <w:rPr>
          <w:rFonts w:ascii="Times New Roman" w:hAnsi="Times New Roman"/>
          <w:sz w:val="28"/>
          <w:szCs w:val="28"/>
        </w:rPr>
        <w:t>-</w:t>
      </w:r>
      <w:r w:rsidRPr="007A0040">
        <w:rPr>
          <w:rFonts w:ascii="Times New Roman" w:hAnsi="Times New Roman"/>
          <w:sz w:val="28"/>
          <w:szCs w:val="28"/>
        </w:rPr>
        <w:t>товар</w:t>
      </w:r>
      <w:r>
        <w:rPr>
          <w:rFonts w:ascii="Times New Roman" w:hAnsi="Times New Roman"/>
          <w:sz w:val="28"/>
          <w:szCs w:val="28"/>
        </w:rPr>
        <w:t>ы</w:t>
      </w:r>
      <w:r w:rsidRPr="007A0040">
        <w:rPr>
          <w:rFonts w:ascii="Times New Roman" w:hAnsi="Times New Roman"/>
          <w:sz w:val="28"/>
          <w:szCs w:val="28"/>
        </w:rPr>
        <w:t>.</w:t>
      </w:r>
      <w:r>
        <w:rPr>
          <w:rFonts w:ascii="Times New Roman" w:hAnsi="Times New Roman"/>
          <w:sz w:val="28"/>
          <w:szCs w:val="28"/>
        </w:rPr>
        <w:t xml:space="preserve"> Таких участников </w:t>
      </w:r>
      <w:r w:rsidR="00022D66">
        <w:rPr>
          <w:rFonts w:ascii="Times New Roman" w:hAnsi="Times New Roman"/>
          <w:sz w:val="28"/>
          <w:szCs w:val="28"/>
        </w:rPr>
        <w:t xml:space="preserve">ИТА </w:t>
      </w:r>
      <w:r>
        <w:rPr>
          <w:rFonts w:ascii="Times New Roman" w:hAnsi="Times New Roman"/>
          <w:sz w:val="28"/>
          <w:szCs w:val="28"/>
        </w:rPr>
        <w:t>в настоящ</w:t>
      </w:r>
      <w:r w:rsidR="00393D6F">
        <w:rPr>
          <w:rFonts w:ascii="Times New Roman" w:hAnsi="Times New Roman"/>
          <w:sz w:val="28"/>
          <w:szCs w:val="28"/>
        </w:rPr>
        <w:t>ее</w:t>
      </w:r>
      <w:r>
        <w:rPr>
          <w:rFonts w:ascii="Times New Roman" w:hAnsi="Times New Roman"/>
          <w:sz w:val="28"/>
          <w:szCs w:val="28"/>
        </w:rPr>
        <w:t xml:space="preserve"> </w:t>
      </w:r>
      <w:r w:rsidR="00393D6F">
        <w:rPr>
          <w:rFonts w:ascii="Times New Roman" w:hAnsi="Times New Roman"/>
          <w:sz w:val="28"/>
          <w:szCs w:val="28"/>
        </w:rPr>
        <w:t>время</w:t>
      </w:r>
      <w:r>
        <w:rPr>
          <w:rFonts w:ascii="Times New Roman" w:hAnsi="Times New Roman"/>
          <w:sz w:val="28"/>
          <w:szCs w:val="28"/>
        </w:rPr>
        <w:t xml:space="preserve"> 39, </w:t>
      </w:r>
      <w:r w:rsidR="007F24AF">
        <w:rPr>
          <w:rFonts w:ascii="Times New Roman" w:hAnsi="Times New Roman"/>
          <w:sz w:val="28"/>
          <w:szCs w:val="28"/>
        </w:rPr>
        <w:t xml:space="preserve">и </w:t>
      </w:r>
      <w:r>
        <w:rPr>
          <w:rFonts w:ascii="Times New Roman" w:hAnsi="Times New Roman"/>
          <w:sz w:val="28"/>
          <w:szCs w:val="28"/>
        </w:rPr>
        <w:t xml:space="preserve">они (кроме Сальвадора и Марокко) представили соответствующие документы. </w:t>
      </w:r>
    </w:p>
    <w:p w:rsidR="005D5380" w:rsidRPr="002B6DCC" w:rsidRDefault="005D5380" w:rsidP="00497D95">
      <w:pPr>
        <w:spacing w:after="0" w:line="288" w:lineRule="auto"/>
        <w:ind w:firstLine="709"/>
        <w:jc w:val="both"/>
        <w:rPr>
          <w:rFonts w:ascii="Times New Roman" w:hAnsi="Times New Roman"/>
          <w:sz w:val="28"/>
          <w:szCs w:val="28"/>
        </w:rPr>
      </w:pPr>
      <w:r>
        <w:rPr>
          <w:rFonts w:ascii="Times New Roman" w:hAnsi="Times New Roman"/>
          <w:sz w:val="28"/>
          <w:szCs w:val="28"/>
        </w:rPr>
        <w:t>Еще 14 стран, которые присоединились к ВТО и ИТА после 1997 года,  в</w:t>
      </w:r>
      <w:r w:rsidR="00A658C7">
        <w:rPr>
          <w:rFonts w:ascii="Times New Roman" w:hAnsi="Times New Roman"/>
          <w:sz w:val="28"/>
          <w:szCs w:val="28"/>
        </w:rPr>
        <w:t>нес</w:t>
      </w:r>
      <w:r>
        <w:rPr>
          <w:rFonts w:ascii="Times New Roman" w:hAnsi="Times New Roman"/>
          <w:sz w:val="28"/>
          <w:szCs w:val="28"/>
        </w:rPr>
        <w:t xml:space="preserve">ли графики уступок на </w:t>
      </w:r>
      <w:r w:rsidRPr="007A0040">
        <w:rPr>
          <w:rFonts w:ascii="Times New Roman" w:hAnsi="Times New Roman"/>
          <w:sz w:val="28"/>
          <w:szCs w:val="28"/>
          <w:lang w:val="en-US"/>
        </w:rPr>
        <w:t>IT</w:t>
      </w:r>
      <w:r w:rsidR="00393D6F">
        <w:rPr>
          <w:rFonts w:ascii="Times New Roman" w:hAnsi="Times New Roman"/>
          <w:sz w:val="28"/>
          <w:szCs w:val="28"/>
        </w:rPr>
        <w:t>-</w:t>
      </w:r>
      <w:r>
        <w:rPr>
          <w:rFonts w:ascii="Times New Roman" w:hAnsi="Times New Roman"/>
          <w:sz w:val="28"/>
          <w:szCs w:val="28"/>
        </w:rPr>
        <w:t xml:space="preserve">продукцию в свои </w:t>
      </w:r>
      <w:r w:rsidR="00022D66">
        <w:rPr>
          <w:rFonts w:ascii="Times New Roman" w:hAnsi="Times New Roman"/>
          <w:sz w:val="28"/>
          <w:szCs w:val="28"/>
        </w:rPr>
        <w:t>тарифные</w:t>
      </w:r>
      <w:r>
        <w:rPr>
          <w:rFonts w:ascii="Times New Roman" w:hAnsi="Times New Roman"/>
          <w:sz w:val="28"/>
          <w:szCs w:val="28"/>
        </w:rPr>
        <w:t xml:space="preserve"> обязательства, принятые при вступлении в ВТО. Среди </w:t>
      </w:r>
      <w:r w:rsidR="00393D6F">
        <w:rPr>
          <w:rFonts w:ascii="Times New Roman" w:hAnsi="Times New Roman"/>
          <w:sz w:val="28"/>
          <w:szCs w:val="28"/>
        </w:rPr>
        <w:t>н</w:t>
      </w:r>
      <w:r>
        <w:rPr>
          <w:rFonts w:ascii="Times New Roman" w:hAnsi="Times New Roman"/>
          <w:sz w:val="28"/>
          <w:szCs w:val="28"/>
        </w:rPr>
        <w:t xml:space="preserve">их </w:t>
      </w:r>
      <w:r w:rsidRPr="002B6DCC">
        <w:rPr>
          <w:rFonts w:ascii="Times New Roman" w:hAnsi="Times New Roman"/>
          <w:sz w:val="28"/>
          <w:szCs w:val="28"/>
        </w:rPr>
        <w:t>Кыргызстан, Молдова, Таджикистан и Украина.</w:t>
      </w:r>
    </w:p>
    <w:p w:rsidR="005D5380" w:rsidRPr="00EF2CD8" w:rsidRDefault="005D5380" w:rsidP="00497D95">
      <w:pPr>
        <w:spacing w:after="0" w:line="288" w:lineRule="auto"/>
        <w:ind w:firstLine="709"/>
        <w:jc w:val="both"/>
        <w:rPr>
          <w:rFonts w:ascii="Times New Roman" w:hAnsi="Times New Roman"/>
          <w:sz w:val="28"/>
          <w:szCs w:val="28"/>
        </w:rPr>
      </w:pPr>
      <w:r w:rsidRPr="00927AB3">
        <w:rPr>
          <w:rFonts w:ascii="Times New Roman" w:hAnsi="Times New Roman"/>
          <w:sz w:val="28"/>
          <w:szCs w:val="28"/>
        </w:rPr>
        <w:lastRenderedPageBreak/>
        <w:t xml:space="preserve">Россия присоединилась к ВТО 22 августа 2012 года. </w:t>
      </w:r>
      <w:r w:rsidR="00017615" w:rsidRPr="00927AB3">
        <w:rPr>
          <w:rFonts w:ascii="Times New Roman" w:hAnsi="Times New Roman"/>
          <w:sz w:val="28"/>
          <w:szCs w:val="28"/>
        </w:rPr>
        <w:t xml:space="preserve">При вступлении </w:t>
      </w:r>
      <w:r w:rsidRPr="00927AB3">
        <w:rPr>
          <w:rFonts w:ascii="Times New Roman" w:hAnsi="Times New Roman"/>
          <w:sz w:val="28"/>
          <w:szCs w:val="28"/>
        </w:rPr>
        <w:t>Россия взяла на себя обязательство</w:t>
      </w:r>
      <w:r w:rsidRPr="00927AB3">
        <w:rPr>
          <w:rFonts w:ascii="Times New Roman" w:hAnsi="Times New Roman"/>
        </w:rPr>
        <w:t xml:space="preserve"> </w:t>
      </w:r>
      <w:r w:rsidRPr="00927AB3">
        <w:rPr>
          <w:rFonts w:ascii="Times New Roman" w:hAnsi="Times New Roman"/>
          <w:sz w:val="28"/>
          <w:szCs w:val="28"/>
        </w:rPr>
        <w:t xml:space="preserve">присоединиться к ИТА и снизить тарифы на продукты информационных технологий с 5,4 % до </w:t>
      </w:r>
      <w:r w:rsidR="00393D6F">
        <w:rPr>
          <w:rFonts w:ascii="Times New Roman" w:hAnsi="Times New Roman"/>
          <w:sz w:val="28"/>
          <w:szCs w:val="28"/>
        </w:rPr>
        <w:t>0</w:t>
      </w:r>
      <w:r w:rsidRPr="00927AB3">
        <w:rPr>
          <w:rFonts w:ascii="Times New Roman" w:hAnsi="Times New Roman"/>
          <w:sz w:val="28"/>
          <w:szCs w:val="28"/>
        </w:rPr>
        <w:t>.</w:t>
      </w:r>
      <w:r w:rsidR="00A658C7" w:rsidRPr="00927AB3">
        <w:rPr>
          <w:rFonts w:ascii="Times New Roman" w:hAnsi="Times New Roman"/>
          <w:sz w:val="28"/>
          <w:szCs w:val="28"/>
        </w:rPr>
        <w:t xml:space="preserve"> В </w:t>
      </w:r>
      <w:r w:rsidR="00AD53AA" w:rsidRPr="00927AB3">
        <w:rPr>
          <w:rFonts w:ascii="Times New Roman" w:hAnsi="Times New Roman"/>
          <w:sz w:val="28"/>
          <w:szCs w:val="28"/>
        </w:rPr>
        <w:t>Доклад</w:t>
      </w:r>
      <w:r w:rsidR="00A658C7" w:rsidRPr="00927AB3">
        <w:rPr>
          <w:rFonts w:ascii="Times New Roman" w:hAnsi="Times New Roman"/>
          <w:sz w:val="28"/>
          <w:szCs w:val="28"/>
        </w:rPr>
        <w:t>е</w:t>
      </w:r>
      <w:r w:rsidR="00AD53AA" w:rsidRPr="00927AB3">
        <w:rPr>
          <w:rFonts w:ascii="Times New Roman" w:hAnsi="Times New Roman"/>
          <w:sz w:val="28"/>
          <w:szCs w:val="28"/>
        </w:rPr>
        <w:t xml:space="preserve"> Рабочей группы</w:t>
      </w:r>
      <w:r w:rsidR="00A658C7" w:rsidRPr="00927AB3">
        <w:rPr>
          <w:rFonts w:ascii="Times New Roman" w:hAnsi="Times New Roman"/>
          <w:sz w:val="28"/>
          <w:szCs w:val="28"/>
        </w:rPr>
        <w:t xml:space="preserve"> </w:t>
      </w:r>
      <w:r w:rsidR="00AD53AA" w:rsidRPr="00927AB3">
        <w:rPr>
          <w:rFonts w:ascii="Times New Roman" w:hAnsi="Times New Roman"/>
          <w:sz w:val="28"/>
          <w:szCs w:val="28"/>
        </w:rPr>
        <w:t>по присоединению Российской Федерации</w:t>
      </w:r>
      <w:r w:rsidR="00A658C7" w:rsidRPr="00927AB3">
        <w:rPr>
          <w:rFonts w:ascii="Times New Roman" w:hAnsi="Times New Roman"/>
          <w:sz w:val="28"/>
          <w:szCs w:val="28"/>
        </w:rPr>
        <w:t xml:space="preserve"> </w:t>
      </w:r>
      <w:r w:rsidR="00AD53AA" w:rsidRPr="00927AB3">
        <w:rPr>
          <w:rFonts w:ascii="Times New Roman" w:hAnsi="Times New Roman"/>
          <w:sz w:val="28"/>
          <w:szCs w:val="28"/>
        </w:rPr>
        <w:t>к Всемирной торговой организации от 16 ноября 2011 года</w:t>
      </w:r>
      <w:r w:rsidR="00A658C7" w:rsidRPr="00927AB3">
        <w:rPr>
          <w:rFonts w:ascii="Times New Roman" w:hAnsi="Times New Roman"/>
          <w:sz w:val="28"/>
          <w:szCs w:val="28"/>
        </w:rPr>
        <w:t xml:space="preserve"> (п. 324) указано: «</w:t>
      </w:r>
      <w:r w:rsidR="00AD53AA" w:rsidRPr="00927AB3">
        <w:rPr>
          <w:rFonts w:ascii="Times New Roman" w:hAnsi="Times New Roman"/>
          <w:sz w:val="28"/>
          <w:szCs w:val="28"/>
        </w:rPr>
        <w:t xml:space="preserve">Российская Федерация представит </w:t>
      </w:r>
      <w:r w:rsidR="004E115D" w:rsidRPr="00927AB3">
        <w:rPr>
          <w:rFonts w:ascii="Times New Roman" w:hAnsi="Times New Roman"/>
          <w:sz w:val="28"/>
          <w:szCs w:val="28"/>
        </w:rPr>
        <w:t xml:space="preserve">в Комитет по ИТА </w:t>
      </w:r>
      <w:r w:rsidR="00AD53AA" w:rsidRPr="00927AB3">
        <w:rPr>
          <w:rFonts w:ascii="Times New Roman" w:hAnsi="Times New Roman"/>
          <w:sz w:val="28"/>
          <w:szCs w:val="28"/>
        </w:rPr>
        <w:t xml:space="preserve">перечень </w:t>
      </w:r>
      <w:r w:rsidR="004E115D">
        <w:rPr>
          <w:rFonts w:ascii="Times New Roman" w:hAnsi="Times New Roman"/>
          <w:sz w:val="28"/>
          <w:szCs w:val="28"/>
        </w:rPr>
        <w:t xml:space="preserve">тарифных уступок по товарам к </w:t>
      </w:r>
      <w:r w:rsidR="00AD53AA" w:rsidRPr="00927AB3">
        <w:rPr>
          <w:rFonts w:ascii="Times New Roman" w:hAnsi="Times New Roman"/>
          <w:sz w:val="28"/>
          <w:szCs w:val="28"/>
        </w:rPr>
        <w:t>Соглашени</w:t>
      </w:r>
      <w:r w:rsidR="004E115D">
        <w:rPr>
          <w:rFonts w:ascii="Times New Roman" w:hAnsi="Times New Roman"/>
          <w:sz w:val="28"/>
          <w:szCs w:val="28"/>
        </w:rPr>
        <w:t>ю</w:t>
      </w:r>
      <w:r w:rsidR="00AD53AA" w:rsidRPr="00927AB3">
        <w:rPr>
          <w:rFonts w:ascii="Times New Roman" w:hAnsi="Times New Roman"/>
          <w:sz w:val="28"/>
          <w:szCs w:val="28"/>
        </w:rPr>
        <w:t xml:space="preserve"> по информационным технологиям (ИТА) для проверки</w:t>
      </w:r>
      <w:r w:rsidR="001C78C2">
        <w:rPr>
          <w:rFonts w:ascii="Times New Roman" w:hAnsi="Times New Roman"/>
          <w:sz w:val="28"/>
          <w:szCs w:val="28"/>
        </w:rPr>
        <w:t>,</w:t>
      </w:r>
      <w:r w:rsidR="00AD53AA" w:rsidRPr="00927AB3">
        <w:rPr>
          <w:rFonts w:ascii="Times New Roman" w:hAnsi="Times New Roman"/>
          <w:sz w:val="28"/>
          <w:szCs w:val="28"/>
        </w:rPr>
        <w:t xml:space="preserve"> с </w:t>
      </w:r>
      <w:proofErr w:type="gramStart"/>
      <w:r w:rsidR="00AD53AA" w:rsidRPr="00927AB3">
        <w:rPr>
          <w:rFonts w:ascii="Times New Roman" w:hAnsi="Times New Roman"/>
          <w:sz w:val="28"/>
          <w:szCs w:val="28"/>
        </w:rPr>
        <w:t>тем</w:t>
      </w:r>
      <w:proofErr w:type="gramEnd"/>
      <w:r w:rsidR="00AD53AA" w:rsidRPr="00927AB3">
        <w:rPr>
          <w:rFonts w:ascii="Times New Roman" w:hAnsi="Times New Roman"/>
          <w:sz w:val="28"/>
          <w:szCs w:val="28"/>
        </w:rPr>
        <w:t xml:space="preserve"> чтобы позволить Российской Федерации присоединиться к ИТА, когда она станет членом ВТО</w:t>
      </w:r>
      <w:r w:rsidR="00A658C7" w:rsidRPr="00927AB3">
        <w:rPr>
          <w:rFonts w:ascii="Times New Roman" w:hAnsi="Times New Roman"/>
          <w:sz w:val="28"/>
          <w:szCs w:val="28"/>
        </w:rPr>
        <w:t>». О</w:t>
      </w:r>
      <w:r w:rsidR="00AD53AA" w:rsidRPr="00AD53AA">
        <w:rPr>
          <w:rFonts w:ascii="Times New Roman" w:eastAsia="Times New Roman" w:hAnsi="Times New Roman"/>
          <w:sz w:val="28"/>
          <w:szCs w:val="28"/>
          <w:lang w:eastAsia="ru-RU"/>
        </w:rPr>
        <w:t xml:space="preserve">бязательств по </w:t>
      </w:r>
      <w:r w:rsidR="000654DB">
        <w:rPr>
          <w:rFonts w:ascii="Times New Roman" w:eastAsia="Times New Roman" w:hAnsi="Times New Roman"/>
          <w:sz w:val="28"/>
          <w:szCs w:val="28"/>
          <w:lang w:eastAsia="ru-RU"/>
        </w:rPr>
        <w:t>срок</w:t>
      </w:r>
      <w:r w:rsidR="00AD53AA" w:rsidRPr="00AD53AA">
        <w:rPr>
          <w:rFonts w:ascii="Times New Roman" w:eastAsia="Times New Roman" w:hAnsi="Times New Roman"/>
          <w:sz w:val="28"/>
          <w:szCs w:val="28"/>
          <w:lang w:eastAsia="ru-RU"/>
        </w:rPr>
        <w:t xml:space="preserve">ам предоставления </w:t>
      </w:r>
      <w:r w:rsidR="000654DB">
        <w:rPr>
          <w:rFonts w:ascii="Times New Roman" w:eastAsia="Times New Roman" w:hAnsi="Times New Roman"/>
          <w:sz w:val="28"/>
          <w:szCs w:val="28"/>
          <w:lang w:eastAsia="ru-RU"/>
        </w:rPr>
        <w:t xml:space="preserve">такой </w:t>
      </w:r>
      <w:r w:rsidR="00AD53AA" w:rsidRPr="00AD53AA">
        <w:rPr>
          <w:rFonts w:ascii="Times New Roman" w:eastAsia="Times New Roman" w:hAnsi="Times New Roman"/>
          <w:sz w:val="28"/>
          <w:szCs w:val="28"/>
          <w:lang w:eastAsia="ru-RU"/>
        </w:rPr>
        <w:t xml:space="preserve">информации </w:t>
      </w:r>
      <w:r w:rsidR="00A658C7" w:rsidRPr="00927AB3">
        <w:rPr>
          <w:rFonts w:ascii="Times New Roman" w:eastAsia="Times New Roman" w:hAnsi="Times New Roman"/>
          <w:sz w:val="28"/>
          <w:szCs w:val="28"/>
          <w:lang w:eastAsia="ru-RU"/>
        </w:rPr>
        <w:t xml:space="preserve">в Докладе </w:t>
      </w:r>
      <w:r w:rsidR="00AD53AA" w:rsidRPr="00AD53AA">
        <w:rPr>
          <w:rFonts w:ascii="Times New Roman" w:eastAsia="Times New Roman" w:hAnsi="Times New Roman"/>
          <w:sz w:val="28"/>
          <w:szCs w:val="28"/>
          <w:lang w:eastAsia="ru-RU"/>
        </w:rPr>
        <w:t>нет.</w:t>
      </w:r>
      <w:r w:rsidR="00A658C7">
        <w:rPr>
          <w:rFonts w:ascii="Times New Roman" w:eastAsia="Times New Roman" w:hAnsi="Times New Roman"/>
          <w:sz w:val="28"/>
          <w:szCs w:val="28"/>
          <w:lang w:eastAsia="ru-RU"/>
        </w:rPr>
        <w:t xml:space="preserve"> </w:t>
      </w:r>
      <w:r w:rsidRPr="00AA23F2">
        <w:rPr>
          <w:rFonts w:ascii="Times New Roman" w:hAnsi="Times New Roman"/>
          <w:sz w:val="28"/>
          <w:szCs w:val="28"/>
        </w:rPr>
        <w:t xml:space="preserve">Россия </w:t>
      </w:r>
      <w:r w:rsidR="0072357E">
        <w:rPr>
          <w:rFonts w:ascii="Times New Roman" w:hAnsi="Times New Roman"/>
          <w:sz w:val="28"/>
          <w:szCs w:val="28"/>
        </w:rPr>
        <w:t>является</w:t>
      </w:r>
      <w:r w:rsidRPr="00AA23F2">
        <w:rPr>
          <w:rFonts w:ascii="Times New Roman" w:hAnsi="Times New Roman"/>
          <w:sz w:val="28"/>
          <w:szCs w:val="28"/>
        </w:rPr>
        <w:t xml:space="preserve"> нетто</w:t>
      </w:r>
      <w:r w:rsidR="001C78C2">
        <w:rPr>
          <w:rFonts w:ascii="Times New Roman" w:hAnsi="Times New Roman"/>
          <w:sz w:val="28"/>
          <w:szCs w:val="28"/>
        </w:rPr>
        <w:t>-</w:t>
      </w:r>
      <w:r w:rsidRPr="00AA23F2">
        <w:rPr>
          <w:rFonts w:ascii="Times New Roman" w:hAnsi="Times New Roman"/>
          <w:sz w:val="28"/>
          <w:szCs w:val="28"/>
        </w:rPr>
        <w:t>импорте</w:t>
      </w:r>
      <w:r w:rsidR="0072357E" w:rsidRPr="00AA23F2">
        <w:rPr>
          <w:rFonts w:ascii="Times New Roman" w:hAnsi="Times New Roman"/>
          <w:sz w:val="28"/>
          <w:szCs w:val="28"/>
        </w:rPr>
        <w:t>р</w:t>
      </w:r>
      <w:r w:rsidR="0072357E">
        <w:rPr>
          <w:rFonts w:ascii="Times New Roman" w:hAnsi="Times New Roman"/>
          <w:sz w:val="28"/>
          <w:szCs w:val="28"/>
        </w:rPr>
        <w:t>ом</w:t>
      </w:r>
      <w:r w:rsidRPr="00AA23F2">
        <w:rPr>
          <w:rFonts w:ascii="Times New Roman" w:hAnsi="Times New Roman"/>
          <w:sz w:val="28"/>
          <w:szCs w:val="28"/>
        </w:rPr>
        <w:t xml:space="preserve"> данной продукции. </w:t>
      </w:r>
      <w:r w:rsidR="00985C09">
        <w:rPr>
          <w:rFonts w:ascii="Times New Roman" w:hAnsi="Times New Roman"/>
          <w:sz w:val="28"/>
          <w:szCs w:val="28"/>
        </w:rPr>
        <w:t>По информации ВТО, е</w:t>
      </w:r>
      <w:r w:rsidRPr="00AA23F2">
        <w:rPr>
          <w:rFonts w:ascii="Times New Roman" w:hAnsi="Times New Roman"/>
          <w:sz w:val="28"/>
          <w:szCs w:val="28"/>
        </w:rPr>
        <w:t>е экспорт и импорт продуктов информационных технологий в 2012 году составил</w:t>
      </w:r>
      <w:r w:rsidR="0083481E">
        <w:rPr>
          <w:rFonts w:ascii="Times New Roman" w:hAnsi="Times New Roman"/>
          <w:sz w:val="28"/>
          <w:szCs w:val="28"/>
        </w:rPr>
        <w:t>и</w:t>
      </w:r>
      <w:r w:rsidRPr="00AA23F2">
        <w:rPr>
          <w:rFonts w:ascii="Times New Roman" w:hAnsi="Times New Roman"/>
          <w:sz w:val="28"/>
          <w:szCs w:val="28"/>
        </w:rPr>
        <w:t xml:space="preserve"> 0,99 и 20,21 </w:t>
      </w:r>
      <w:proofErr w:type="gramStart"/>
      <w:r w:rsidRPr="00AA23F2">
        <w:rPr>
          <w:rFonts w:ascii="Times New Roman" w:hAnsi="Times New Roman"/>
          <w:sz w:val="28"/>
          <w:szCs w:val="28"/>
        </w:rPr>
        <w:t>млрд</w:t>
      </w:r>
      <w:proofErr w:type="gramEnd"/>
      <w:r w:rsidRPr="00AA23F2">
        <w:rPr>
          <w:rFonts w:ascii="Times New Roman" w:hAnsi="Times New Roman"/>
          <w:sz w:val="28"/>
          <w:szCs w:val="28"/>
        </w:rPr>
        <w:t xml:space="preserve"> долларов США</w:t>
      </w:r>
      <w:r w:rsidR="00064F06">
        <w:rPr>
          <w:rFonts w:ascii="Times New Roman" w:hAnsi="Times New Roman"/>
          <w:sz w:val="28"/>
          <w:szCs w:val="28"/>
        </w:rPr>
        <w:t xml:space="preserve"> соответственно. </w:t>
      </w:r>
      <w:r w:rsidRPr="00AA23F2">
        <w:rPr>
          <w:rFonts w:ascii="Times New Roman" w:hAnsi="Times New Roman"/>
          <w:sz w:val="28"/>
          <w:szCs w:val="28"/>
        </w:rPr>
        <w:t xml:space="preserve">13 </w:t>
      </w:r>
      <w:r w:rsidRPr="00EF2CD8">
        <w:rPr>
          <w:rFonts w:ascii="Times New Roman" w:hAnsi="Times New Roman"/>
          <w:sz w:val="28"/>
          <w:szCs w:val="28"/>
        </w:rPr>
        <w:t xml:space="preserve">сентября 2013 года Комитет участников процесса расширения торговли продуктами информационных технологий ВТО подтвердил, что Российская Федерация присоединилась к ИТА, </w:t>
      </w:r>
      <w:r w:rsidR="000654DB">
        <w:rPr>
          <w:rFonts w:ascii="Times New Roman" w:hAnsi="Times New Roman"/>
          <w:sz w:val="28"/>
          <w:szCs w:val="28"/>
        </w:rPr>
        <w:t>хотя упомянутый</w:t>
      </w:r>
      <w:r w:rsidRPr="00EF2CD8">
        <w:rPr>
          <w:rFonts w:ascii="Times New Roman" w:hAnsi="Times New Roman"/>
          <w:sz w:val="28"/>
          <w:szCs w:val="28"/>
        </w:rPr>
        <w:t xml:space="preserve"> график уступок на </w:t>
      </w:r>
      <w:r w:rsidRPr="00EF2CD8">
        <w:rPr>
          <w:rFonts w:ascii="Times New Roman" w:hAnsi="Times New Roman"/>
          <w:sz w:val="28"/>
          <w:szCs w:val="28"/>
          <w:lang w:val="en-US"/>
        </w:rPr>
        <w:t>IT</w:t>
      </w:r>
      <w:r w:rsidR="004D7651">
        <w:rPr>
          <w:rFonts w:ascii="Times New Roman" w:hAnsi="Times New Roman"/>
          <w:sz w:val="28"/>
          <w:szCs w:val="28"/>
        </w:rPr>
        <w:t>-</w:t>
      </w:r>
      <w:r w:rsidRPr="00EF2CD8">
        <w:rPr>
          <w:rFonts w:ascii="Times New Roman" w:hAnsi="Times New Roman"/>
          <w:sz w:val="28"/>
          <w:szCs w:val="28"/>
        </w:rPr>
        <w:t xml:space="preserve">товары Россия </w:t>
      </w:r>
      <w:r w:rsidR="000654DB">
        <w:rPr>
          <w:rFonts w:ascii="Times New Roman" w:hAnsi="Times New Roman"/>
          <w:sz w:val="28"/>
          <w:szCs w:val="28"/>
        </w:rPr>
        <w:t xml:space="preserve">так и </w:t>
      </w:r>
      <w:r w:rsidRPr="00EF2CD8">
        <w:rPr>
          <w:rFonts w:ascii="Times New Roman" w:hAnsi="Times New Roman"/>
          <w:sz w:val="28"/>
          <w:szCs w:val="28"/>
        </w:rPr>
        <w:t xml:space="preserve">не представила. </w:t>
      </w:r>
    </w:p>
    <w:p w:rsidR="00D235F7" w:rsidRDefault="00D235F7" w:rsidP="00497D95">
      <w:pPr>
        <w:spacing w:after="0" w:line="288" w:lineRule="auto"/>
        <w:ind w:firstLine="709"/>
        <w:jc w:val="both"/>
        <w:rPr>
          <w:rFonts w:ascii="Times New Roman" w:hAnsi="Times New Roman"/>
          <w:sz w:val="28"/>
          <w:szCs w:val="28"/>
        </w:rPr>
      </w:pPr>
      <w:r w:rsidRPr="00EF2CD8">
        <w:rPr>
          <w:rFonts w:ascii="Times New Roman" w:hAnsi="Times New Roman"/>
          <w:sz w:val="28"/>
          <w:szCs w:val="28"/>
        </w:rPr>
        <w:t xml:space="preserve">Некоторые крупные </w:t>
      </w:r>
      <w:r w:rsidR="000654DB">
        <w:rPr>
          <w:rFonts w:ascii="Times New Roman" w:hAnsi="Times New Roman"/>
          <w:sz w:val="28"/>
          <w:szCs w:val="28"/>
        </w:rPr>
        <w:t>страны</w:t>
      </w:r>
      <w:r w:rsidRPr="00EF2CD8">
        <w:rPr>
          <w:rFonts w:ascii="Times New Roman" w:hAnsi="Times New Roman"/>
          <w:sz w:val="28"/>
          <w:szCs w:val="28"/>
        </w:rPr>
        <w:t>, такие как Бразилия, ЮАР, Мексика</w:t>
      </w:r>
      <w:r w:rsidR="004D7651">
        <w:rPr>
          <w:rFonts w:ascii="Times New Roman" w:hAnsi="Times New Roman"/>
          <w:sz w:val="28"/>
          <w:szCs w:val="28"/>
        </w:rPr>
        <w:t>,</w:t>
      </w:r>
      <w:r w:rsidRPr="00D235F7">
        <w:rPr>
          <w:rFonts w:ascii="Times New Roman" w:hAnsi="Times New Roman"/>
          <w:sz w:val="28"/>
          <w:szCs w:val="28"/>
        </w:rPr>
        <w:t xml:space="preserve"> не участвуют в Соглашении.</w:t>
      </w:r>
      <w:r>
        <w:rPr>
          <w:rFonts w:ascii="Times New Roman" w:hAnsi="Times New Roman"/>
          <w:sz w:val="28"/>
          <w:szCs w:val="28"/>
        </w:rPr>
        <w:t xml:space="preserve"> </w:t>
      </w:r>
    </w:p>
    <w:p w:rsidR="00540107" w:rsidRPr="00540107" w:rsidRDefault="00540107" w:rsidP="00497D95">
      <w:pPr>
        <w:spacing w:after="0" w:line="288" w:lineRule="auto"/>
        <w:ind w:firstLine="709"/>
        <w:jc w:val="both"/>
        <w:rPr>
          <w:rFonts w:ascii="Times New Roman" w:hAnsi="Times New Roman"/>
          <w:sz w:val="28"/>
          <w:szCs w:val="28"/>
        </w:rPr>
      </w:pPr>
      <w:r w:rsidRPr="000F4F1D">
        <w:rPr>
          <w:rFonts w:ascii="Times New Roman" w:hAnsi="Times New Roman"/>
          <w:sz w:val="28"/>
          <w:szCs w:val="28"/>
        </w:rPr>
        <w:t xml:space="preserve">В настоящее время </w:t>
      </w:r>
      <w:r w:rsidR="00196458" w:rsidRPr="000F4F1D">
        <w:rPr>
          <w:rFonts w:ascii="Times New Roman" w:hAnsi="Times New Roman"/>
          <w:sz w:val="28"/>
          <w:szCs w:val="28"/>
        </w:rPr>
        <w:t xml:space="preserve">сторонами </w:t>
      </w:r>
      <w:r w:rsidRPr="000F4F1D">
        <w:rPr>
          <w:rFonts w:ascii="Times New Roman" w:hAnsi="Times New Roman"/>
          <w:sz w:val="28"/>
          <w:szCs w:val="28"/>
        </w:rPr>
        <w:t xml:space="preserve">ИТА </w:t>
      </w:r>
      <w:r w:rsidR="00196458" w:rsidRPr="000F4F1D">
        <w:rPr>
          <w:rFonts w:ascii="Times New Roman" w:hAnsi="Times New Roman"/>
          <w:sz w:val="28"/>
          <w:szCs w:val="28"/>
        </w:rPr>
        <w:t>является 81 член</w:t>
      </w:r>
      <w:r w:rsidRPr="000F4F1D">
        <w:rPr>
          <w:rFonts w:ascii="Times New Roman" w:hAnsi="Times New Roman"/>
          <w:sz w:val="28"/>
          <w:szCs w:val="28"/>
        </w:rPr>
        <w:t xml:space="preserve"> ВТО</w:t>
      </w:r>
      <w:r w:rsidR="00196458" w:rsidRPr="000F4F1D">
        <w:rPr>
          <w:rFonts w:ascii="Times New Roman" w:hAnsi="Times New Roman"/>
          <w:sz w:val="28"/>
          <w:szCs w:val="28"/>
        </w:rPr>
        <w:t>,</w:t>
      </w:r>
      <w:r w:rsidRPr="000F4F1D">
        <w:rPr>
          <w:rFonts w:ascii="Times New Roman" w:hAnsi="Times New Roman"/>
          <w:sz w:val="28"/>
          <w:szCs w:val="28"/>
        </w:rPr>
        <w:t xml:space="preserve"> </w:t>
      </w:r>
      <w:r w:rsidR="00196458" w:rsidRPr="000F4F1D">
        <w:rPr>
          <w:rFonts w:ascii="Times New Roman" w:hAnsi="Times New Roman"/>
          <w:sz w:val="28"/>
          <w:szCs w:val="28"/>
        </w:rPr>
        <w:t xml:space="preserve">на долю </w:t>
      </w:r>
      <w:r w:rsidR="000F4F1D" w:rsidRPr="000F4F1D">
        <w:rPr>
          <w:rFonts w:ascii="Times New Roman" w:hAnsi="Times New Roman"/>
          <w:sz w:val="28"/>
          <w:szCs w:val="28"/>
        </w:rPr>
        <w:t>этих стран</w:t>
      </w:r>
      <w:r w:rsidR="00440108" w:rsidRPr="000F4F1D">
        <w:rPr>
          <w:rFonts w:ascii="Times New Roman" w:hAnsi="Times New Roman"/>
          <w:sz w:val="28"/>
          <w:szCs w:val="28"/>
        </w:rPr>
        <w:t xml:space="preserve"> </w:t>
      </w:r>
      <w:r w:rsidR="0079079A" w:rsidRPr="000F4F1D">
        <w:rPr>
          <w:rFonts w:ascii="Times New Roman" w:hAnsi="Times New Roman"/>
          <w:sz w:val="28"/>
          <w:szCs w:val="28"/>
        </w:rPr>
        <w:t>приход</w:t>
      </w:r>
      <w:r w:rsidR="003976BD" w:rsidRPr="000F4F1D">
        <w:rPr>
          <w:rFonts w:ascii="Times New Roman" w:hAnsi="Times New Roman"/>
          <w:sz w:val="28"/>
          <w:szCs w:val="28"/>
        </w:rPr>
        <w:t>я</w:t>
      </w:r>
      <w:r w:rsidR="0079079A" w:rsidRPr="000F4F1D">
        <w:rPr>
          <w:rFonts w:ascii="Times New Roman" w:hAnsi="Times New Roman"/>
          <w:sz w:val="28"/>
          <w:szCs w:val="28"/>
        </w:rPr>
        <w:t xml:space="preserve">тся </w:t>
      </w:r>
      <w:r w:rsidRPr="000F4F1D">
        <w:rPr>
          <w:rFonts w:ascii="Times New Roman" w:hAnsi="Times New Roman"/>
          <w:sz w:val="28"/>
          <w:szCs w:val="28"/>
        </w:rPr>
        <w:t>97</w:t>
      </w:r>
      <w:r w:rsidR="005C710D" w:rsidRPr="000F4F1D">
        <w:rPr>
          <w:rFonts w:ascii="Times New Roman" w:hAnsi="Times New Roman"/>
          <w:sz w:val="28"/>
          <w:szCs w:val="28"/>
        </w:rPr>
        <w:t xml:space="preserve"> </w:t>
      </w:r>
      <w:r w:rsidRPr="000F4F1D">
        <w:rPr>
          <w:rFonts w:ascii="Times New Roman" w:hAnsi="Times New Roman"/>
          <w:sz w:val="28"/>
          <w:szCs w:val="28"/>
        </w:rPr>
        <w:t xml:space="preserve">% мировой торговли </w:t>
      </w:r>
      <w:r w:rsidRPr="000F4F1D">
        <w:rPr>
          <w:rFonts w:ascii="Times New Roman" w:hAnsi="Times New Roman"/>
          <w:sz w:val="28"/>
          <w:szCs w:val="28"/>
          <w:lang w:val="en-US"/>
        </w:rPr>
        <w:t>IT</w:t>
      </w:r>
      <w:r w:rsidR="00367938">
        <w:rPr>
          <w:rFonts w:ascii="Times New Roman" w:hAnsi="Times New Roman"/>
          <w:sz w:val="28"/>
          <w:szCs w:val="28"/>
        </w:rPr>
        <w:t>-</w:t>
      </w:r>
      <w:r w:rsidRPr="000F4F1D">
        <w:rPr>
          <w:rFonts w:ascii="Times New Roman" w:hAnsi="Times New Roman"/>
          <w:sz w:val="28"/>
          <w:szCs w:val="28"/>
        </w:rPr>
        <w:t>товарами. Среди участников</w:t>
      </w:r>
      <w:r w:rsidRPr="00540107">
        <w:rPr>
          <w:rFonts w:ascii="Times New Roman" w:hAnsi="Times New Roman"/>
          <w:sz w:val="28"/>
          <w:szCs w:val="28"/>
        </w:rPr>
        <w:t xml:space="preserve"> </w:t>
      </w:r>
      <w:r w:rsidR="0079079A">
        <w:rPr>
          <w:rFonts w:ascii="Times New Roman" w:hAnsi="Times New Roman"/>
          <w:sz w:val="28"/>
          <w:szCs w:val="28"/>
        </w:rPr>
        <w:t>С</w:t>
      </w:r>
      <w:r w:rsidRPr="00540107">
        <w:rPr>
          <w:rFonts w:ascii="Times New Roman" w:hAnsi="Times New Roman"/>
          <w:sz w:val="28"/>
          <w:szCs w:val="28"/>
        </w:rPr>
        <w:t>оглашения</w:t>
      </w:r>
      <w:r>
        <w:rPr>
          <w:rFonts w:ascii="Times New Roman" w:hAnsi="Times New Roman"/>
          <w:sz w:val="28"/>
          <w:szCs w:val="28"/>
        </w:rPr>
        <w:t xml:space="preserve"> крупнейшие производители и потребители </w:t>
      </w:r>
      <w:r w:rsidRPr="00540107">
        <w:rPr>
          <w:rFonts w:ascii="Times New Roman" w:hAnsi="Times New Roman"/>
          <w:sz w:val="28"/>
          <w:szCs w:val="28"/>
          <w:lang w:val="en-US"/>
        </w:rPr>
        <w:t>IT</w:t>
      </w:r>
      <w:r w:rsidR="00367938">
        <w:rPr>
          <w:rFonts w:ascii="Times New Roman" w:hAnsi="Times New Roman"/>
          <w:sz w:val="28"/>
          <w:szCs w:val="28"/>
        </w:rPr>
        <w:t>-</w:t>
      </w:r>
      <w:r w:rsidRPr="00540107">
        <w:rPr>
          <w:rFonts w:ascii="Times New Roman" w:hAnsi="Times New Roman"/>
          <w:sz w:val="28"/>
          <w:szCs w:val="28"/>
        </w:rPr>
        <w:t>продук</w:t>
      </w:r>
      <w:r>
        <w:rPr>
          <w:rFonts w:ascii="Times New Roman" w:hAnsi="Times New Roman"/>
          <w:sz w:val="28"/>
          <w:szCs w:val="28"/>
        </w:rPr>
        <w:t>ции</w:t>
      </w:r>
      <w:r w:rsidRPr="00540107">
        <w:rPr>
          <w:rFonts w:ascii="Times New Roman" w:hAnsi="Times New Roman"/>
          <w:sz w:val="28"/>
          <w:szCs w:val="28"/>
        </w:rPr>
        <w:t xml:space="preserve">: США, ЕС, КНР, </w:t>
      </w:r>
      <w:r w:rsidR="0079079A">
        <w:rPr>
          <w:rFonts w:ascii="Times New Roman" w:hAnsi="Times New Roman"/>
          <w:sz w:val="28"/>
          <w:szCs w:val="28"/>
        </w:rPr>
        <w:t>Р</w:t>
      </w:r>
      <w:r w:rsidR="00367938">
        <w:rPr>
          <w:rFonts w:ascii="Times New Roman" w:hAnsi="Times New Roman"/>
          <w:sz w:val="28"/>
          <w:szCs w:val="28"/>
        </w:rPr>
        <w:t>еспублика</w:t>
      </w:r>
      <w:r>
        <w:rPr>
          <w:rFonts w:ascii="Times New Roman" w:hAnsi="Times New Roman"/>
          <w:sz w:val="28"/>
          <w:szCs w:val="28"/>
        </w:rPr>
        <w:t> </w:t>
      </w:r>
      <w:r w:rsidRPr="00540107">
        <w:rPr>
          <w:rFonts w:ascii="Times New Roman" w:hAnsi="Times New Roman"/>
          <w:sz w:val="28"/>
          <w:szCs w:val="28"/>
        </w:rPr>
        <w:t>Корея, Япония, Канада,</w:t>
      </w:r>
      <w:r>
        <w:rPr>
          <w:rFonts w:ascii="Times New Roman" w:hAnsi="Times New Roman"/>
          <w:sz w:val="28"/>
          <w:szCs w:val="28"/>
        </w:rPr>
        <w:t xml:space="preserve"> </w:t>
      </w:r>
      <w:r w:rsidRPr="00540107">
        <w:rPr>
          <w:rFonts w:ascii="Times New Roman" w:hAnsi="Times New Roman"/>
          <w:sz w:val="28"/>
          <w:szCs w:val="28"/>
        </w:rPr>
        <w:t>Индия, Австралия.</w:t>
      </w:r>
      <w:r w:rsidR="00D235F7">
        <w:rPr>
          <w:rFonts w:ascii="Times New Roman" w:hAnsi="Times New Roman"/>
          <w:sz w:val="28"/>
          <w:szCs w:val="28"/>
        </w:rPr>
        <w:t xml:space="preserve"> </w:t>
      </w:r>
    </w:p>
    <w:p w:rsidR="00143F37" w:rsidRPr="00540107" w:rsidRDefault="00143F37" w:rsidP="00497D95">
      <w:pPr>
        <w:spacing w:after="0" w:line="288" w:lineRule="auto"/>
        <w:ind w:firstLine="709"/>
        <w:jc w:val="both"/>
        <w:rPr>
          <w:rFonts w:ascii="Times New Roman" w:hAnsi="Times New Roman"/>
          <w:sz w:val="28"/>
          <w:szCs w:val="28"/>
        </w:rPr>
      </w:pPr>
      <w:r w:rsidRPr="00540107">
        <w:rPr>
          <w:rFonts w:ascii="Times New Roman" w:hAnsi="Times New Roman"/>
          <w:sz w:val="28"/>
          <w:szCs w:val="28"/>
        </w:rPr>
        <w:t xml:space="preserve">Соглашение стало первой секторальной договоренностью после завершения Уругвайского раунда. Результатом ИТА стала наиболее значительная либерализация условий торговли после создания ВТО: в 2013 году сумма отмененных импортных пошлин на </w:t>
      </w:r>
      <w:r w:rsidRPr="00540107">
        <w:rPr>
          <w:rFonts w:ascii="Times New Roman" w:hAnsi="Times New Roman"/>
          <w:sz w:val="28"/>
          <w:szCs w:val="28"/>
          <w:lang w:val="en-US"/>
        </w:rPr>
        <w:t>IT</w:t>
      </w:r>
      <w:r w:rsidR="00367938">
        <w:rPr>
          <w:rFonts w:ascii="Times New Roman" w:hAnsi="Times New Roman"/>
          <w:sz w:val="28"/>
          <w:szCs w:val="28"/>
        </w:rPr>
        <w:t>-</w:t>
      </w:r>
      <w:r w:rsidRPr="00540107">
        <w:rPr>
          <w:rFonts w:ascii="Times New Roman" w:hAnsi="Times New Roman"/>
          <w:sz w:val="28"/>
          <w:szCs w:val="28"/>
        </w:rPr>
        <w:t xml:space="preserve">продукцию составила 1,6 </w:t>
      </w:r>
      <w:proofErr w:type="gramStart"/>
      <w:r w:rsidRPr="00540107">
        <w:rPr>
          <w:rFonts w:ascii="Times New Roman" w:hAnsi="Times New Roman"/>
          <w:sz w:val="28"/>
          <w:szCs w:val="28"/>
        </w:rPr>
        <w:t>трлн</w:t>
      </w:r>
      <w:proofErr w:type="gramEnd"/>
      <w:r w:rsidRPr="00540107">
        <w:rPr>
          <w:rFonts w:ascii="Times New Roman" w:hAnsi="Times New Roman"/>
          <w:sz w:val="28"/>
          <w:szCs w:val="28"/>
        </w:rPr>
        <w:t xml:space="preserve"> долларов</w:t>
      </w:r>
      <w:r w:rsidR="00367938">
        <w:rPr>
          <w:rFonts w:ascii="Times New Roman" w:hAnsi="Times New Roman"/>
          <w:sz w:val="28"/>
          <w:szCs w:val="28"/>
        </w:rPr>
        <w:t xml:space="preserve"> США</w:t>
      </w:r>
      <w:r w:rsidRPr="00540107">
        <w:rPr>
          <w:rFonts w:ascii="Times New Roman" w:hAnsi="Times New Roman"/>
          <w:sz w:val="28"/>
          <w:szCs w:val="28"/>
        </w:rPr>
        <w:t xml:space="preserve">, что почти в 3 раза больше, чем в 1996 году. </w:t>
      </w:r>
      <w:r>
        <w:rPr>
          <w:rFonts w:ascii="Times New Roman" w:hAnsi="Times New Roman"/>
          <w:sz w:val="28"/>
          <w:szCs w:val="28"/>
        </w:rPr>
        <w:t xml:space="preserve">По информации ВТО, в настоящее время на </w:t>
      </w:r>
      <w:r w:rsidRPr="00540107">
        <w:rPr>
          <w:rFonts w:ascii="Times New Roman" w:hAnsi="Times New Roman"/>
          <w:sz w:val="28"/>
          <w:szCs w:val="28"/>
          <w:lang w:val="en-US"/>
        </w:rPr>
        <w:t>IT</w:t>
      </w:r>
      <w:r w:rsidR="00367938">
        <w:rPr>
          <w:rFonts w:ascii="Times New Roman" w:hAnsi="Times New Roman"/>
          <w:sz w:val="28"/>
          <w:szCs w:val="28"/>
        </w:rPr>
        <w:t>-</w:t>
      </w:r>
      <w:r>
        <w:rPr>
          <w:rFonts w:ascii="Times New Roman" w:hAnsi="Times New Roman"/>
          <w:sz w:val="28"/>
          <w:szCs w:val="28"/>
        </w:rPr>
        <w:t>товары приходится около 10 % всего мирового экспорта товаров.</w:t>
      </w:r>
    </w:p>
    <w:p w:rsidR="00540107" w:rsidRPr="00540107" w:rsidRDefault="00540107" w:rsidP="00497D95">
      <w:pPr>
        <w:spacing w:after="0" w:line="288" w:lineRule="auto"/>
        <w:ind w:firstLine="709"/>
        <w:jc w:val="both"/>
        <w:rPr>
          <w:rFonts w:ascii="Times New Roman" w:hAnsi="Times New Roman"/>
          <w:sz w:val="28"/>
          <w:szCs w:val="28"/>
        </w:rPr>
      </w:pPr>
      <w:r w:rsidRPr="00540107">
        <w:rPr>
          <w:rFonts w:ascii="Times New Roman" w:hAnsi="Times New Roman"/>
          <w:sz w:val="28"/>
          <w:szCs w:val="28"/>
        </w:rPr>
        <w:t>Тарифные уступки, предоставляемые участниками ИТА, являются частью их тарифных обязатель</w:t>
      </w:r>
      <w:proofErr w:type="gramStart"/>
      <w:r w:rsidRPr="00540107">
        <w:rPr>
          <w:rFonts w:ascii="Times New Roman" w:hAnsi="Times New Roman"/>
          <w:sz w:val="28"/>
          <w:szCs w:val="28"/>
        </w:rPr>
        <w:t>ств в ВТ</w:t>
      </w:r>
      <w:proofErr w:type="gramEnd"/>
      <w:r w:rsidRPr="00540107">
        <w:rPr>
          <w:rFonts w:ascii="Times New Roman" w:hAnsi="Times New Roman"/>
          <w:sz w:val="28"/>
          <w:szCs w:val="28"/>
        </w:rPr>
        <w:t>О</w:t>
      </w:r>
      <w:r w:rsidR="00367938">
        <w:rPr>
          <w:rFonts w:ascii="Times New Roman" w:hAnsi="Times New Roman"/>
          <w:sz w:val="28"/>
          <w:szCs w:val="28"/>
        </w:rPr>
        <w:t>,</w:t>
      </w:r>
      <w:r w:rsidR="00E94B5E">
        <w:rPr>
          <w:rFonts w:ascii="Times New Roman" w:hAnsi="Times New Roman"/>
          <w:sz w:val="28"/>
          <w:szCs w:val="28"/>
        </w:rPr>
        <w:t xml:space="preserve"> </w:t>
      </w:r>
      <w:r w:rsidRPr="00540107">
        <w:rPr>
          <w:rFonts w:ascii="Times New Roman" w:hAnsi="Times New Roman"/>
          <w:sz w:val="28"/>
          <w:szCs w:val="28"/>
        </w:rPr>
        <w:t xml:space="preserve">поэтому они применяются на базе режима </w:t>
      </w:r>
      <w:r w:rsidRPr="00540107">
        <w:rPr>
          <w:rFonts w:ascii="Times New Roman" w:hAnsi="Times New Roman"/>
          <w:color w:val="000000"/>
          <w:spacing w:val="-4"/>
          <w:sz w:val="28"/>
          <w:szCs w:val="28"/>
        </w:rPr>
        <w:t>наибольшего благоприятствования</w:t>
      </w:r>
      <w:r w:rsidRPr="00540107">
        <w:rPr>
          <w:rFonts w:ascii="Times New Roman" w:hAnsi="Times New Roman"/>
          <w:sz w:val="28"/>
          <w:szCs w:val="28"/>
        </w:rPr>
        <w:t xml:space="preserve"> </w:t>
      </w:r>
      <w:r w:rsidR="009441F3">
        <w:rPr>
          <w:rFonts w:ascii="Times New Roman" w:hAnsi="Times New Roman"/>
          <w:sz w:val="28"/>
          <w:szCs w:val="28"/>
        </w:rPr>
        <w:t xml:space="preserve">(РНБ) </w:t>
      </w:r>
      <w:r w:rsidRPr="00540107">
        <w:rPr>
          <w:rFonts w:ascii="Times New Roman" w:hAnsi="Times New Roman"/>
          <w:sz w:val="28"/>
          <w:szCs w:val="28"/>
        </w:rPr>
        <w:t>и распространяются на все страны независимо от того, являются они участниками Соглашения или не</w:t>
      </w:r>
      <w:r w:rsidR="00513719">
        <w:rPr>
          <w:rFonts w:ascii="Times New Roman" w:hAnsi="Times New Roman"/>
          <w:sz w:val="28"/>
          <w:szCs w:val="28"/>
        </w:rPr>
        <w:t xml:space="preserve">т. </w:t>
      </w:r>
      <w:r w:rsidR="00E94B5E">
        <w:rPr>
          <w:rFonts w:ascii="Times New Roman" w:hAnsi="Times New Roman"/>
          <w:sz w:val="28"/>
          <w:szCs w:val="28"/>
        </w:rPr>
        <w:t>При этом</w:t>
      </w:r>
      <w:r w:rsidR="00513719">
        <w:rPr>
          <w:rFonts w:ascii="Times New Roman" w:hAnsi="Times New Roman"/>
          <w:sz w:val="28"/>
          <w:szCs w:val="28"/>
        </w:rPr>
        <w:t xml:space="preserve"> в ряде </w:t>
      </w:r>
      <w:r w:rsidR="00513719" w:rsidRPr="00540107">
        <w:rPr>
          <w:rFonts w:ascii="Times New Roman" w:hAnsi="Times New Roman"/>
          <w:sz w:val="28"/>
          <w:szCs w:val="28"/>
        </w:rPr>
        <w:t>неприсоедини</w:t>
      </w:r>
      <w:r w:rsidR="00513719">
        <w:rPr>
          <w:rFonts w:ascii="Times New Roman" w:hAnsi="Times New Roman"/>
          <w:sz w:val="28"/>
          <w:szCs w:val="28"/>
        </w:rPr>
        <w:t>вшихся</w:t>
      </w:r>
      <w:r w:rsidR="00513719" w:rsidRPr="00540107">
        <w:rPr>
          <w:rFonts w:ascii="Times New Roman" w:hAnsi="Times New Roman"/>
          <w:sz w:val="28"/>
          <w:szCs w:val="28"/>
        </w:rPr>
        <w:t xml:space="preserve"> к </w:t>
      </w:r>
      <w:r w:rsidR="00513719">
        <w:rPr>
          <w:rFonts w:ascii="Times New Roman" w:hAnsi="Times New Roman"/>
          <w:sz w:val="28"/>
          <w:szCs w:val="28"/>
        </w:rPr>
        <w:t xml:space="preserve">ИТА стран </w:t>
      </w:r>
      <w:r w:rsidRPr="00A5230E">
        <w:rPr>
          <w:rFonts w:ascii="Times New Roman" w:hAnsi="Times New Roman"/>
          <w:sz w:val="28"/>
          <w:szCs w:val="28"/>
        </w:rPr>
        <w:t>связанные и применяемые таможенные пошлины на товары</w:t>
      </w:r>
      <w:r w:rsidRPr="00540107">
        <w:rPr>
          <w:rFonts w:ascii="Times New Roman" w:hAnsi="Times New Roman"/>
          <w:sz w:val="28"/>
          <w:szCs w:val="28"/>
        </w:rPr>
        <w:t xml:space="preserve"> информационных технологий составляют в среднем 33</w:t>
      </w:r>
      <w:r w:rsidR="009441F3">
        <w:rPr>
          <w:rFonts w:ascii="Times New Roman" w:hAnsi="Times New Roman"/>
          <w:sz w:val="28"/>
          <w:szCs w:val="28"/>
        </w:rPr>
        <w:t xml:space="preserve"> </w:t>
      </w:r>
      <w:r w:rsidRPr="00540107">
        <w:rPr>
          <w:rFonts w:ascii="Times New Roman" w:hAnsi="Times New Roman"/>
          <w:sz w:val="28"/>
          <w:szCs w:val="28"/>
        </w:rPr>
        <w:t>и 7</w:t>
      </w:r>
      <w:r w:rsidR="009441F3">
        <w:rPr>
          <w:rFonts w:ascii="Times New Roman" w:hAnsi="Times New Roman"/>
          <w:sz w:val="28"/>
          <w:szCs w:val="28"/>
        </w:rPr>
        <w:t> </w:t>
      </w:r>
      <w:r w:rsidRPr="00540107">
        <w:rPr>
          <w:rFonts w:ascii="Times New Roman" w:hAnsi="Times New Roman"/>
          <w:sz w:val="28"/>
          <w:szCs w:val="28"/>
        </w:rPr>
        <w:t>% соответственно.</w:t>
      </w:r>
    </w:p>
    <w:p w:rsidR="002F39B1" w:rsidRPr="006049F7" w:rsidRDefault="002F39B1" w:rsidP="00497D95">
      <w:pPr>
        <w:spacing w:after="0" w:line="288" w:lineRule="auto"/>
        <w:ind w:firstLine="709"/>
        <w:jc w:val="both"/>
        <w:rPr>
          <w:rFonts w:ascii="Times New Roman" w:hAnsi="Times New Roman"/>
          <w:sz w:val="16"/>
          <w:szCs w:val="16"/>
        </w:rPr>
      </w:pPr>
    </w:p>
    <w:p w:rsidR="00C04FE4" w:rsidRDefault="00C04FE4" w:rsidP="00497D95">
      <w:pPr>
        <w:spacing w:after="0" w:line="288" w:lineRule="auto"/>
        <w:jc w:val="both"/>
        <w:rPr>
          <w:rFonts w:ascii="Times New Roman" w:hAnsi="Times New Roman"/>
          <w:sz w:val="28"/>
          <w:szCs w:val="28"/>
        </w:rPr>
      </w:pPr>
    </w:p>
    <w:p w:rsidR="00C04FE4" w:rsidRDefault="00C04FE4" w:rsidP="00497D95">
      <w:pPr>
        <w:spacing w:after="0" w:line="288" w:lineRule="auto"/>
        <w:jc w:val="both"/>
        <w:rPr>
          <w:rFonts w:ascii="Times New Roman" w:hAnsi="Times New Roman"/>
          <w:sz w:val="28"/>
          <w:szCs w:val="28"/>
        </w:rPr>
      </w:pPr>
    </w:p>
    <w:p w:rsidR="009376D6" w:rsidRPr="00CE6AAC" w:rsidRDefault="00411CEC" w:rsidP="007532B4">
      <w:pPr>
        <w:spacing w:after="0" w:line="288" w:lineRule="auto"/>
        <w:jc w:val="center"/>
        <w:rPr>
          <w:rFonts w:ascii="Times New Roman" w:hAnsi="Times New Roman"/>
          <w:sz w:val="28"/>
          <w:szCs w:val="28"/>
        </w:rPr>
      </w:pPr>
      <w:r w:rsidRPr="00CE6AAC">
        <w:rPr>
          <w:rFonts w:ascii="Times New Roman" w:hAnsi="Times New Roman"/>
          <w:sz w:val="28"/>
          <w:szCs w:val="28"/>
          <w:lang w:val="en-US"/>
        </w:rPr>
        <w:lastRenderedPageBreak/>
        <w:t>II</w:t>
      </w:r>
      <w:r w:rsidRPr="00CE6AAC">
        <w:rPr>
          <w:rFonts w:ascii="Times New Roman" w:hAnsi="Times New Roman"/>
          <w:sz w:val="28"/>
          <w:szCs w:val="28"/>
        </w:rPr>
        <w:t xml:space="preserve">. </w:t>
      </w:r>
      <w:r w:rsidR="009376D6" w:rsidRPr="00CE6AAC">
        <w:rPr>
          <w:rFonts w:ascii="Times New Roman" w:hAnsi="Times New Roman"/>
          <w:sz w:val="28"/>
          <w:szCs w:val="28"/>
        </w:rPr>
        <w:t>Переговоры по расширению ИТА (ИТА</w:t>
      </w:r>
      <w:r w:rsidR="00B873CC" w:rsidRPr="00CE6AAC">
        <w:rPr>
          <w:rFonts w:ascii="Times New Roman" w:hAnsi="Times New Roman"/>
          <w:sz w:val="28"/>
          <w:szCs w:val="28"/>
        </w:rPr>
        <w:t>-</w:t>
      </w:r>
      <w:r w:rsidR="009376D6" w:rsidRPr="00CE6AAC">
        <w:rPr>
          <w:rFonts w:ascii="Times New Roman" w:hAnsi="Times New Roman"/>
          <w:sz w:val="28"/>
          <w:szCs w:val="28"/>
        </w:rPr>
        <w:t>2)</w:t>
      </w:r>
    </w:p>
    <w:p w:rsidR="00CE6AAC" w:rsidRPr="00CE6AAC" w:rsidRDefault="00CE6AAC" w:rsidP="00497D95">
      <w:pPr>
        <w:spacing w:after="0" w:line="288" w:lineRule="auto"/>
        <w:ind w:firstLine="709"/>
        <w:jc w:val="both"/>
        <w:rPr>
          <w:rFonts w:ascii="Times New Roman" w:hAnsi="Times New Roman"/>
          <w:sz w:val="16"/>
          <w:szCs w:val="16"/>
        </w:rPr>
      </w:pPr>
    </w:p>
    <w:p w:rsidR="0055239B" w:rsidRPr="00404688" w:rsidRDefault="009959D4" w:rsidP="00497D95">
      <w:pPr>
        <w:spacing w:after="0" w:line="288" w:lineRule="auto"/>
        <w:ind w:firstLine="709"/>
        <w:jc w:val="both"/>
        <w:rPr>
          <w:rFonts w:ascii="Times New Roman" w:hAnsi="Times New Roman"/>
          <w:sz w:val="28"/>
          <w:szCs w:val="28"/>
        </w:rPr>
      </w:pPr>
      <w:r w:rsidRPr="009959D4">
        <w:rPr>
          <w:rFonts w:ascii="Times New Roman" w:hAnsi="Times New Roman"/>
          <w:sz w:val="28"/>
          <w:szCs w:val="28"/>
        </w:rPr>
        <w:t xml:space="preserve">В мае 2012 года </w:t>
      </w:r>
      <w:r>
        <w:rPr>
          <w:rFonts w:ascii="Times New Roman" w:hAnsi="Times New Roman"/>
          <w:sz w:val="28"/>
          <w:szCs w:val="28"/>
        </w:rPr>
        <w:t xml:space="preserve">участники Соглашения признали, что за время его действия появилось множество </w:t>
      </w:r>
      <w:proofErr w:type="gramStart"/>
      <w:r>
        <w:rPr>
          <w:rFonts w:ascii="Times New Roman" w:hAnsi="Times New Roman"/>
          <w:sz w:val="28"/>
          <w:szCs w:val="28"/>
        </w:rPr>
        <w:t>новых</w:t>
      </w:r>
      <w:proofErr w:type="gramEnd"/>
      <w:r>
        <w:rPr>
          <w:rFonts w:ascii="Times New Roman" w:hAnsi="Times New Roman"/>
          <w:sz w:val="28"/>
          <w:szCs w:val="28"/>
        </w:rPr>
        <w:t xml:space="preserve"> </w:t>
      </w:r>
      <w:r w:rsidRPr="00540107">
        <w:rPr>
          <w:rFonts w:ascii="Times New Roman" w:hAnsi="Times New Roman"/>
          <w:sz w:val="28"/>
          <w:szCs w:val="28"/>
          <w:lang w:val="en-US"/>
        </w:rPr>
        <w:t>IT</w:t>
      </w:r>
      <w:r w:rsidR="00B873CC">
        <w:rPr>
          <w:rFonts w:ascii="Times New Roman" w:hAnsi="Times New Roman"/>
          <w:sz w:val="28"/>
          <w:szCs w:val="28"/>
        </w:rPr>
        <w:t>-</w:t>
      </w:r>
      <w:r>
        <w:rPr>
          <w:rFonts w:ascii="Times New Roman" w:hAnsi="Times New Roman"/>
          <w:sz w:val="28"/>
          <w:szCs w:val="28"/>
        </w:rPr>
        <w:t xml:space="preserve">товаров, не охваченных ИТА. </w:t>
      </w:r>
      <w:r w:rsidR="00A94D73">
        <w:rPr>
          <w:rFonts w:ascii="Times New Roman" w:hAnsi="Times New Roman"/>
          <w:sz w:val="28"/>
          <w:szCs w:val="28"/>
        </w:rPr>
        <w:t>По инициативе Евросоюза в</w:t>
      </w:r>
      <w:r>
        <w:rPr>
          <w:rFonts w:ascii="Times New Roman" w:hAnsi="Times New Roman"/>
          <w:sz w:val="28"/>
          <w:szCs w:val="28"/>
        </w:rPr>
        <w:t xml:space="preserve"> июне 2012 года 33 члена ВТО </w:t>
      </w:r>
      <w:r w:rsidR="00A94D73">
        <w:rPr>
          <w:rFonts w:ascii="Times New Roman" w:hAnsi="Times New Roman"/>
          <w:sz w:val="28"/>
          <w:szCs w:val="28"/>
        </w:rPr>
        <w:t xml:space="preserve">запустили </w:t>
      </w:r>
      <w:r>
        <w:rPr>
          <w:rFonts w:ascii="Times New Roman" w:hAnsi="Times New Roman"/>
          <w:sz w:val="28"/>
          <w:szCs w:val="28"/>
        </w:rPr>
        <w:t>процедуру переговоров</w:t>
      </w:r>
      <w:r w:rsidR="00A94D73">
        <w:rPr>
          <w:rFonts w:ascii="Times New Roman" w:hAnsi="Times New Roman"/>
          <w:sz w:val="28"/>
          <w:szCs w:val="28"/>
        </w:rPr>
        <w:t xml:space="preserve"> </w:t>
      </w:r>
      <w:r>
        <w:rPr>
          <w:rFonts w:ascii="Times New Roman" w:hAnsi="Times New Roman"/>
          <w:sz w:val="28"/>
          <w:szCs w:val="28"/>
        </w:rPr>
        <w:t xml:space="preserve">по расширению перечня </w:t>
      </w:r>
      <w:r w:rsidRPr="00CD578E">
        <w:rPr>
          <w:rFonts w:ascii="Times New Roman" w:hAnsi="Times New Roman"/>
          <w:sz w:val="28"/>
          <w:szCs w:val="28"/>
        </w:rPr>
        <w:t>продукции</w:t>
      </w:r>
      <w:r w:rsidR="0083481E" w:rsidRPr="00CD578E">
        <w:rPr>
          <w:rFonts w:ascii="Times New Roman" w:hAnsi="Times New Roman"/>
          <w:sz w:val="28"/>
          <w:szCs w:val="28"/>
        </w:rPr>
        <w:t>, входящей</w:t>
      </w:r>
      <w:r w:rsidR="00F35576" w:rsidRPr="00CD578E">
        <w:rPr>
          <w:rFonts w:ascii="Times New Roman" w:hAnsi="Times New Roman"/>
          <w:sz w:val="28"/>
          <w:szCs w:val="28"/>
        </w:rPr>
        <w:t xml:space="preserve"> в сферу ИТА. Была создана техническая рабочая группа</w:t>
      </w:r>
      <w:r w:rsidR="0055239B" w:rsidRPr="0055239B">
        <w:rPr>
          <w:rFonts w:ascii="Times New Roman" w:hAnsi="Times New Roman"/>
          <w:sz w:val="28"/>
          <w:szCs w:val="28"/>
        </w:rPr>
        <w:t xml:space="preserve"> </w:t>
      </w:r>
      <w:r w:rsidR="0055239B">
        <w:rPr>
          <w:rFonts w:ascii="Times New Roman" w:hAnsi="Times New Roman"/>
          <w:sz w:val="28"/>
          <w:szCs w:val="28"/>
        </w:rPr>
        <w:t>(координатором</w:t>
      </w:r>
      <w:r w:rsidR="0055239B" w:rsidRPr="00597AE4">
        <w:rPr>
          <w:rFonts w:ascii="Times New Roman" w:hAnsi="Times New Roman"/>
          <w:sz w:val="28"/>
          <w:szCs w:val="28"/>
        </w:rPr>
        <w:t xml:space="preserve"> выступил ЕС</w:t>
      </w:r>
      <w:r w:rsidR="0055239B">
        <w:rPr>
          <w:rFonts w:ascii="Times New Roman" w:hAnsi="Times New Roman"/>
          <w:sz w:val="28"/>
          <w:szCs w:val="28"/>
        </w:rPr>
        <w:t>)</w:t>
      </w:r>
      <w:r w:rsidR="00F35576" w:rsidRPr="00CD578E">
        <w:rPr>
          <w:rFonts w:ascii="Times New Roman" w:hAnsi="Times New Roman"/>
          <w:sz w:val="28"/>
          <w:szCs w:val="28"/>
        </w:rPr>
        <w:t xml:space="preserve">, которая проводила заседания неофициально, за рамками формальной </w:t>
      </w:r>
      <w:proofErr w:type="gramStart"/>
      <w:r w:rsidR="00F35576" w:rsidRPr="00CD578E">
        <w:rPr>
          <w:rFonts w:ascii="Times New Roman" w:hAnsi="Times New Roman"/>
          <w:sz w:val="28"/>
          <w:szCs w:val="28"/>
        </w:rPr>
        <w:t xml:space="preserve">работы Комитета участников процесса </w:t>
      </w:r>
      <w:r w:rsidR="00F35576" w:rsidRPr="00404688">
        <w:rPr>
          <w:rFonts w:ascii="Times New Roman" w:hAnsi="Times New Roman"/>
          <w:sz w:val="28"/>
          <w:szCs w:val="28"/>
        </w:rPr>
        <w:t>расширения торговли</w:t>
      </w:r>
      <w:proofErr w:type="gramEnd"/>
      <w:r w:rsidR="00F35576" w:rsidRPr="00404688">
        <w:rPr>
          <w:rFonts w:ascii="Times New Roman" w:hAnsi="Times New Roman"/>
          <w:sz w:val="28"/>
          <w:szCs w:val="28"/>
        </w:rPr>
        <w:t xml:space="preserve"> продуктами информационных технологий ВТО</w:t>
      </w:r>
      <w:r w:rsidR="003249F1" w:rsidRPr="00404688">
        <w:rPr>
          <w:rFonts w:ascii="Times New Roman" w:hAnsi="Times New Roman"/>
          <w:sz w:val="28"/>
          <w:szCs w:val="28"/>
        </w:rPr>
        <w:t xml:space="preserve">. </w:t>
      </w:r>
    </w:p>
    <w:p w:rsidR="00B34AED" w:rsidRPr="00CD578E" w:rsidRDefault="00BA0BA5" w:rsidP="00497D95">
      <w:pPr>
        <w:spacing w:after="0" w:line="288" w:lineRule="auto"/>
        <w:ind w:firstLine="709"/>
        <w:jc w:val="both"/>
        <w:rPr>
          <w:rFonts w:ascii="Times New Roman" w:hAnsi="Times New Roman"/>
          <w:sz w:val="28"/>
          <w:szCs w:val="28"/>
        </w:rPr>
      </w:pPr>
      <w:proofErr w:type="gramStart"/>
      <w:r w:rsidRPr="00404688">
        <w:rPr>
          <w:rFonts w:ascii="Times New Roman" w:hAnsi="Times New Roman"/>
          <w:sz w:val="28"/>
          <w:szCs w:val="28"/>
        </w:rPr>
        <w:t>Количество стран</w:t>
      </w:r>
      <w:r w:rsidR="00B873CC">
        <w:rPr>
          <w:rFonts w:ascii="Times New Roman" w:hAnsi="Times New Roman"/>
          <w:sz w:val="28"/>
          <w:szCs w:val="28"/>
        </w:rPr>
        <w:t xml:space="preserve"> </w:t>
      </w:r>
      <w:r w:rsidRPr="00404688">
        <w:rPr>
          <w:rFonts w:ascii="Times New Roman" w:hAnsi="Times New Roman"/>
          <w:sz w:val="28"/>
          <w:szCs w:val="28"/>
        </w:rPr>
        <w:t>–</w:t>
      </w:r>
      <w:r w:rsidR="00B873CC">
        <w:rPr>
          <w:rFonts w:ascii="Times New Roman" w:hAnsi="Times New Roman"/>
          <w:sz w:val="28"/>
          <w:szCs w:val="28"/>
        </w:rPr>
        <w:t xml:space="preserve"> </w:t>
      </w:r>
      <w:r w:rsidRPr="00404688">
        <w:rPr>
          <w:rFonts w:ascii="Times New Roman" w:hAnsi="Times New Roman"/>
          <w:sz w:val="28"/>
          <w:szCs w:val="28"/>
        </w:rPr>
        <w:t>участниц переговоров быстро выросло до</w:t>
      </w:r>
      <w:r w:rsidR="003249F1" w:rsidRPr="00404688">
        <w:rPr>
          <w:rFonts w:ascii="Times New Roman" w:hAnsi="Times New Roman"/>
          <w:sz w:val="28"/>
          <w:szCs w:val="28"/>
        </w:rPr>
        <w:t xml:space="preserve"> 54</w:t>
      </w:r>
      <w:r w:rsidR="00F01B5E" w:rsidRPr="00404688">
        <w:rPr>
          <w:rFonts w:ascii="Times New Roman" w:hAnsi="Times New Roman"/>
          <w:sz w:val="28"/>
          <w:szCs w:val="28"/>
        </w:rPr>
        <w:t xml:space="preserve"> (Е</w:t>
      </w:r>
      <w:r w:rsidR="008B174C">
        <w:rPr>
          <w:rFonts w:ascii="Times New Roman" w:hAnsi="Times New Roman"/>
          <w:sz w:val="28"/>
          <w:szCs w:val="28"/>
        </w:rPr>
        <w:t>С</w:t>
      </w:r>
      <w:r w:rsidR="0056440B">
        <w:rPr>
          <w:rFonts w:ascii="Times New Roman" w:hAnsi="Times New Roman"/>
          <w:sz w:val="28"/>
          <w:szCs w:val="28"/>
        </w:rPr>
        <w:t>-</w:t>
      </w:r>
      <w:r w:rsidR="00F01B5E" w:rsidRPr="00404688">
        <w:rPr>
          <w:rFonts w:ascii="Times New Roman" w:hAnsi="Times New Roman"/>
          <w:sz w:val="28"/>
          <w:szCs w:val="28"/>
        </w:rPr>
        <w:t xml:space="preserve">28, Албания, Австралия, Канада, Китай, Колумбия, Коста-Рика, Гватемала, Гонконг, Исландия, Израиль, Япония, </w:t>
      </w:r>
      <w:r w:rsidR="008B174C">
        <w:rPr>
          <w:rFonts w:ascii="Times New Roman" w:hAnsi="Times New Roman"/>
          <w:sz w:val="28"/>
          <w:szCs w:val="28"/>
        </w:rPr>
        <w:t>Р</w:t>
      </w:r>
      <w:r w:rsidR="0056440B">
        <w:rPr>
          <w:rFonts w:ascii="Times New Roman" w:hAnsi="Times New Roman"/>
          <w:sz w:val="28"/>
          <w:szCs w:val="28"/>
        </w:rPr>
        <w:t>еспублика</w:t>
      </w:r>
      <w:r w:rsidR="00F01B5E" w:rsidRPr="00404688">
        <w:rPr>
          <w:rFonts w:ascii="Times New Roman" w:hAnsi="Times New Roman"/>
          <w:sz w:val="28"/>
          <w:szCs w:val="28"/>
        </w:rPr>
        <w:t> Корея, Малайзия, Маврикий, Черногория, Новая Зеландия, Норвегия, Филиппины, Тайвань, Сингапур, Швейцария</w:t>
      </w:r>
      <w:r w:rsidR="00D836FD" w:rsidRPr="00404688">
        <w:rPr>
          <w:rFonts w:ascii="Times New Roman" w:hAnsi="Times New Roman"/>
          <w:sz w:val="28"/>
          <w:szCs w:val="28"/>
        </w:rPr>
        <w:t xml:space="preserve"> и </w:t>
      </w:r>
      <w:r w:rsidR="00F01B5E" w:rsidRPr="00404688">
        <w:rPr>
          <w:rFonts w:ascii="Times New Roman" w:hAnsi="Times New Roman"/>
          <w:sz w:val="28"/>
          <w:szCs w:val="28"/>
        </w:rPr>
        <w:t>Лихтенштейн, Таиланд, Турция и США)</w:t>
      </w:r>
      <w:r w:rsidR="003249F1" w:rsidRPr="00404688">
        <w:rPr>
          <w:rFonts w:ascii="Times New Roman" w:hAnsi="Times New Roman"/>
          <w:sz w:val="28"/>
          <w:szCs w:val="28"/>
        </w:rPr>
        <w:t>.</w:t>
      </w:r>
      <w:proofErr w:type="gramEnd"/>
      <w:r w:rsidR="00B34AED" w:rsidRPr="00404688">
        <w:rPr>
          <w:rFonts w:ascii="Times New Roman" w:hAnsi="Times New Roman"/>
          <w:sz w:val="28"/>
          <w:szCs w:val="28"/>
        </w:rPr>
        <w:t xml:space="preserve"> Переговоры ве</w:t>
      </w:r>
      <w:r w:rsidR="00597AE4" w:rsidRPr="00404688">
        <w:rPr>
          <w:rFonts w:ascii="Times New Roman" w:hAnsi="Times New Roman"/>
          <w:sz w:val="28"/>
          <w:szCs w:val="28"/>
        </w:rPr>
        <w:t>лись</w:t>
      </w:r>
      <w:r w:rsidR="00B34AED" w:rsidRPr="00404688">
        <w:rPr>
          <w:rFonts w:ascii="Times New Roman" w:hAnsi="Times New Roman"/>
          <w:sz w:val="28"/>
          <w:szCs w:val="28"/>
        </w:rPr>
        <w:t xml:space="preserve"> не только по обновлению списка товаров, составленного около </w:t>
      </w:r>
      <w:r w:rsidR="00E7139C">
        <w:rPr>
          <w:rFonts w:ascii="Times New Roman" w:hAnsi="Times New Roman"/>
          <w:sz w:val="28"/>
          <w:szCs w:val="28"/>
        </w:rPr>
        <w:t>20</w:t>
      </w:r>
      <w:r w:rsidR="00B34AED" w:rsidRPr="00CD578E">
        <w:rPr>
          <w:rFonts w:ascii="Times New Roman" w:hAnsi="Times New Roman"/>
          <w:sz w:val="28"/>
          <w:szCs w:val="28"/>
        </w:rPr>
        <w:t xml:space="preserve"> лет назад и существенно устаревшего, но и по расширению состава участников ИТА, поскольку многие страны, которые стали крупными </w:t>
      </w:r>
      <w:r w:rsidR="008B174C">
        <w:rPr>
          <w:rFonts w:ascii="Times New Roman" w:hAnsi="Times New Roman"/>
          <w:sz w:val="28"/>
          <w:szCs w:val="28"/>
        </w:rPr>
        <w:t>игроками на рынке</w:t>
      </w:r>
      <w:r w:rsidR="00B34AED" w:rsidRPr="00CD578E">
        <w:rPr>
          <w:rFonts w:ascii="Times New Roman" w:hAnsi="Times New Roman"/>
          <w:sz w:val="28"/>
          <w:szCs w:val="28"/>
        </w:rPr>
        <w:t xml:space="preserve"> товаров информационных технологий после 1996 года, не являются участниками Соглашения. Одновременно следует отметить, что некоторые участники </w:t>
      </w:r>
      <w:r w:rsidR="00BE5684">
        <w:rPr>
          <w:rFonts w:ascii="Times New Roman" w:hAnsi="Times New Roman"/>
          <w:sz w:val="28"/>
          <w:szCs w:val="28"/>
        </w:rPr>
        <w:t>ИТА</w:t>
      </w:r>
      <w:r w:rsidR="00B34AED" w:rsidRPr="00CD578E">
        <w:rPr>
          <w:rFonts w:ascii="Times New Roman" w:hAnsi="Times New Roman"/>
          <w:sz w:val="28"/>
          <w:szCs w:val="28"/>
        </w:rPr>
        <w:t>, например, Индия и Индонезия, не участв</w:t>
      </w:r>
      <w:r w:rsidR="00597AE4">
        <w:rPr>
          <w:rFonts w:ascii="Times New Roman" w:hAnsi="Times New Roman"/>
          <w:sz w:val="28"/>
          <w:szCs w:val="28"/>
        </w:rPr>
        <w:t>овали</w:t>
      </w:r>
      <w:r w:rsidR="00B34AED" w:rsidRPr="00CD578E">
        <w:rPr>
          <w:rFonts w:ascii="Times New Roman" w:hAnsi="Times New Roman"/>
          <w:sz w:val="28"/>
          <w:szCs w:val="28"/>
        </w:rPr>
        <w:t xml:space="preserve"> в переговорах по его расширению. Они отметили, что не будут принимать участи</w:t>
      </w:r>
      <w:r w:rsidR="00E7139C">
        <w:rPr>
          <w:rFonts w:ascii="Times New Roman" w:hAnsi="Times New Roman"/>
          <w:sz w:val="28"/>
          <w:szCs w:val="28"/>
        </w:rPr>
        <w:t>я</w:t>
      </w:r>
      <w:r w:rsidR="00B34AED" w:rsidRPr="00CD578E">
        <w:rPr>
          <w:rFonts w:ascii="Times New Roman" w:hAnsi="Times New Roman"/>
          <w:sz w:val="28"/>
          <w:szCs w:val="28"/>
        </w:rPr>
        <w:t xml:space="preserve"> в дискуссиях, поскольку расширение охвата </w:t>
      </w:r>
      <w:r w:rsidR="00BE5684">
        <w:rPr>
          <w:rFonts w:ascii="Times New Roman" w:hAnsi="Times New Roman"/>
          <w:sz w:val="28"/>
          <w:szCs w:val="28"/>
        </w:rPr>
        <w:t>Соглашения</w:t>
      </w:r>
      <w:r w:rsidR="00B34AED" w:rsidRPr="00CD578E">
        <w:rPr>
          <w:rFonts w:ascii="Times New Roman" w:hAnsi="Times New Roman"/>
          <w:sz w:val="28"/>
          <w:szCs w:val="28"/>
        </w:rPr>
        <w:t xml:space="preserve"> идет вразрез с их национальными интересами.</w:t>
      </w:r>
    </w:p>
    <w:p w:rsidR="00BE0561" w:rsidRPr="004A685F" w:rsidRDefault="00BE0561" w:rsidP="00497D95">
      <w:pPr>
        <w:spacing w:after="0" w:line="288" w:lineRule="auto"/>
        <w:ind w:firstLine="709"/>
        <w:jc w:val="both"/>
        <w:rPr>
          <w:rFonts w:ascii="Times New Roman" w:hAnsi="Times New Roman"/>
          <w:sz w:val="28"/>
          <w:szCs w:val="28"/>
        </w:rPr>
      </w:pPr>
      <w:r>
        <w:rPr>
          <w:rFonts w:ascii="Times New Roman" w:hAnsi="Times New Roman"/>
          <w:sz w:val="28"/>
          <w:szCs w:val="28"/>
        </w:rPr>
        <w:t>У</w:t>
      </w:r>
      <w:r w:rsidRPr="00697087">
        <w:rPr>
          <w:rFonts w:ascii="Times New Roman" w:hAnsi="Times New Roman"/>
          <w:sz w:val="28"/>
          <w:szCs w:val="28"/>
        </w:rPr>
        <w:t xml:space="preserve">ровень импортных пошлин на </w:t>
      </w:r>
      <w:r>
        <w:rPr>
          <w:rFonts w:ascii="Times New Roman" w:hAnsi="Times New Roman"/>
          <w:sz w:val="28"/>
          <w:szCs w:val="28"/>
          <w:lang w:val="en-US"/>
        </w:rPr>
        <w:t>IT</w:t>
      </w:r>
      <w:r w:rsidR="00F5368A">
        <w:rPr>
          <w:rFonts w:ascii="Times New Roman" w:hAnsi="Times New Roman"/>
          <w:sz w:val="28"/>
          <w:szCs w:val="28"/>
        </w:rPr>
        <w:t>-</w:t>
      </w:r>
      <w:r>
        <w:rPr>
          <w:rFonts w:ascii="Times New Roman" w:hAnsi="Times New Roman"/>
          <w:sz w:val="28"/>
          <w:szCs w:val="28"/>
        </w:rPr>
        <w:t>продукцию,</w:t>
      </w:r>
      <w:r w:rsidRPr="00697087">
        <w:rPr>
          <w:rFonts w:ascii="Times New Roman" w:hAnsi="Times New Roman"/>
          <w:sz w:val="28"/>
          <w:szCs w:val="28"/>
        </w:rPr>
        <w:t xml:space="preserve"> </w:t>
      </w:r>
      <w:r>
        <w:rPr>
          <w:rFonts w:ascii="Times New Roman" w:hAnsi="Times New Roman"/>
          <w:sz w:val="28"/>
          <w:szCs w:val="28"/>
        </w:rPr>
        <w:t xml:space="preserve">не </w:t>
      </w:r>
      <w:proofErr w:type="gramStart"/>
      <w:r>
        <w:rPr>
          <w:rFonts w:ascii="Times New Roman" w:hAnsi="Times New Roman"/>
          <w:sz w:val="28"/>
          <w:szCs w:val="28"/>
        </w:rPr>
        <w:t>охваченную</w:t>
      </w:r>
      <w:proofErr w:type="gramEnd"/>
      <w:r>
        <w:rPr>
          <w:rFonts w:ascii="Times New Roman" w:hAnsi="Times New Roman"/>
          <w:sz w:val="28"/>
          <w:szCs w:val="28"/>
        </w:rPr>
        <w:t xml:space="preserve"> ИТА,</w:t>
      </w:r>
      <w:r w:rsidRPr="00697087">
        <w:rPr>
          <w:rFonts w:ascii="Times New Roman" w:hAnsi="Times New Roman"/>
          <w:sz w:val="28"/>
          <w:szCs w:val="28"/>
        </w:rPr>
        <w:t xml:space="preserve"> в некоторых странах довольно высок. </w:t>
      </w:r>
      <w:proofErr w:type="gramStart"/>
      <w:r w:rsidRPr="00697087">
        <w:rPr>
          <w:rFonts w:ascii="Times New Roman" w:hAnsi="Times New Roman"/>
          <w:sz w:val="28"/>
          <w:szCs w:val="28"/>
        </w:rPr>
        <w:t xml:space="preserve">Например, в США применяемая таможенная пошлина на детали телефонных трубок </w:t>
      </w:r>
      <w:r w:rsidR="00AD4719">
        <w:rPr>
          <w:rFonts w:ascii="Times New Roman" w:hAnsi="Times New Roman"/>
          <w:sz w:val="28"/>
          <w:szCs w:val="28"/>
        </w:rPr>
        <w:t>составляет</w:t>
      </w:r>
      <w:r w:rsidRPr="00697087">
        <w:rPr>
          <w:rFonts w:ascii="Times New Roman" w:hAnsi="Times New Roman"/>
          <w:sz w:val="28"/>
          <w:szCs w:val="28"/>
        </w:rPr>
        <w:t xml:space="preserve"> 8,5 %, в Китае действует пошлина на видеокамеры в размере 35 %, тариф ЕС на </w:t>
      </w:r>
      <w:r w:rsidR="00AD4719">
        <w:rPr>
          <w:rFonts w:ascii="Times New Roman" w:hAnsi="Times New Roman"/>
          <w:sz w:val="28"/>
          <w:szCs w:val="28"/>
          <w:lang w:val="en-US"/>
        </w:rPr>
        <w:t>DVD</w:t>
      </w:r>
      <w:r w:rsidR="00AD4719" w:rsidRPr="00AD4719">
        <w:rPr>
          <w:rFonts w:ascii="Times New Roman" w:hAnsi="Times New Roman"/>
          <w:sz w:val="28"/>
          <w:szCs w:val="28"/>
        </w:rPr>
        <w:t>-</w:t>
      </w:r>
      <w:r w:rsidRPr="00697087">
        <w:rPr>
          <w:rFonts w:ascii="Times New Roman" w:hAnsi="Times New Roman"/>
          <w:sz w:val="28"/>
          <w:szCs w:val="28"/>
        </w:rPr>
        <w:t xml:space="preserve">плейеры  – 14 %, пошлина на магнитные карты в Таиланде – 30 %. </w:t>
      </w:r>
      <w:r w:rsidR="008B174C">
        <w:rPr>
          <w:rFonts w:ascii="Times New Roman" w:hAnsi="Times New Roman"/>
          <w:sz w:val="28"/>
          <w:szCs w:val="28"/>
        </w:rPr>
        <w:t>Очевидно</w:t>
      </w:r>
      <w:r w:rsidRPr="00697087">
        <w:rPr>
          <w:rFonts w:ascii="Times New Roman" w:hAnsi="Times New Roman"/>
          <w:sz w:val="28"/>
          <w:szCs w:val="28"/>
        </w:rPr>
        <w:t>, что</w:t>
      </w:r>
      <w:r>
        <w:rPr>
          <w:rFonts w:ascii="Times New Roman" w:hAnsi="Times New Roman"/>
          <w:sz w:val="28"/>
          <w:szCs w:val="28"/>
        </w:rPr>
        <w:t xml:space="preserve"> о</w:t>
      </w:r>
      <w:r w:rsidR="008B174C">
        <w:rPr>
          <w:rFonts w:ascii="Times New Roman" w:hAnsi="Times New Roman"/>
          <w:sz w:val="28"/>
          <w:szCs w:val="28"/>
        </w:rPr>
        <w:t>тказ от</w:t>
      </w:r>
      <w:r>
        <w:rPr>
          <w:rFonts w:ascii="Times New Roman" w:hAnsi="Times New Roman"/>
          <w:sz w:val="28"/>
          <w:szCs w:val="28"/>
        </w:rPr>
        <w:t xml:space="preserve"> пошлин на </w:t>
      </w:r>
      <w:r w:rsidRPr="00540107">
        <w:rPr>
          <w:rFonts w:ascii="Times New Roman" w:hAnsi="Times New Roman"/>
          <w:sz w:val="28"/>
          <w:szCs w:val="28"/>
          <w:lang w:val="en-US"/>
        </w:rPr>
        <w:t>IT</w:t>
      </w:r>
      <w:r w:rsidR="00AD4719">
        <w:rPr>
          <w:rFonts w:ascii="Times New Roman" w:hAnsi="Times New Roman"/>
          <w:sz w:val="28"/>
          <w:szCs w:val="28"/>
        </w:rPr>
        <w:t>-</w:t>
      </w:r>
      <w:r>
        <w:rPr>
          <w:rFonts w:ascii="Times New Roman" w:hAnsi="Times New Roman"/>
          <w:sz w:val="28"/>
          <w:szCs w:val="28"/>
        </w:rPr>
        <w:t>товары упрощает доступ на рынки, приводит к экономии средств инвесторов и трейдеров, существенно улучшает деловой климат на рынках, создавая на них</w:t>
      </w:r>
      <w:proofErr w:type="gramEnd"/>
      <w:r>
        <w:rPr>
          <w:rFonts w:ascii="Times New Roman" w:hAnsi="Times New Roman"/>
          <w:sz w:val="28"/>
          <w:szCs w:val="28"/>
        </w:rPr>
        <w:t xml:space="preserve"> атмосферу предсказуемости и уверенности.  </w:t>
      </w:r>
    </w:p>
    <w:p w:rsidR="00BB39F5" w:rsidRDefault="003249F1" w:rsidP="00497D95">
      <w:pPr>
        <w:spacing w:after="0" w:line="288" w:lineRule="auto"/>
        <w:ind w:firstLine="709"/>
        <w:jc w:val="both"/>
        <w:rPr>
          <w:rFonts w:ascii="Times New Roman" w:hAnsi="Times New Roman"/>
          <w:sz w:val="28"/>
          <w:szCs w:val="28"/>
        </w:rPr>
      </w:pPr>
      <w:proofErr w:type="gramStart"/>
      <w:r w:rsidRPr="00597AE4">
        <w:rPr>
          <w:rFonts w:ascii="Times New Roman" w:hAnsi="Times New Roman"/>
          <w:sz w:val="28"/>
          <w:szCs w:val="28"/>
        </w:rPr>
        <w:t>После 17 раундов переговоров</w:t>
      </w:r>
      <w:r w:rsidR="0083481E" w:rsidRPr="00597AE4">
        <w:rPr>
          <w:rFonts w:ascii="Times New Roman" w:hAnsi="Times New Roman"/>
          <w:sz w:val="28"/>
          <w:szCs w:val="28"/>
        </w:rPr>
        <w:t xml:space="preserve"> </w:t>
      </w:r>
      <w:r w:rsidR="00F1605D" w:rsidRPr="00597AE4">
        <w:rPr>
          <w:rFonts w:ascii="Times New Roman" w:hAnsi="Times New Roman"/>
          <w:sz w:val="28"/>
          <w:szCs w:val="28"/>
        </w:rPr>
        <w:t xml:space="preserve">на </w:t>
      </w:r>
      <w:r w:rsidR="006C4B29">
        <w:rPr>
          <w:rFonts w:ascii="Times New Roman" w:hAnsi="Times New Roman"/>
          <w:sz w:val="28"/>
          <w:szCs w:val="28"/>
        </w:rPr>
        <w:t>заседания</w:t>
      </w:r>
      <w:r w:rsidR="00F1605D" w:rsidRPr="00597AE4">
        <w:rPr>
          <w:rFonts w:ascii="Times New Roman" w:hAnsi="Times New Roman"/>
          <w:sz w:val="28"/>
          <w:szCs w:val="28"/>
        </w:rPr>
        <w:t xml:space="preserve">х, проведенных </w:t>
      </w:r>
      <w:r w:rsidRPr="00597AE4">
        <w:rPr>
          <w:rFonts w:ascii="Times New Roman" w:hAnsi="Times New Roman"/>
          <w:sz w:val="28"/>
          <w:szCs w:val="28"/>
        </w:rPr>
        <w:t>18</w:t>
      </w:r>
      <w:r w:rsidR="00F1605D" w:rsidRPr="00597AE4">
        <w:rPr>
          <w:rFonts w:ascii="Times New Roman" w:hAnsi="Times New Roman"/>
          <w:sz w:val="28"/>
          <w:szCs w:val="28"/>
        </w:rPr>
        <w:t xml:space="preserve"> и</w:t>
      </w:r>
      <w:r w:rsidRPr="00597AE4">
        <w:rPr>
          <w:rFonts w:ascii="Times New Roman" w:hAnsi="Times New Roman"/>
          <w:sz w:val="28"/>
          <w:szCs w:val="28"/>
        </w:rPr>
        <w:t xml:space="preserve"> </w:t>
      </w:r>
      <w:r w:rsidR="00F1605D" w:rsidRPr="00597AE4">
        <w:rPr>
          <w:rFonts w:ascii="Times New Roman" w:hAnsi="Times New Roman"/>
          <w:sz w:val="28"/>
          <w:szCs w:val="28"/>
        </w:rPr>
        <w:t xml:space="preserve">24 </w:t>
      </w:r>
      <w:r w:rsidRPr="00597AE4">
        <w:rPr>
          <w:rFonts w:ascii="Times New Roman" w:hAnsi="Times New Roman"/>
          <w:sz w:val="28"/>
          <w:szCs w:val="28"/>
        </w:rPr>
        <w:t>июля 2015 года</w:t>
      </w:r>
      <w:r w:rsidR="00F1605D" w:rsidRPr="00597AE4">
        <w:rPr>
          <w:rFonts w:ascii="Times New Roman" w:hAnsi="Times New Roman"/>
          <w:sz w:val="28"/>
          <w:szCs w:val="28"/>
        </w:rPr>
        <w:t>,</w:t>
      </w:r>
      <w:r w:rsidRPr="00597AE4">
        <w:rPr>
          <w:rFonts w:ascii="Times New Roman" w:hAnsi="Times New Roman"/>
          <w:sz w:val="28"/>
          <w:szCs w:val="28"/>
        </w:rPr>
        <w:t xml:space="preserve"> </w:t>
      </w:r>
      <w:r w:rsidR="00D836FD">
        <w:rPr>
          <w:rFonts w:ascii="Times New Roman" w:hAnsi="Times New Roman"/>
          <w:sz w:val="28"/>
          <w:szCs w:val="28"/>
        </w:rPr>
        <w:t>их участники</w:t>
      </w:r>
      <w:r w:rsidR="00597AE4">
        <w:rPr>
          <w:rFonts w:ascii="Times New Roman" w:hAnsi="Times New Roman"/>
          <w:sz w:val="28"/>
          <w:szCs w:val="28"/>
        </w:rPr>
        <w:t xml:space="preserve"> </w:t>
      </w:r>
      <w:r w:rsidR="002C6AD4">
        <w:rPr>
          <w:rFonts w:ascii="Times New Roman" w:hAnsi="Times New Roman"/>
          <w:sz w:val="28"/>
          <w:szCs w:val="28"/>
        </w:rPr>
        <w:t xml:space="preserve">(кроме Колумбии, Маврикия и Турции) </w:t>
      </w:r>
      <w:r w:rsidRPr="00597AE4">
        <w:rPr>
          <w:rFonts w:ascii="Times New Roman" w:hAnsi="Times New Roman"/>
          <w:sz w:val="28"/>
          <w:szCs w:val="28"/>
        </w:rPr>
        <w:t>договорились</w:t>
      </w:r>
      <w:r w:rsidR="00F35576" w:rsidRPr="00597AE4">
        <w:rPr>
          <w:rFonts w:ascii="Times New Roman" w:hAnsi="Times New Roman"/>
          <w:sz w:val="28"/>
          <w:szCs w:val="28"/>
        </w:rPr>
        <w:t xml:space="preserve"> </w:t>
      </w:r>
      <w:r w:rsidR="00F1605D" w:rsidRPr="00597AE4">
        <w:rPr>
          <w:rFonts w:ascii="Times New Roman" w:hAnsi="Times New Roman"/>
          <w:sz w:val="28"/>
          <w:szCs w:val="28"/>
        </w:rPr>
        <w:t xml:space="preserve">о расширении сферы действия ИТА </w:t>
      </w:r>
      <w:r w:rsidRPr="00597AE4">
        <w:rPr>
          <w:rFonts w:ascii="Times New Roman" w:hAnsi="Times New Roman"/>
          <w:sz w:val="28"/>
          <w:szCs w:val="28"/>
        </w:rPr>
        <w:t xml:space="preserve">по дополнительному перечню </w:t>
      </w:r>
      <w:r w:rsidR="00F1605D" w:rsidRPr="00597AE4">
        <w:rPr>
          <w:rFonts w:ascii="Times New Roman" w:hAnsi="Times New Roman"/>
          <w:sz w:val="28"/>
          <w:szCs w:val="28"/>
        </w:rPr>
        <w:t xml:space="preserve">на 201 </w:t>
      </w:r>
      <w:r w:rsidRPr="00597AE4">
        <w:rPr>
          <w:rFonts w:ascii="Times New Roman" w:hAnsi="Times New Roman"/>
          <w:sz w:val="28"/>
          <w:szCs w:val="28"/>
        </w:rPr>
        <w:t>товар</w:t>
      </w:r>
      <w:r w:rsidR="00F1605D" w:rsidRPr="00597AE4">
        <w:rPr>
          <w:rFonts w:ascii="Times New Roman" w:hAnsi="Times New Roman"/>
          <w:sz w:val="28"/>
          <w:szCs w:val="28"/>
        </w:rPr>
        <w:t xml:space="preserve"> </w:t>
      </w:r>
      <w:r w:rsidR="00492913" w:rsidRPr="00697087">
        <w:rPr>
          <w:rFonts w:ascii="Times New Roman" w:hAnsi="Times New Roman"/>
          <w:sz w:val="28"/>
          <w:szCs w:val="28"/>
        </w:rPr>
        <w:t>–</w:t>
      </w:r>
      <w:r w:rsidR="004678A2">
        <w:rPr>
          <w:rFonts w:ascii="Times New Roman" w:hAnsi="Times New Roman"/>
          <w:sz w:val="28"/>
          <w:szCs w:val="28"/>
        </w:rPr>
        <w:t xml:space="preserve"> </w:t>
      </w:r>
      <w:r w:rsidR="00F1605D" w:rsidRPr="00597AE4">
        <w:rPr>
          <w:rFonts w:ascii="Times New Roman" w:hAnsi="Times New Roman"/>
          <w:sz w:val="28"/>
          <w:szCs w:val="28"/>
        </w:rPr>
        <w:t xml:space="preserve">компьютерные игры и консоли, домашние кинотеатры, аудиосистемы, наушники, </w:t>
      </w:r>
      <w:r w:rsidR="00D05AEC">
        <w:rPr>
          <w:rFonts w:ascii="Times New Roman" w:hAnsi="Times New Roman"/>
          <w:sz w:val="28"/>
          <w:szCs w:val="28"/>
        </w:rPr>
        <w:t xml:space="preserve">видеокамеры, </w:t>
      </w:r>
      <w:r w:rsidR="00F1605D" w:rsidRPr="00597AE4">
        <w:rPr>
          <w:rFonts w:ascii="Times New Roman" w:hAnsi="Times New Roman"/>
          <w:sz w:val="28"/>
          <w:szCs w:val="28"/>
        </w:rPr>
        <w:t xml:space="preserve">видеоплейеры, полупроводники нового поколения, спутниковые навигаторы, </w:t>
      </w:r>
      <w:r w:rsidR="004E59F8" w:rsidRPr="00597AE4">
        <w:rPr>
          <w:rFonts w:ascii="Times New Roman" w:hAnsi="Times New Roman"/>
          <w:sz w:val="28"/>
          <w:szCs w:val="28"/>
        </w:rPr>
        <w:t>оптические линзы,</w:t>
      </w:r>
      <w:r w:rsidR="00F1605D" w:rsidRPr="00597AE4">
        <w:rPr>
          <w:rFonts w:ascii="Times New Roman" w:hAnsi="Times New Roman"/>
          <w:sz w:val="28"/>
          <w:szCs w:val="28"/>
        </w:rPr>
        <w:t xml:space="preserve"> некоторые виды медицинского оборудования, </w:t>
      </w:r>
      <w:r w:rsidR="004B682A">
        <w:rPr>
          <w:rFonts w:ascii="Times New Roman" w:hAnsi="Times New Roman"/>
          <w:sz w:val="28"/>
          <w:szCs w:val="28"/>
        </w:rPr>
        <w:t xml:space="preserve">сенсорные экраны, </w:t>
      </w:r>
      <w:r w:rsidR="00F1605D" w:rsidRPr="00597AE4">
        <w:rPr>
          <w:rFonts w:ascii="Times New Roman" w:hAnsi="Times New Roman"/>
          <w:sz w:val="28"/>
          <w:szCs w:val="28"/>
        </w:rPr>
        <w:t>ультразвуковые сканеры</w:t>
      </w:r>
      <w:r w:rsidR="004678A2">
        <w:rPr>
          <w:rFonts w:ascii="Times New Roman" w:hAnsi="Times New Roman"/>
          <w:sz w:val="28"/>
          <w:szCs w:val="28"/>
        </w:rPr>
        <w:t xml:space="preserve"> и</w:t>
      </w:r>
      <w:r w:rsidR="00D05AEC">
        <w:rPr>
          <w:rFonts w:ascii="Times New Roman" w:hAnsi="Times New Roman"/>
          <w:sz w:val="28"/>
          <w:szCs w:val="28"/>
        </w:rPr>
        <w:t xml:space="preserve"> т.д</w:t>
      </w:r>
      <w:proofErr w:type="gramEnd"/>
      <w:r w:rsidR="00492913">
        <w:rPr>
          <w:rFonts w:ascii="Times New Roman" w:hAnsi="Times New Roman"/>
          <w:sz w:val="28"/>
          <w:szCs w:val="28"/>
        </w:rPr>
        <w:t xml:space="preserve">. </w:t>
      </w:r>
      <w:r w:rsidR="008B174C">
        <w:rPr>
          <w:rFonts w:ascii="Times New Roman" w:hAnsi="Times New Roman"/>
          <w:sz w:val="28"/>
          <w:szCs w:val="28"/>
        </w:rPr>
        <w:t>Фактически данная</w:t>
      </w:r>
      <w:r w:rsidR="00074684">
        <w:rPr>
          <w:rFonts w:ascii="Times New Roman" w:hAnsi="Times New Roman"/>
          <w:sz w:val="28"/>
          <w:szCs w:val="28"/>
        </w:rPr>
        <w:t xml:space="preserve"> </w:t>
      </w:r>
      <w:r w:rsidR="00BB39F5">
        <w:rPr>
          <w:rFonts w:ascii="Times New Roman" w:hAnsi="Times New Roman"/>
          <w:sz w:val="28"/>
          <w:szCs w:val="28"/>
        </w:rPr>
        <w:lastRenderedPageBreak/>
        <w:t xml:space="preserve">договоренность </w:t>
      </w:r>
      <w:r w:rsidR="00F33D8D">
        <w:rPr>
          <w:rFonts w:ascii="Times New Roman" w:hAnsi="Times New Roman"/>
          <w:sz w:val="28"/>
          <w:szCs w:val="28"/>
        </w:rPr>
        <w:t>(ИТА</w:t>
      </w:r>
      <w:r w:rsidR="0042758A">
        <w:rPr>
          <w:rFonts w:ascii="Times New Roman" w:hAnsi="Times New Roman"/>
          <w:sz w:val="28"/>
          <w:szCs w:val="28"/>
        </w:rPr>
        <w:t>-</w:t>
      </w:r>
      <w:r w:rsidR="00F33D8D">
        <w:rPr>
          <w:rFonts w:ascii="Times New Roman" w:hAnsi="Times New Roman"/>
          <w:sz w:val="28"/>
          <w:szCs w:val="28"/>
        </w:rPr>
        <w:t>2)</w:t>
      </w:r>
      <w:r w:rsidR="002C6AD4">
        <w:rPr>
          <w:rFonts w:ascii="Times New Roman" w:hAnsi="Times New Roman"/>
          <w:sz w:val="28"/>
          <w:szCs w:val="28"/>
        </w:rPr>
        <w:t xml:space="preserve"> </w:t>
      </w:r>
      <w:r w:rsidR="00BB39F5">
        <w:rPr>
          <w:rFonts w:ascii="Times New Roman" w:hAnsi="Times New Roman"/>
          <w:sz w:val="28"/>
          <w:szCs w:val="28"/>
        </w:rPr>
        <w:t>стала возможной после дости</w:t>
      </w:r>
      <w:r w:rsidR="00B66CAE">
        <w:rPr>
          <w:rFonts w:ascii="Times New Roman" w:hAnsi="Times New Roman"/>
          <w:sz w:val="28"/>
          <w:szCs w:val="28"/>
        </w:rPr>
        <w:t>жения</w:t>
      </w:r>
      <w:r w:rsidR="00BB39F5">
        <w:rPr>
          <w:rFonts w:ascii="Times New Roman" w:hAnsi="Times New Roman"/>
          <w:sz w:val="28"/>
          <w:szCs w:val="28"/>
        </w:rPr>
        <w:t xml:space="preserve"> согласия </w:t>
      </w:r>
      <w:r w:rsidR="00B66CAE">
        <w:rPr>
          <w:rFonts w:ascii="Times New Roman" w:hAnsi="Times New Roman"/>
          <w:sz w:val="28"/>
          <w:szCs w:val="28"/>
        </w:rPr>
        <w:t xml:space="preserve">между </w:t>
      </w:r>
      <w:r w:rsidR="00BB39F5">
        <w:rPr>
          <w:rFonts w:ascii="Times New Roman" w:hAnsi="Times New Roman"/>
          <w:sz w:val="28"/>
          <w:szCs w:val="28"/>
        </w:rPr>
        <w:t xml:space="preserve">ЕС, США и КНР. </w:t>
      </w:r>
    </w:p>
    <w:p w:rsidR="00E41663" w:rsidRDefault="00492913" w:rsidP="00497D95">
      <w:pPr>
        <w:spacing w:after="0" w:line="288" w:lineRule="auto"/>
        <w:ind w:firstLine="709"/>
        <w:jc w:val="both"/>
        <w:rPr>
          <w:rFonts w:ascii="Times New Roman" w:hAnsi="Times New Roman"/>
          <w:sz w:val="28"/>
          <w:szCs w:val="28"/>
        </w:rPr>
      </w:pPr>
      <w:r>
        <w:rPr>
          <w:rFonts w:ascii="Times New Roman" w:hAnsi="Times New Roman"/>
          <w:sz w:val="28"/>
          <w:szCs w:val="28"/>
        </w:rPr>
        <w:t>Д</w:t>
      </w:r>
      <w:r w:rsidR="00693D23">
        <w:rPr>
          <w:rFonts w:ascii="Times New Roman" w:hAnsi="Times New Roman"/>
          <w:sz w:val="28"/>
          <w:szCs w:val="28"/>
        </w:rPr>
        <w:t>оля стран</w:t>
      </w:r>
      <w:r w:rsidR="0042758A">
        <w:rPr>
          <w:rFonts w:ascii="Times New Roman" w:hAnsi="Times New Roman"/>
          <w:sz w:val="28"/>
          <w:szCs w:val="28"/>
        </w:rPr>
        <w:t xml:space="preserve"> </w:t>
      </w:r>
      <w:r w:rsidR="00E41663" w:rsidRPr="00540107">
        <w:rPr>
          <w:rFonts w:ascii="Times New Roman" w:hAnsi="Times New Roman"/>
          <w:sz w:val="28"/>
          <w:szCs w:val="28"/>
        </w:rPr>
        <w:t>–</w:t>
      </w:r>
      <w:r w:rsidR="0042758A">
        <w:rPr>
          <w:rFonts w:ascii="Times New Roman" w:hAnsi="Times New Roman"/>
          <w:sz w:val="28"/>
          <w:szCs w:val="28"/>
        </w:rPr>
        <w:t xml:space="preserve"> </w:t>
      </w:r>
      <w:r w:rsidR="00E41663">
        <w:rPr>
          <w:rFonts w:ascii="Times New Roman" w:hAnsi="Times New Roman"/>
          <w:sz w:val="28"/>
          <w:szCs w:val="28"/>
        </w:rPr>
        <w:t xml:space="preserve">участниц </w:t>
      </w:r>
      <w:r w:rsidR="00693D23">
        <w:rPr>
          <w:rFonts w:ascii="Times New Roman" w:hAnsi="Times New Roman"/>
          <w:sz w:val="28"/>
          <w:szCs w:val="28"/>
        </w:rPr>
        <w:t>ИТА</w:t>
      </w:r>
      <w:r w:rsidR="0042758A">
        <w:rPr>
          <w:rFonts w:ascii="Times New Roman" w:hAnsi="Times New Roman"/>
          <w:sz w:val="28"/>
          <w:szCs w:val="28"/>
        </w:rPr>
        <w:t>-</w:t>
      </w:r>
      <w:r w:rsidR="00693D23">
        <w:rPr>
          <w:rFonts w:ascii="Times New Roman" w:hAnsi="Times New Roman"/>
          <w:sz w:val="28"/>
          <w:szCs w:val="28"/>
        </w:rPr>
        <w:t xml:space="preserve">2 </w:t>
      </w:r>
      <w:r>
        <w:rPr>
          <w:rFonts w:ascii="Times New Roman" w:hAnsi="Times New Roman"/>
          <w:sz w:val="28"/>
          <w:szCs w:val="28"/>
        </w:rPr>
        <w:t>составля</w:t>
      </w:r>
      <w:r w:rsidR="00693D23">
        <w:rPr>
          <w:rFonts w:ascii="Times New Roman" w:hAnsi="Times New Roman"/>
          <w:sz w:val="28"/>
          <w:szCs w:val="28"/>
        </w:rPr>
        <w:t>ет</w:t>
      </w:r>
      <w:r>
        <w:rPr>
          <w:rFonts w:ascii="Times New Roman" w:hAnsi="Times New Roman"/>
          <w:sz w:val="28"/>
          <w:szCs w:val="28"/>
        </w:rPr>
        <w:t xml:space="preserve"> около</w:t>
      </w:r>
      <w:r w:rsidR="00693D23">
        <w:rPr>
          <w:rFonts w:ascii="Times New Roman" w:hAnsi="Times New Roman"/>
          <w:sz w:val="28"/>
          <w:szCs w:val="28"/>
        </w:rPr>
        <w:t xml:space="preserve"> 90 % мировой торговли </w:t>
      </w:r>
      <w:r>
        <w:rPr>
          <w:rFonts w:ascii="Times New Roman" w:hAnsi="Times New Roman"/>
          <w:sz w:val="28"/>
          <w:szCs w:val="28"/>
        </w:rPr>
        <w:t>охваченными ею</w:t>
      </w:r>
      <w:r w:rsidR="00693D23">
        <w:rPr>
          <w:rFonts w:ascii="Times New Roman" w:hAnsi="Times New Roman"/>
          <w:sz w:val="28"/>
          <w:szCs w:val="28"/>
        </w:rPr>
        <w:t xml:space="preserve"> товарами.</w:t>
      </w:r>
      <w:r w:rsidR="00E41663">
        <w:rPr>
          <w:rFonts w:ascii="Times New Roman" w:hAnsi="Times New Roman"/>
          <w:sz w:val="28"/>
          <w:szCs w:val="28"/>
        </w:rPr>
        <w:t xml:space="preserve"> </w:t>
      </w:r>
      <w:r w:rsidR="007F7074" w:rsidRPr="00597AE4">
        <w:rPr>
          <w:rFonts w:ascii="Times New Roman" w:hAnsi="Times New Roman"/>
          <w:sz w:val="28"/>
          <w:szCs w:val="28"/>
        </w:rPr>
        <w:t xml:space="preserve">По </w:t>
      </w:r>
      <w:r w:rsidR="00CC06EE">
        <w:rPr>
          <w:rFonts w:ascii="Times New Roman" w:hAnsi="Times New Roman"/>
          <w:sz w:val="28"/>
          <w:szCs w:val="28"/>
        </w:rPr>
        <w:t>заявлению Генерального директора ВТО Роберто Азеведо</w:t>
      </w:r>
      <w:r w:rsidR="007F7074" w:rsidRPr="00597AE4">
        <w:rPr>
          <w:rFonts w:ascii="Times New Roman" w:hAnsi="Times New Roman"/>
          <w:sz w:val="28"/>
          <w:szCs w:val="28"/>
        </w:rPr>
        <w:t>, ежегодный объем торговли товарами</w:t>
      </w:r>
      <w:r w:rsidR="00CC06EE">
        <w:rPr>
          <w:rFonts w:ascii="Times New Roman" w:hAnsi="Times New Roman"/>
          <w:sz w:val="28"/>
          <w:szCs w:val="28"/>
        </w:rPr>
        <w:t>, входящими в</w:t>
      </w:r>
      <w:r w:rsidR="007F7074" w:rsidRPr="00597AE4">
        <w:rPr>
          <w:rFonts w:ascii="Times New Roman" w:hAnsi="Times New Roman"/>
          <w:sz w:val="28"/>
          <w:szCs w:val="28"/>
        </w:rPr>
        <w:t xml:space="preserve"> </w:t>
      </w:r>
      <w:r w:rsidR="00B66CAE">
        <w:rPr>
          <w:rFonts w:ascii="Times New Roman" w:hAnsi="Times New Roman"/>
          <w:sz w:val="28"/>
          <w:szCs w:val="28"/>
        </w:rPr>
        <w:t>дополнительн</w:t>
      </w:r>
      <w:r w:rsidR="00CC06EE">
        <w:rPr>
          <w:rFonts w:ascii="Times New Roman" w:hAnsi="Times New Roman"/>
          <w:sz w:val="28"/>
          <w:szCs w:val="28"/>
        </w:rPr>
        <w:t>ый</w:t>
      </w:r>
      <w:r w:rsidR="00B66CAE">
        <w:rPr>
          <w:rFonts w:ascii="Times New Roman" w:hAnsi="Times New Roman"/>
          <w:sz w:val="28"/>
          <w:szCs w:val="28"/>
        </w:rPr>
        <w:t xml:space="preserve"> переч</w:t>
      </w:r>
      <w:r w:rsidR="00CC06EE">
        <w:rPr>
          <w:rFonts w:ascii="Times New Roman" w:hAnsi="Times New Roman"/>
          <w:sz w:val="28"/>
          <w:szCs w:val="28"/>
        </w:rPr>
        <w:t>е</w:t>
      </w:r>
      <w:r w:rsidR="00B66CAE">
        <w:rPr>
          <w:rFonts w:ascii="Times New Roman" w:hAnsi="Times New Roman"/>
          <w:sz w:val="28"/>
          <w:szCs w:val="28"/>
        </w:rPr>
        <w:t>н</w:t>
      </w:r>
      <w:r w:rsidR="00CC06EE">
        <w:rPr>
          <w:rFonts w:ascii="Times New Roman" w:hAnsi="Times New Roman"/>
          <w:sz w:val="28"/>
          <w:szCs w:val="28"/>
        </w:rPr>
        <w:t>ь,</w:t>
      </w:r>
      <w:r w:rsidR="00B66CAE">
        <w:rPr>
          <w:rFonts w:ascii="Times New Roman" w:hAnsi="Times New Roman"/>
          <w:sz w:val="28"/>
          <w:szCs w:val="28"/>
        </w:rPr>
        <w:t xml:space="preserve"> </w:t>
      </w:r>
      <w:r w:rsidR="007F7074" w:rsidRPr="00597AE4">
        <w:rPr>
          <w:rFonts w:ascii="Times New Roman" w:hAnsi="Times New Roman"/>
          <w:sz w:val="28"/>
          <w:szCs w:val="28"/>
        </w:rPr>
        <w:t xml:space="preserve">превышает 1,3 </w:t>
      </w:r>
      <w:proofErr w:type="gramStart"/>
      <w:r w:rsidR="007F7074" w:rsidRPr="00597AE4">
        <w:rPr>
          <w:rFonts w:ascii="Times New Roman" w:hAnsi="Times New Roman"/>
          <w:sz w:val="28"/>
          <w:szCs w:val="28"/>
        </w:rPr>
        <w:t>трлн</w:t>
      </w:r>
      <w:proofErr w:type="gramEnd"/>
      <w:r w:rsidR="007F7074" w:rsidRPr="00597AE4">
        <w:rPr>
          <w:rFonts w:ascii="Times New Roman" w:hAnsi="Times New Roman"/>
          <w:sz w:val="28"/>
          <w:szCs w:val="28"/>
        </w:rPr>
        <w:t xml:space="preserve"> долларов</w:t>
      </w:r>
      <w:r w:rsidR="00E25D33" w:rsidRPr="00597AE4">
        <w:rPr>
          <w:rFonts w:ascii="Times New Roman" w:hAnsi="Times New Roman"/>
          <w:sz w:val="28"/>
          <w:szCs w:val="28"/>
        </w:rPr>
        <w:t xml:space="preserve"> </w:t>
      </w:r>
      <w:r w:rsidR="0042758A">
        <w:rPr>
          <w:rFonts w:ascii="Times New Roman" w:hAnsi="Times New Roman"/>
          <w:sz w:val="28"/>
          <w:szCs w:val="28"/>
        </w:rPr>
        <w:t xml:space="preserve">США </w:t>
      </w:r>
      <w:r w:rsidR="00E25D33" w:rsidRPr="00597AE4">
        <w:rPr>
          <w:rFonts w:ascii="Times New Roman" w:hAnsi="Times New Roman"/>
          <w:sz w:val="28"/>
          <w:szCs w:val="28"/>
        </w:rPr>
        <w:t>и составляет около 7 % всей мировой торговли</w:t>
      </w:r>
      <w:r w:rsidR="00CC06EE">
        <w:rPr>
          <w:rFonts w:ascii="Times New Roman" w:hAnsi="Times New Roman"/>
          <w:sz w:val="28"/>
          <w:szCs w:val="28"/>
        </w:rPr>
        <w:t>, что превышает объем торговли автотранспортными средствами или торговли текстилем, одеждой и черными металлами вместе взятыми</w:t>
      </w:r>
      <w:r w:rsidR="00E25D33" w:rsidRPr="00597AE4">
        <w:rPr>
          <w:rFonts w:ascii="Times New Roman" w:hAnsi="Times New Roman"/>
          <w:sz w:val="28"/>
          <w:szCs w:val="28"/>
        </w:rPr>
        <w:t>.</w:t>
      </w:r>
      <w:r w:rsidR="00597AE4" w:rsidRPr="00597AE4">
        <w:rPr>
          <w:rFonts w:ascii="Times New Roman" w:hAnsi="Times New Roman"/>
          <w:sz w:val="28"/>
          <w:szCs w:val="28"/>
        </w:rPr>
        <w:t xml:space="preserve"> </w:t>
      </w:r>
      <w:r w:rsidR="00FF61CA">
        <w:rPr>
          <w:rFonts w:ascii="Times New Roman" w:hAnsi="Times New Roman"/>
          <w:sz w:val="28"/>
          <w:szCs w:val="28"/>
        </w:rPr>
        <w:t>Р</w:t>
      </w:r>
      <w:r w:rsidR="00E41663" w:rsidRPr="00251577">
        <w:rPr>
          <w:rFonts w:ascii="Times New Roman" w:hAnsi="Times New Roman"/>
          <w:sz w:val="28"/>
          <w:szCs w:val="28"/>
        </w:rPr>
        <w:t>асширение Соглашения по информационным технологиям</w:t>
      </w:r>
      <w:r w:rsidR="0042758A">
        <w:rPr>
          <w:rFonts w:ascii="Times New Roman" w:hAnsi="Times New Roman"/>
          <w:sz w:val="28"/>
          <w:szCs w:val="28"/>
        </w:rPr>
        <w:t xml:space="preserve"> </w:t>
      </w:r>
      <w:r w:rsidR="00E41663" w:rsidRPr="00251577">
        <w:rPr>
          <w:rFonts w:ascii="Times New Roman" w:hAnsi="Times New Roman"/>
          <w:sz w:val="28"/>
          <w:szCs w:val="28"/>
        </w:rPr>
        <w:t>– самое объемное за последние 18 лет снижение таможенных тарифов в рамках ВТО</w:t>
      </w:r>
      <w:r w:rsidR="00E41663">
        <w:rPr>
          <w:rFonts w:ascii="Times New Roman" w:hAnsi="Times New Roman"/>
          <w:sz w:val="28"/>
          <w:szCs w:val="28"/>
        </w:rPr>
        <w:t>.</w:t>
      </w:r>
      <w:r w:rsidR="00E41663" w:rsidRPr="00251577">
        <w:rPr>
          <w:rFonts w:ascii="Times New Roman" w:hAnsi="Times New Roman"/>
          <w:sz w:val="28"/>
          <w:szCs w:val="28"/>
        </w:rPr>
        <w:t xml:space="preserve"> </w:t>
      </w:r>
    </w:p>
    <w:p w:rsidR="00E41663" w:rsidRPr="004004BC" w:rsidRDefault="00345EBC" w:rsidP="00497D95">
      <w:pPr>
        <w:spacing w:after="0" w:line="288" w:lineRule="auto"/>
        <w:ind w:firstLine="709"/>
        <w:jc w:val="both"/>
        <w:rPr>
          <w:rFonts w:ascii="Times New Roman" w:hAnsi="Times New Roman"/>
          <w:sz w:val="28"/>
          <w:szCs w:val="28"/>
        </w:rPr>
      </w:pPr>
      <w:r>
        <w:rPr>
          <w:rFonts w:ascii="Times New Roman" w:hAnsi="Times New Roman"/>
          <w:sz w:val="28"/>
          <w:szCs w:val="28"/>
        </w:rPr>
        <w:t>Д</w:t>
      </w:r>
      <w:r w:rsidR="00E41663">
        <w:rPr>
          <w:rFonts w:ascii="Times New Roman" w:hAnsi="Times New Roman"/>
          <w:sz w:val="28"/>
          <w:szCs w:val="28"/>
        </w:rPr>
        <w:t>оговоренность ИТА</w:t>
      </w:r>
      <w:r w:rsidR="0042758A">
        <w:rPr>
          <w:rFonts w:ascii="Times New Roman" w:hAnsi="Times New Roman"/>
          <w:sz w:val="28"/>
          <w:szCs w:val="28"/>
        </w:rPr>
        <w:t>-</w:t>
      </w:r>
      <w:r w:rsidR="00E41663">
        <w:rPr>
          <w:rFonts w:ascii="Times New Roman" w:hAnsi="Times New Roman"/>
          <w:sz w:val="28"/>
          <w:szCs w:val="28"/>
        </w:rPr>
        <w:t xml:space="preserve">2 распространена Генсоветом ВТО </w:t>
      </w:r>
      <w:r w:rsidR="004004BC">
        <w:rPr>
          <w:rFonts w:ascii="Times New Roman" w:hAnsi="Times New Roman"/>
          <w:sz w:val="28"/>
          <w:szCs w:val="28"/>
        </w:rPr>
        <w:t>документом</w:t>
      </w:r>
      <w:r w:rsidR="004004BC" w:rsidRPr="004004BC">
        <w:rPr>
          <w:rFonts w:ascii="Times New Roman" w:hAnsi="Times New Roman"/>
          <w:sz w:val="28"/>
          <w:szCs w:val="28"/>
        </w:rPr>
        <w:t xml:space="preserve"> </w:t>
      </w:r>
      <w:r w:rsidR="004004BC">
        <w:rPr>
          <w:rFonts w:ascii="Times New Roman" w:hAnsi="Times New Roman"/>
          <w:sz w:val="28"/>
          <w:szCs w:val="28"/>
          <w:lang w:val="en-US"/>
        </w:rPr>
        <w:t>WT</w:t>
      </w:r>
      <w:r w:rsidR="004004BC" w:rsidRPr="004004BC">
        <w:rPr>
          <w:rFonts w:ascii="Times New Roman" w:hAnsi="Times New Roman"/>
          <w:sz w:val="28"/>
          <w:szCs w:val="28"/>
        </w:rPr>
        <w:t>/</w:t>
      </w:r>
      <w:r w:rsidR="004004BC">
        <w:rPr>
          <w:rFonts w:ascii="Times New Roman" w:hAnsi="Times New Roman"/>
          <w:sz w:val="28"/>
          <w:szCs w:val="28"/>
          <w:lang w:val="en-US"/>
        </w:rPr>
        <w:t>L</w:t>
      </w:r>
      <w:r w:rsidR="004004BC" w:rsidRPr="004004BC">
        <w:rPr>
          <w:rFonts w:ascii="Times New Roman" w:hAnsi="Times New Roman"/>
          <w:sz w:val="28"/>
          <w:szCs w:val="28"/>
        </w:rPr>
        <w:t>/</w:t>
      </w:r>
      <w:r w:rsidR="004004BC">
        <w:rPr>
          <w:rFonts w:ascii="Times New Roman" w:hAnsi="Times New Roman"/>
          <w:sz w:val="28"/>
          <w:szCs w:val="28"/>
        </w:rPr>
        <w:t>956 от 28 июля 2015 года под названием «Декларация по расширению торговли продуктами информационных технологий»</w:t>
      </w:r>
      <w:r w:rsidR="0042758A">
        <w:rPr>
          <w:rFonts w:ascii="Times New Roman" w:hAnsi="Times New Roman"/>
          <w:sz w:val="28"/>
          <w:szCs w:val="28"/>
        </w:rPr>
        <w:t xml:space="preserve"> (далее – Декларация)</w:t>
      </w:r>
      <w:r w:rsidR="004004BC">
        <w:rPr>
          <w:rFonts w:ascii="Times New Roman" w:hAnsi="Times New Roman"/>
          <w:sz w:val="28"/>
          <w:szCs w:val="28"/>
        </w:rPr>
        <w:t>.</w:t>
      </w:r>
      <w:r w:rsidR="00E41663">
        <w:rPr>
          <w:rFonts w:ascii="Times New Roman" w:hAnsi="Times New Roman"/>
          <w:sz w:val="28"/>
          <w:szCs w:val="28"/>
        </w:rPr>
        <w:t xml:space="preserve"> </w:t>
      </w:r>
    </w:p>
    <w:p w:rsidR="001509E8" w:rsidRPr="001509E8" w:rsidRDefault="001509E8" w:rsidP="00497D95">
      <w:pPr>
        <w:spacing w:after="0" w:line="288" w:lineRule="auto"/>
        <w:jc w:val="both"/>
        <w:rPr>
          <w:rFonts w:ascii="Times New Roman" w:hAnsi="Times New Roman"/>
          <w:sz w:val="16"/>
          <w:szCs w:val="16"/>
          <w:u w:val="single"/>
        </w:rPr>
      </w:pPr>
    </w:p>
    <w:p w:rsidR="00BB301A" w:rsidRPr="00CE6AAC" w:rsidRDefault="00A443BE" w:rsidP="007532B4">
      <w:pPr>
        <w:spacing w:after="0" w:line="288" w:lineRule="auto"/>
        <w:jc w:val="center"/>
        <w:rPr>
          <w:rFonts w:ascii="Times New Roman" w:hAnsi="Times New Roman"/>
          <w:sz w:val="28"/>
          <w:szCs w:val="28"/>
        </w:rPr>
      </w:pPr>
      <w:r w:rsidRPr="00CE6AAC">
        <w:rPr>
          <w:rFonts w:ascii="Times New Roman" w:hAnsi="Times New Roman"/>
          <w:sz w:val="28"/>
          <w:szCs w:val="28"/>
          <w:lang w:val="en-US"/>
        </w:rPr>
        <w:t>III</w:t>
      </w:r>
      <w:r w:rsidRPr="00CE6AAC">
        <w:rPr>
          <w:rFonts w:ascii="Times New Roman" w:hAnsi="Times New Roman"/>
          <w:sz w:val="28"/>
          <w:szCs w:val="28"/>
        </w:rPr>
        <w:t xml:space="preserve">. </w:t>
      </w:r>
      <w:r w:rsidR="00345EBC" w:rsidRPr="00CE6AAC">
        <w:rPr>
          <w:rFonts w:ascii="Times New Roman" w:hAnsi="Times New Roman"/>
          <w:sz w:val="28"/>
          <w:szCs w:val="28"/>
        </w:rPr>
        <w:t>Условия ИТА</w:t>
      </w:r>
      <w:r w:rsidR="0042758A" w:rsidRPr="00CE6AAC">
        <w:rPr>
          <w:rFonts w:ascii="Times New Roman" w:hAnsi="Times New Roman"/>
          <w:sz w:val="28"/>
          <w:szCs w:val="28"/>
        </w:rPr>
        <w:t>-</w:t>
      </w:r>
      <w:r w:rsidR="00345EBC" w:rsidRPr="00CE6AAC">
        <w:rPr>
          <w:rFonts w:ascii="Times New Roman" w:hAnsi="Times New Roman"/>
          <w:sz w:val="28"/>
          <w:szCs w:val="28"/>
        </w:rPr>
        <w:t>2</w:t>
      </w:r>
    </w:p>
    <w:p w:rsidR="00BB301A" w:rsidRPr="00BB301A" w:rsidRDefault="00BB301A" w:rsidP="00497D95">
      <w:pPr>
        <w:spacing w:after="0" w:line="288" w:lineRule="auto"/>
        <w:ind w:firstLine="709"/>
        <w:jc w:val="both"/>
        <w:rPr>
          <w:rFonts w:ascii="Times New Roman" w:hAnsi="Times New Roman"/>
          <w:sz w:val="16"/>
          <w:szCs w:val="16"/>
        </w:rPr>
      </w:pPr>
    </w:p>
    <w:p w:rsidR="006E64C3" w:rsidRDefault="006E64C3" w:rsidP="00497D95">
      <w:pPr>
        <w:spacing w:after="0" w:line="288" w:lineRule="auto"/>
        <w:ind w:firstLine="709"/>
        <w:jc w:val="both"/>
        <w:rPr>
          <w:rFonts w:ascii="Times New Roman" w:hAnsi="Times New Roman"/>
          <w:sz w:val="28"/>
          <w:szCs w:val="28"/>
        </w:rPr>
      </w:pPr>
      <w:r>
        <w:rPr>
          <w:rFonts w:ascii="Times New Roman" w:hAnsi="Times New Roman"/>
          <w:sz w:val="28"/>
          <w:szCs w:val="28"/>
        </w:rPr>
        <w:t>Декларация</w:t>
      </w:r>
      <w:r w:rsidR="009143EF">
        <w:rPr>
          <w:rFonts w:ascii="Times New Roman" w:hAnsi="Times New Roman"/>
          <w:sz w:val="28"/>
          <w:szCs w:val="28"/>
        </w:rPr>
        <w:t xml:space="preserve"> </w:t>
      </w:r>
      <w:r>
        <w:rPr>
          <w:rFonts w:ascii="Times New Roman" w:hAnsi="Times New Roman"/>
          <w:sz w:val="28"/>
          <w:szCs w:val="28"/>
        </w:rPr>
        <w:t xml:space="preserve">предусматривает </w:t>
      </w:r>
      <w:r w:rsidR="009143EF">
        <w:rPr>
          <w:rFonts w:ascii="Times New Roman" w:hAnsi="Times New Roman"/>
          <w:sz w:val="28"/>
          <w:szCs w:val="28"/>
        </w:rPr>
        <w:t>проведени</w:t>
      </w:r>
      <w:r>
        <w:rPr>
          <w:rFonts w:ascii="Times New Roman" w:hAnsi="Times New Roman"/>
          <w:sz w:val="28"/>
          <w:szCs w:val="28"/>
        </w:rPr>
        <w:t>е</w:t>
      </w:r>
      <w:r w:rsidR="009143EF">
        <w:rPr>
          <w:rFonts w:ascii="Times New Roman" w:hAnsi="Times New Roman"/>
          <w:sz w:val="28"/>
          <w:szCs w:val="28"/>
        </w:rPr>
        <w:t xml:space="preserve"> кажд</w:t>
      </w:r>
      <w:r w:rsidR="004678A2">
        <w:rPr>
          <w:rFonts w:ascii="Times New Roman" w:hAnsi="Times New Roman"/>
          <w:sz w:val="28"/>
          <w:szCs w:val="28"/>
        </w:rPr>
        <w:t xml:space="preserve">ым </w:t>
      </w:r>
      <w:r>
        <w:rPr>
          <w:rFonts w:ascii="Times New Roman" w:hAnsi="Times New Roman"/>
          <w:sz w:val="28"/>
          <w:szCs w:val="28"/>
        </w:rPr>
        <w:t>участни</w:t>
      </w:r>
      <w:r w:rsidR="004678A2">
        <w:rPr>
          <w:rFonts w:ascii="Times New Roman" w:hAnsi="Times New Roman"/>
          <w:sz w:val="28"/>
          <w:szCs w:val="28"/>
        </w:rPr>
        <w:t>ком</w:t>
      </w:r>
      <w:r w:rsidR="009143EF">
        <w:rPr>
          <w:rFonts w:ascii="Times New Roman" w:hAnsi="Times New Roman"/>
          <w:sz w:val="28"/>
          <w:szCs w:val="28"/>
        </w:rPr>
        <w:t xml:space="preserve"> </w:t>
      </w:r>
      <w:r w:rsidR="000634AD" w:rsidRPr="000634AD">
        <w:rPr>
          <w:rFonts w:ascii="Times New Roman" w:hAnsi="Times New Roman"/>
          <w:sz w:val="28"/>
          <w:szCs w:val="28"/>
        </w:rPr>
        <w:t>ИТА</w:t>
      </w:r>
      <w:r w:rsidR="00E14D80">
        <w:rPr>
          <w:rFonts w:ascii="Times New Roman" w:hAnsi="Times New Roman"/>
          <w:sz w:val="28"/>
          <w:szCs w:val="28"/>
        </w:rPr>
        <w:t>-</w:t>
      </w:r>
      <w:r w:rsidR="000634AD" w:rsidRPr="000634AD">
        <w:rPr>
          <w:rFonts w:ascii="Times New Roman" w:hAnsi="Times New Roman"/>
          <w:sz w:val="28"/>
          <w:szCs w:val="28"/>
        </w:rPr>
        <w:t xml:space="preserve">2 </w:t>
      </w:r>
      <w:r w:rsidR="009143EF" w:rsidRPr="000634AD">
        <w:rPr>
          <w:rFonts w:ascii="Times New Roman" w:hAnsi="Times New Roman"/>
          <w:sz w:val="28"/>
          <w:szCs w:val="28"/>
        </w:rPr>
        <w:t xml:space="preserve">ежегодного снижения </w:t>
      </w:r>
      <w:r w:rsidR="001E57C3">
        <w:rPr>
          <w:rFonts w:ascii="Times New Roman" w:hAnsi="Times New Roman"/>
          <w:sz w:val="28"/>
          <w:szCs w:val="28"/>
        </w:rPr>
        <w:t>таможен</w:t>
      </w:r>
      <w:r w:rsidR="009143EF" w:rsidRPr="000634AD">
        <w:rPr>
          <w:rFonts w:ascii="Times New Roman" w:hAnsi="Times New Roman"/>
          <w:sz w:val="28"/>
          <w:szCs w:val="28"/>
        </w:rPr>
        <w:t>ных пошлин</w:t>
      </w:r>
      <w:r w:rsidRPr="000634AD">
        <w:rPr>
          <w:rFonts w:ascii="Times New Roman" w:hAnsi="Times New Roman"/>
          <w:sz w:val="28"/>
          <w:szCs w:val="28"/>
        </w:rPr>
        <w:t xml:space="preserve"> </w:t>
      </w:r>
      <w:r w:rsidR="00702D13" w:rsidRPr="000634AD">
        <w:rPr>
          <w:rFonts w:ascii="Times New Roman" w:hAnsi="Times New Roman"/>
          <w:sz w:val="28"/>
          <w:szCs w:val="28"/>
        </w:rPr>
        <w:t>(</w:t>
      </w:r>
      <w:r w:rsidRPr="000634AD">
        <w:rPr>
          <w:rFonts w:ascii="Times New Roman" w:hAnsi="Times New Roman"/>
          <w:sz w:val="28"/>
          <w:szCs w:val="28"/>
        </w:rPr>
        <w:t>а также</w:t>
      </w:r>
      <w:r>
        <w:rPr>
          <w:rFonts w:ascii="Times New Roman" w:hAnsi="Times New Roman"/>
          <w:sz w:val="28"/>
          <w:szCs w:val="28"/>
        </w:rPr>
        <w:t xml:space="preserve"> прочих </w:t>
      </w:r>
      <w:r w:rsidRPr="008517D3">
        <w:rPr>
          <w:rFonts w:ascii="Times New Roman" w:hAnsi="Times New Roman"/>
          <w:sz w:val="28"/>
          <w:szCs w:val="28"/>
        </w:rPr>
        <w:t xml:space="preserve">пошлин и сборов в понимании статьи </w:t>
      </w:r>
      <w:r w:rsidR="008517D3" w:rsidRPr="008517D3">
        <w:rPr>
          <w:rFonts w:ascii="Times New Roman" w:hAnsi="Times New Roman"/>
          <w:sz w:val="28"/>
          <w:szCs w:val="28"/>
          <w:lang w:val="en-US"/>
        </w:rPr>
        <w:t>II</w:t>
      </w:r>
      <w:r w:rsidR="008517D3" w:rsidRPr="008517D3">
        <w:rPr>
          <w:rFonts w:ascii="Times New Roman" w:hAnsi="Times New Roman"/>
          <w:sz w:val="28"/>
          <w:szCs w:val="28"/>
        </w:rPr>
        <w:t>:1(</w:t>
      </w:r>
      <w:r w:rsidR="008517D3" w:rsidRPr="008517D3">
        <w:rPr>
          <w:rFonts w:ascii="Times New Roman" w:hAnsi="Times New Roman"/>
          <w:sz w:val="28"/>
          <w:szCs w:val="28"/>
          <w:lang w:val="en-US"/>
        </w:rPr>
        <w:t>b</w:t>
      </w:r>
      <w:r w:rsidR="008517D3" w:rsidRPr="008517D3">
        <w:rPr>
          <w:rFonts w:ascii="Times New Roman" w:hAnsi="Times New Roman"/>
          <w:sz w:val="28"/>
          <w:szCs w:val="28"/>
        </w:rPr>
        <w:t xml:space="preserve">) </w:t>
      </w:r>
      <w:r w:rsidRPr="008517D3">
        <w:rPr>
          <w:rFonts w:ascii="Times New Roman" w:hAnsi="Times New Roman"/>
          <w:sz w:val="28"/>
          <w:szCs w:val="28"/>
        </w:rPr>
        <w:t>ГАТТ 1994</w:t>
      </w:r>
      <w:r w:rsidR="00702D13">
        <w:rPr>
          <w:rFonts w:ascii="Times New Roman" w:hAnsi="Times New Roman"/>
          <w:sz w:val="28"/>
          <w:szCs w:val="28"/>
        </w:rPr>
        <w:t>)</w:t>
      </w:r>
      <w:r w:rsidRPr="008517D3">
        <w:rPr>
          <w:rFonts w:ascii="Times New Roman" w:hAnsi="Times New Roman"/>
          <w:sz w:val="28"/>
          <w:szCs w:val="28"/>
        </w:rPr>
        <w:t xml:space="preserve"> </w:t>
      </w:r>
      <w:r w:rsidR="004678A2">
        <w:rPr>
          <w:rFonts w:ascii="Times New Roman" w:hAnsi="Times New Roman"/>
          <w:sz w:val="28"/>
          <w:szCs w:val="28"/>
        </w:rPr>
        <w:t xml:space="preserve">вплоть </w:t>
      </w:r>
      <w:r w:rsidR="003F014E" w:rsidRPr="008517D3">
        <w:rPr>
          <w:rFonts w:ascii="Times New Roman" w:hAnsi="Times New Roman"/>
          <w:sz w:val="28"/>
          <w:szCs w:val="28"/>
        </w:rPr>
        <w:t xml:space="preserve">до </w:t>
      </w:r>
      <w:r w:rsidR="004678A2">
        <w:rPr>
          <w:rFonts w:ascii="Times New Roman" w:hAnsi="Times New Roman"/>
          <w:sz w:val="28"/>
          <w:szCs w:val="28"/>
        </w:rPr>
        <w:t xml:space="preserve">0 по </w:t>
      </w:r>
      <w:r w:rsidR="009143EF">
        <w:rPr>
          <w:rFonts w:ascii="Times New Roman" w:hAnsi="Times New Roman"/>
          <w:sz w:val="28"/>
          <w:szCs w:val="28"/>
        </w:rPr>
        <w:t>201 товар</w:t>
      </w:r>
      <w:r w:rsidR="004678A2">
        <w:rPr>
          <w:rFonts w:ascii="Times New Roman" w:hAnsi="Times New Roman"/>
          <w:sz w:val="28"/>
          <w:szCs w:val="28"/>
        </w:rPr>
        <w:t>у</w:t>
      </w:r>
      <w:r w:rsidR="00D808D7">
        <w:rPr>
          <w:rFonts w:ascii="Times New Roman" w:hAnsi="Times New Roman"/>
          <w:sz w:val="28"/>
          <w:szCs w:val="28"/>
        </w:rPr>
        <w:t xml:space="preserve"> (</w:t>
      </w:r>
      <w:r w:rsidR="004678A2">
        <w:rPr>
          <w:rFonts w:ascii="Times New Roman" w:hAnsi="Times New Roman"/>
          <w:sz w:val="28"/>
          <w:szCs w:val="28"/>
        </w:rPr>
        <w:t>перечень этих товаров приведен в Приложении</w:t>
      </w:r>
      <w:r w:rsidR="00D808D7">
        <w:rPr>
          <w:rFonts w:ascii="Times New Roman" w:hAnsi="Times New Roman"/>
          <w:sz w:val="28"/>
          <w:szCs w:val="28"/>
        </w:rPr>
        <w:t>)</w:t>
      </w:r>
      <w:r w:rsidR="000C5427">
        <w:rPr>
          <w:rFonts w:ascii="Times New Roman" w:hAnsi="Times New Roman"/>
          <w:sz w:val="28"/>
          <w:szCs w:val="28"/>
        </w:rPr>
        <w:t xml:space="preserve">, </w:t>
      </w:r>
      <w:r w:rsidR="004678A2">
        <w:rPr>
          <w:rFonts w:ascii="Times New Roman" w:hAnsi="Times New Roman"/>
          <w:sz w:val="28"/>
          <w:szCs w:val="28"/>
        </w:rPr>
        <w:t>по следующему графику</w:t>
      </w:r>
      <w:r>
        <w:rPr>
          <w:rFonts w:ascii="Times New Roman" w:hAnsi="Times New Roman"/>
          <w:sz w:val="28"/>
          <w:szCs w:val="28"/>
        </w:rPr>
        <w:t>:</w:t>
      </w:r>
    </w:p>
    <w:p w:rsidR="006E64C3" w:rsidRDefault="006E64C3" w:rsidP="00497D95">
      <w:pPr>
        <w:spacing w:after="0" w:line="288" w:lineRule="auto"/>
        <w:ind w:firstLine="709"/>
        <w:jc w:val="both"/>
        <w:rPr>
          <w:rFonts w:ascii="Times New Roman" w:hAnsi="Times New Roman"/>
          <w:sz w:val="28"/>
          <w:szCs w:val="28"/>
        </w:rPr>
      </w:pPr>
      <w:r>
        <w:rPr>
          <w:rFonts w:ascii="Times New Roman" w:hAnsi="Times New Roman"/>
          <w:sz w:val="28"/>
          <w:szCs w:val="28"/>
        </w:rPr>
        <w:t>первое снижение</w:t>
      </w:r>
      <w:r w:rsidR="00546EB1">
        <w:rPr>
          <w:rFonts w:ascii="Times New Roman" w:hAnsi="Times New Roman"/>
          <w:sz w:val="28"/>
          <w:szCs w:val="28"/>
        </w:rPr>
        <w:t xml:space="preserve"> </w:t>
      </w:r>
      <w:r>
        <w:rPr>
          <w:rFonts w:ascii="Times New Roman" w:hAnsi="Times New Roman"/>
          <w:sz w:val="28"/>
          <w:szCs w:val="28"/>
        </w:rPr>
        <w:t>– не позднее 1 июля 2016 года;</w:t>
      </w:r>
    </w:p>
    <w:p w:rsidR="006E64C3" w:rsidRDefault="006E64C3" w:rsidP="00497D95">
      <w:pPr>
        <w:spacing w:after="0" w:line="288" w:lineRule="auto"/>
        <w:ind w:firstLine="709"/>
        <w:jc w:val="both"/>
        <w:rPr>
          <w:rFonts w:ascii="Times New Roman" w:hAnsi="Times New Roman"/>
          <w:sz w:val="28"/>
          <w:szCs w:val="28"/>
        </w:rPr>
      </w:pPr>
      <w:r>
        <w:rPr>
          <w:rFonts w:ascii="Times New Roman" w:hAnsi="Times New Roman"/>
          <w:sz w:val="28"/>
          <w:szCs w:val="28"/>
        </w:rPr>
        <w:t>второе снижение – не позднее 1 июля 2017 года;</w:t>
      </w:r>
    </w:p>
    <w:p w:rsidR="006E64C3" w:rsidRDefault="006E64C3" w:rsidP="00497D95">
      <w:pPr>
        <w:spacing w:after="0" w:line="288" w:lineRule="auto"/>
        <w:ind w:firstLine="709"/>
        <w:jc w:val="both"/>
        <w:rPr>
          <w:rFonts w:ascii="Times New Roman" w:hAnsi="Times New Roman"/>
          <w:sz w:val="28"/>
          <w:szCs w:val="28"/>
        </w:rPr>
      </w:pPr>
      <w:r>
        <w:rPr>
          <w:rFonts w:ascii="Times New Roman" w:hAnsi="Times New Roman"/>
          <w:sz w:val="28"/>
          <w:szCs w:val="28"/>
        </w:rPr>
        <w:t>третье снижение – не позднее 1 июля 2018 года;</w:t>
      </w:r>
    </w:p>
    <w:p w:rsidR="000634AD" w:rsidRDefault="006E64C3" w:rsidP="00497D95">
      <w:pPr>
        <w:spacing w:after="0" w:line="288" w:lineRule="auto"/>
        <w:ind w:firstLine="709"/>
        <w:jc w:val="both"/>
        <w:rPr>
          <w:rFonts w:ascii="Times New Roman" w:hAnsi="Times New Roman"/>
          <w:sz w:val="28"/>
          <w:szCs w:val="28"/>
        </w:rPr>
      </w:pPr>
      <w:r>
        <w:rPr>
          <w:rFonts w:ascii="Times New Roman" w:hAnsi="Times New Roman"/>
          <w:sz w:val="28"/>
          <w:szCs w:val="28"/>
        </w:rPr>
        <w:t>отмена</w:t>
      </w:r>
      <w:r w:rsidR="000634AD">
        <w:rPr>
          <w:rFonts w:ascii="Times New Roman" w:hAnsi="Times New Roman"/>
          <w:sz w:val="28"/>
          <w:szCs w:val="28"/>
        </w:rPr>
        <w:t xml:space="preserve"> </w:t>
      </w:r>
      <w:r w:rsidR="001E57C3">
        <w:rPr>
          <w:rFonts w:ascii="Times New Roman" w:hAnsi="Times New Roman"/>
          <w:sz w:val="28"/>
          <w:szCs w:val="28"/>
        </w:rPr>
        <w:t>таможен</w:t>
      </w:r>
      <w:r w:rsidR="001E57C3" w:rsidRPr="000634AD">
        <w:rPr>
          <w:rFonts w:ascii="Times New Roman" w:hAnsi="Times New Roman"/>
          <w:sz w:val="28"/>
          <w:szCs w:val="28"/>
        </w:rPr>
        <w:t>ных</w:t>
      </w:r>
      <w:r w:rsidR="000634AD">
        <w:rPr>
          <w:rFonts w:ascii="Times New Roman" w:hAnsi="Times New Roman"/>
          <w:sz w:val="28"/>
          <w:szCs w:val="28"/>
        </w:rPr>
        <w:t xml:space="preserve"> пошлин – не позднее 1 июля 2019 года.</w:t>
      </w:r>
    </w:p>
    <w:p w:rsidR="00380610" w:rsidRDefault="000634AD" w:rsidP="00497D95">
      <w:pPr>
        <w:spacing w:after="0" w:line="288" w:lineRule="auto"/>
        <w:ind w:firstLine="709"/>
        <w:jc w:val="both"/>
        <w:rPr>
          <w:rFonts w:ascii="Times New Roman" w:hAnsi="Times New Roman"/>
          <w:sz w:val="28"/>
          <w:szCs w:val="28"/>
        </w:rPr>
      </w:pPr>
      <w:r>
        <w:rPr>
          <w:rFonts w:ascii="Times New Roman" w:hAnsi="Times New Roman"/>
          <w:sz w:val="28"/>
          <w:szCs w:val="28"/>
        </w:rPr>
        <w:t xml:space="preserve">Отмена прочих </w:t>
      </w:r>
      <w:r w:rsidRPr="008517D3">
        <w:rPr>
          <w:rFonts w:ascii="Times New Roman" w:hAnsi="Times New Roman"/>
          <w:sz w:val="28"/>
          <w:szCs w:val="28"/>
        </w:rPr>
        <w:t xml:space="preserve">пошлин и сборов в понимании статьи </w:t>
      </w:r>
      <w:r w:rsidRPr="008517D3">
        <w:rPr>
          <w:rFonts w:ascii="Times New Roman" w:hAnsi="Times New Roman"/>
          <w:sz w:val="28"/>
          <w:szCs w:val="28"/>
          <w:lang w:val="en-US"/>
        </w:rPr>
        <w:t>II</w:t>
      </w:r>
      <w:r w:rsidRPr="008517D3">
        <w:rPr>
          <w:rFonts w:ascii="Times New Roman" w:hAnsi="Times New Roman"/>
          <w:sz w:val="28"/>
          <w:szCs w:val="28"/>
        </w:rPr>
        <w:t>:1(</w:t>
      </w:r>
      <w:r w:rsidRPr="008517D3">
        <w:rPr>
          <w:rFonts w:ascii="Times New Roman" w:hAnsi="Times New Roman"/>
          <w:sz w:val="28"/>
          <w:szCs w:val="28"/>
          <w:lang w:val="en-US"/>
        </w:rPr>
        <w:t>b</w:t>
      </w:r>
      <w:r w:rsidRPr="008517D3">
        <w:rPr>
          <w:rFonts w:ascii="Times New Roman" w:hAnsi="Times New Roman"/>
          <w:sz w:val="28"/>
          <w:szCs w:val="28"/>
        </w:rPr>
        <w:t>) ГАТТ 1994</w:t>
      </w:r>
      <w:r>
        <w:rPr>
          <w:rFonts w:ascii="Times New Roman" w:hAnsi="Times New Roman"/>
          <w:sz w:val="28"/>
          <w:szCs w:val="28"/>
        </w:rPr>
        <w:t xml:space="preserve"> должна быть произведена до 1 июля 2016 года.  </w:t>
      </w:r>
    </w:p>
    <w:p w:rsidR="006E64C3" w:rsidRDefault="00380610" w:rsidP="00497D95">
      <w:pPr>
        <w:spacing w:after="0" w:line="288" w:lineRule="auto"/>
        <w:ind w:firstLine="709"/>
        <w:jc w:val="both"/>
        <w:rPr>
          <w:rFonts w:ascii="Times New Roman" w:hAnsi="Times New Roman"/>
          <w:sz w:val="28"/>
          <w:szCs w:val="28"/>
        </w:rPr>
      </w:pPr>
      <w:r>
        <w:rPr>
          <w:rFonts w:ascii="Times New Roman" w:hAnsi="Times New Roman"/>
          <w:sz w:val="28"/>
          <w:szCs w:val="28"/>
        </w:rPr>
        <w:t>Допускается продление этих сроков по чувствительным товарам (</w:t>
      </w:r>
      <w:r w:rsidR="009073AE">
        <w:rPr>
          <w:rFonts w:ascii="Times New Roman" w:hAnsi="Times New Roman"/>
          <w:sz w:val="28"/>
          <w:szCs w:val="28"/>
        </w:rPr>
        <w:t xml:space="preserve">перечень </w:t>
      </w:r>
      <w:r>
        <w:rPr>
          <w:rFonts w:ascii="Times New Roman" w:hAnsi="Times New Roman"/>
          <w:sz w:val="28"/>
          <w:szCs w:val="28"/>
        </w:rPr>
        <w:t>услови</w:t>
      </w:r>
      <w:r w:rsidR="009073AE">
        <w:rPr>
          <w:rFonts w:ascii="Times New Roman" w:hAnsi="Times New Roman"/>
          <w:sz w:val="28"/>
          <w:szCs w:val="28"/>
        </w:rPr>
        <w:t>й для</w:t>
      </w:r>
      <w:r>
        <w:rPr>
          <w:rFonts w:ascii="Times New Roman" w:hAnsi="Times New Roman"/>
          <w:sz w:val="28"/>
          <w:szCs w:val="28"/>
        </w:rPr>
        <w:t xml:space="preserve"> продления ограничен).</w:t>
      </w:r>
      <w:r w:rsidR="009073AE">
        <w:rPr>
          <w:rFonts w:ascii="Times New Roman" w:hAnsi="Times New Roman"/>
          <w:sz w:val="28"/>
          <w:szCs w:val="28"/>
        </w:rPr>
        <w:t xml:space="preserve"> </w:t>
      </w:r>
      <w:r w:rsidR="00F7175A">
        <w:rPr>
          <w:rFonts w:ascii="Times New Roman" w:hAnsi="Times New Roman"/>
          <w:sz w:val="28"/>
          <w:szCs w:val="28"/>
        </w:rPr>
        <w:t>П</w:t>
      </w:r>
      <w:r w:rsidR="001E57C3">
        <w:rPr>
          <w:rFonts w:ascii="Times New Roman" w:hAnsi="Times New Roman"/>
          <w:sz w:val="28"/>
          <w:szCs w:val="28"/>
        </w:rPr>
        <w:t>риветству</w:t>
      </w:r>
      <w:r w:rsidR="00F7175A">
        <w:rPr>
          <w:rFonts w:ascii="Times New Roman" w:hAnsi="Times New Roman"/>
          <w:sz w:val="28"/>
          <w:szCs w:val="28"/>
        </w:rPr>
        <w:t>е</w:t>
      </w:r>
      <w:r w:rsidR="001E57C3">
        <w:rPr>
          <w:rFonts w:ascii="Times New Roman" w:hAnsi="Times New Roman"/>
          <w:sz w:val="28"/>
          <w:szCs w:val="28"/>
        </w:rPr>
        <w:t>т</w:t>
      </w:r>
      <w:r w:rsidR="00F7175A">
        <w:rPr>
          <w:rFonts w:ascii="Times New Roman" w:hAnsi="Times New Roman"/>
          <w:sz w:val="28"/>
          <w:szCs w:val="28"/>
        </w:rPr>
        <w:t>ся</w:t>
      </w:r>
      <w:r w:rsidR="001E57C3">
        <w:rPr>
          <w:rFonts w:ascii="Times New Roman" w:hAnsi="Times New Roman"/>
          <w:sz w:val="28"/>
          <w:szCs w:val="28"/>
        </w:rPr>
        <w:t xml:space="preserve"> </w:t>
      </w:r>
      <w:r w:rsidR="00AC54DF">
        <w:rPr>
          <w:rFonts w:ascii="Times New Roman" w:hAnsi="Times New Roman"/>
          <w:sz w:val="28"/>
          <w:szCs w:val="28"/>
        </w:rPr>
        <w:t>более</w:t>
      </w:r>
      <w:r>
        <w:rPr>
          <w:rFonts w:ascii="Times New Roman" w:hAnsi="Times New Roman"/>
          <w:sz w:val="28"/>
          <w:szCs w:val="28"/>
        </w:rPr>
        <w:t xml:space="preserve"> </w:t>
      </w:r>
      <w:r w:rsidR="00F7175A">
        <w:rPr>
          <w:rFonts w:ascii="Times New Roman" w:hAnsi="Times New Roman"/>
          <w:sz w:val="28"/>
          <w:szCs w:val="28"/>
        </w:rPr>
        <w:t>ранняя</w:t>
      </w:r>
      <w:r w:rsidR="001E57C3">
        <w:rPr>
          <w:rFonts w:ascii="Times New Roman" w:hAnsi="Times New Roman"/>
          <w:sz w:val="28"/>
          <w:szCs w:val="28"/>
        </w:rPr>
        <w:t xml:space="preserve"> </w:t>
      </w:r>
      <w:r w:rsidR="00F7175A">
        <w:rPr>
          <w:rFonts w:ascii="Times New Roman" w:hAnsi="Times New Roman"/>
          <w:sz w:val="28"/>
          <w:szCs w:val="28"/>
        </w:rPr>
        <w:t>отмена таможен</w:t>
      </w:r>
      <w:r w:rsidR="00F7175A" w:rsidRPr="000634AD">
        <w:rPr>
          <w:rFonts w:ascii="Times New Roman" w:hAnsi="Times New Roman"/>
          <w:sz w:val="28"/>
          <w:szCs w:val="28"/>
        </w:rPr>
        <w:t>ных</w:t>
      </w:r>
      <w:r w:rsidR="00F7175A">
        <w:rPr>
          <w:rFonts w:ascii="Times New Roman" w:hAnsi="Times New Roman"/>
          <w:sz w:val="28"/>
          <w:szCs w:val="28"/>
        </w:rPr>
        <w:t xml:space="preserve"> пошлин</w:t>
      </w:r>
      <w:r w:rsidR="00F7175A" w:rsidRPr="00F7175A">
        <w:rPr>
          <w:rFonts w:ascii="Times New Roman" w:hAnsi="Times New Roman"/>
          <w:sz w:val="28"/>
          <w:szCs w:val="28"/>
        </w:rPr>
        <w:t xml:space="preserve"> </w:t>
      </w:r>
      <w:r w:rsidR="00F7175A">
        <w:rPr>
          <w:rFonts w:ascii="Times New Roman" w:hAnsi="Times New Roman"/>
          <w:sz w:val="28"/>
          <w:szCs w:val="28"/>
        </w:rPr>
        <w:t xml:space="preserve">в одностороннем порядке, например, на товары с относительно низкими ставками. </w:t>
      </w:r>
    </w:p>
    <w:p w:rsidR="00F7175A" w:rsidRDefault="00B36DBC" w:rsidP="00497D95">
      <w:pPr>
        <w:spacing w:after="0" w:line="288" w:lineRule="auto"/>
        <w:ind w:firstLine="709"/>
        <w:jc w:val="both"/>
        <w:rPr>
          <w:rFonts w:ascii="Times New Roman" w:hAnsi="Times New Roman"/>
          <w:sz w:val="28"/>
          <w:szCs w:val="28"/>
          <w:highlight w:val="green"/>
        </w:rPr>
      </w:pPr>
      <w:r>
        <w:rPr>
          <w:rFonts w:ascii="Times New Roman" w:hAnsi="Times New Roman"/>
          <w:sz w:val="28"/>
          <w:szCs w:val="28"/>
        </w:rPr>
        <w:t>Аналогично ИТА</w:t>
      </w:r>
      <w:r w:rsidR="00137ABC">
        <w:rPr>
          <w:rFonts w:ascii="Times New Roman" w:hAnsi="Times New Roman"/>
          <w:sz w:val="28"/>
          <w:szCs w:val="28"/>
        </w:rPr>
        <w:t xml:space="preserve"> 1996 года</w:t>
      </w:r>
      <w:r>
        <w:rPr>
          <w:rFonts w:ascii="Times New Roman" w:hAnsi="Times New Roman"/>
          <w:sz w:val="28"/>
          <w:szCs w:val="28"/>
        </w:rPr>
        <w:t xml:space="preserve"> т</w:t>
      </w:r>
      <w:r w:rsidR="00B85C8F">
        <w:rPr>
          <w:rFonts w:ascii="Times New Roman" w:hAnsi="Times New Roman"/>
          <w:sz w:val="28"/>
          <w:szCs w:val="28"/>
        </w:rPr>
        <w:t xml:space="preserve">арифные уступки </w:t>
      </w:r>
      <w:r w:rsidR="00F7175A" w:rsidRPr="00540107">
        <w:rPr>
          <w:rFonts w:ascii="Times New Roman" w:hAnsi="Times New Roman"/>
          <w:sz w:val="28"/>
          <w:szCs w:val="28"/>
        </w:rPr>
        <w:t>участник</w:t>
      </w:r>
      <w:r w:rsidR="00B85C8F">
        <w:rPr>
          <w:rFonts w:ascii="Times New Roman" w:hAnsi="Times New Roman"/>
          <w:sz w:val="28"/>
          <w:szCs w:val="28"/>
        </w:rPr>
        <w:t>ов</w:t>
      </w:r>
      <w:r w:rsidR="00F7175A" w:rsidRPr="00540107">
        <w:rPr>
          <w:rFonts w:ascii="Times New Roman" w:hAnsi="Times New Roman"/>
          <w:sz w:val="28"/>
          <w:szCs w:val="28"/>
        </w:rPr>
        <w:t xml:space="preserve"> ИТА</w:t>
      </w:r>
      <w:r w:rsidR="00E14D80">
        <w:rPr>
          <w:rFonts w:ascii="Times New Roman" w:hAnsi="Times New Roman"/>
          <w:sz w:val="28"/>
          <w:szCs w:val="28"/>
        </w:rPr>
        <w:t>-</w:t>
      </w:r>
      <w:r w:rsidR="00F7175A">
        <w:rPr>
          <w:rFonts w:ascii="Times New Roman" w:hAnsi="Times New Roman"/>
          <w:sz w:val="28"/>
          <w:szCs w:val="28"/>
        </w:rPr>
        <w:t>2</w:t>
      </w:r>
      <w:r w:rsidR="00F7175A" w:rsidRPr="00540107">
        <w:rPr>
          <w:rFonts w:ascii="Times New Roman" w:hAnsi="Times New Roman"/>
          <w:sz w:val="28"/>
          <w:szCs w:val="28"/>
        </w:rPr>
        <w:t xml:space="preserve"> </w:t>
      </w:r>
      <w:r w:rsidR="00F7175A">
        <w:rPr>
          <w:rFonts w:ascii="Times New Roman" w:hAnsi="Times New Roman"/>
          <w:sz w:val="28"/>
          <w:szCs w:val="28"/>
        </w:rPr>
        <w:t xml:space="preserve">должны быть включены </w:t>
      </w:r>
      <w:r>
        <w:rPr>
          <w:rFonts w:ascii="Times New Roman" w:hAnsi="Times New Roman"/>
          <w:sz w:val="28"/>
          <w:szCs w:val="28"/>
        </w:rPr>
        <w:t>в</w:t>
      </w:r>
      <w:r w:rsidR="00F7175A" w:rsidRPr="00540107">
        <w:rPr>
          <w:rFonts w:ascii="Times New Roman" w:hAnsi="Times New Roman"/>
          <w:sz w:val="28"/>
          <w:szCs w:val="28"/>
        </w:rPr>
        <w:t xml:space="preserve"> их</w:t>
      </w:r>
      <w:r w:rsidR="00B85C8F">
        <w:rPr>
          <w:rFonts w:ascii="Times New Roman" w:hAnsi="Times New Roman"/>
          <w:sz w:val="28"/>
          <w:szCs w:val="28"/>
        </w:rPr>
        <w:t xml:space="preserve"> общие</w:t>
      </w:r>
      <w:r w:rsidR="00F7175A" w:rsidRPr="00540107">
        <w:rPr>
          <w:rFonts w:ascii="Times New Roman" w:hAnsi="Times New Roman"/>
          <w:sz w:val="28"/>
          <w:szCs w:val="28"/>
        </w:rPr>
        <w:t xml:space="preserve"> тарифны</w:t>
      </w:r>
      <w:r>
        <w:rPr>
          <w:rFonts w:ascii="Times New Roman" w:hAnsi="Times New Roman"/>
          <w:sz w:val="28"/>
          <w:szCs w:val="28"/>
        </w:rPr>
        <w:t>е</w:t>
      </w:r>
      <w:r w:rsidR="00F7175A" w:rsidRPr="00540107">
        <w:rPr>
          <w:rFonts w:ascii="Times New Roman" w:hAnsi="Times New Roman"/>
          <w:sz w:val="28"/>
          <w:szCs w:val="28"/>
        </w:rPr>
        <w:t xml:space="preserve"> обязательств</w:t>
      </w:r>
      <w:r>
        <w:rPr>
          <w:rFonts w:ascii="Times New Roman" w:hAnsi="Times New Roman"/>
          <w:sz w:val="28"/>
          <w:szCs w:val="28"/>
        </w:rPr>
        <w:t>а</w:t>
      </w:r>
      <w:r w:rsidR="00F7175A" w:rsidRPr="00540107">
        <w:rPr>
          <w:rFonts w:ascii="Times New Roman" w:hAnsi="Times New Roman"/>
          <w:sz w:val="28"/>
          <w:szCs w:val="28"/>
        </w:rPr>
        <w:t xml:space="preserve"> </w:t>
      </w:r>
      <w:r w:rsidR="00B85C8F">
        <w:rPr>
          <w:rFonts w:ascii="Times New Roman" w:hAnsi="Times New Roman"/>
          <w:sz w:val="28"/>
          <w:szCs w:val="28"/>
        </w:rPr>
        <w:t>и</w:t>
      </w:r>
      <w:r w:rsidR="00F7175A" w:rsidRPr="00540107">
        <w:rPr>
          <w:rFonts w:ascii="Times New Roman" w:hAnsi="Times New Roman"/>
          <w:sz w:val="28"/>
          <w:szCs w:val="28"/>
        </w:rPr>
        <w:t xml:space="preserve"> </w:t>
      </w:r>
      <w:r>
        <w:rPr>
          <w:rFonts w:ascii="Times New Roman" w:hAnsi="Times New Roman"/>
          <w:sz w:val="28"/>
          <w:szCs w:val="28"/>
        </w:rPr>
        <w:t xml:space="preserve">будут </w:t>
      </w:r>
      <w:r w:rsidR="00F7175A" w:rsidRPr="00540107">
        <w:rPr>
          <w:rFonts w:ascii="Times New Roman" w:hAnsi="Times New Roman"/>
          <w:sz w:val="28"/>
          <w:szCs w:val="28"/>
        </w:rPr>
        <w:t>применят</w:t>
      </w:r>
      <w:r>
        <w:rPr>
          <w:rFonts w:ascii="Times New Roman" w:hAnsi="Times New Roman"/>
          <w:sz w:val="28"/>
          <w:szCs w:val="28"/>
        </w:rPr>
        <w:t>ь</w:t>
      </w:r>
      <w:r w:rsidR="00F7175A" w:rsidRPr="00540107">
        <w:rPr>
          <w:rFonts w:ascii="Times New Roman" w:hAnsi="Times New Roman"/>
          <w:sz w:val="28"/>
          <w:szCs w:val="28"/>
        </w:rPr>
        <w:t xml:space="preserve">ся на </w:t>
      </w:r>
      <w:r w:rsidR="00B85C8F">
        <w:rPr>
          <w:rFonts w:ascii="Times New Roman" w:hAnsi="Times New Roman"/>
          <w:sz w:val="28"/>
          <w:szCs w:val="28"/>
        </w:rPr>
        <w:t>основе</w:t>
      </w:r>
      <w:r w:rsidR="00F7175A" w:rsidRPr="00540107">
        <w:rPr>
          <w:rFonts w:ascii="Times New Roman" w:hAnsi="Times New Roman"/>
          <w:sz w:val="28"/>
          <w:szCs w:val="28"/>
        </w:rPr>
        <w:t xml:space="preserve"> </w:t>
      </w:r>
      <w:r>
        <w:rPr>
          <w:rFonts w:ascii="Times New Roman" w:hAnsi="Times New Roman"/>
          <w:sz w:val="28"/>
          <w:szCs w:val="28"/>
        </w:rPr>
        <w:t>РНБ</w:t>
      </w:r>
      <w:r w:rsidR="00F7175A" w:rsidRPr="00540107">
        <w:rPr>
          <w:rFonts w:ascii="Times New Roman" w:hAnsi="Times New Roman"/>
          <w:sz w:val="28"/>
          <w:szCs w:val="28"/>
        </w:rPr>
        <w:t xml:space="preserve"> и </w:t>
      </w:r>
      <w:r w:rsidR="00D06A7F">
        <w:rPr>
          <w:rFonts w:ascii="Times New Roman" w:hAnsi="Times New Roman"/>
          <w:sz w:val="28"/>
          <w:szCs w:val="28"/>
        </w:rPr>
        <w:t>по отношению ко</w:t>
      </w:r>
      <w:r w:rsidR="00F7175A" w:rsidRPr="00540107">
        <w:rPr>
          <w:rFonts w:ascii="Times New Roman" w:hAnsi="Times New Roman"/>
          <w:sz w:val="28"/>
          <w:szCs w:val="28"/>
        </w:rPr>
        <w:t xml:space="preserve"> все</w:t>
      </w:r>
      <w:r w:rsidR="00D06A7F">
        <w:rPr>
          <w:rFonts w:ascii="Times New Roman" w:hAnsi="Times New Roman"/>
          <w:sz w:val="28"/>
          <w:szCs w:val="28"/>
        </w:rPr>
        <w:t>м</w:t>
      </w:r>
      <w:r w:rsidR="00F7175A" w:rsidRPr="00540107">
        <w:rPr>
          <w:rFonts w:ascii="Times New Roman" w:hAnsi="Times New Roman"/>
          <w:sz w:val="28"/>
          <w:szCs w:val="28"/>
        </w:rPr>
        <w:t xml:space="preserve"> стран</w:t>
      </w:r>
      <w:r w:rsidR="00D06A7F">
        <w:rPr>
          <w:rFonts w:ascii="Times New Roman" w:hAnsi="Times New Roman"/>
          <w:sz w:val="28"/>
          <w:szCs w:val="28"/>
        </w:rPr>
        <w:t>ам</w:t>
      </w:r>
      <w:r w:rsidR="00F7175A" w:rsidRPr="00540107">
        <w:rPr>
          <w:rFonts w:ascii="Times New Roman" w:hAnsi="Times New Roman"/>
          <w:sz w:val="28"/>
          <w:szCs w:val="28"/>
        </w:rPr>
        <w:t xml:space="preserve"> независимо от того, являются они участниками </w:t>
      </w:r>
      <w:r w:rsidRPr="00540107">
        <w:rPr>
          <w:rFonts w:ascii="Times New Roman" w:hAnsi="Times New Roman"/>
          <w:sz w:val="28"/>
          <w:szCs w:val="28"/>
        </w:rPr>
        <w:t>ИТА</w:t>
      </w:r>
      <w:r w:rsidR="00E14D80">
        <w:rPr>
          <w:rFonts w:ascii="Times New Roman" w:hAnsi="Times New Roman"/>
          <w:sz w:val="28"/>
          <w:szCs w:val="28"/>
        </w:rPr>
        <w:t>-</w:t>
      </w:r>
      <w:r>
        <w:rPr>
          <w:rFonts w:ascii="Times New Roman" w:hAnsi="Times New Roman"/>
          <w:sz w:val="28"/>
          <w:szCs w:val="28"/>
        </w:rPr>
        <w:t>2</w:t>
      </w:r>
      <w:r w:rsidR="00F7175A" w:rsidRPr="00540107">
        <w:rPr>
          <w:rFonts w:ascii="Times New Roman" w:hAnsi="Times New Roman"/>
          <w:sz w:val="28"/>
          <w:szCs w:val="28"/>
        </w:rPr>
        <w:t xml:space="preserve"> или нет.</w:t>
      </w:r>
    </w:p>
    <w:p w:rsidR="00F7175A" w:rsidRDefault="00F7175A" w:rsidP="00497D95">
      <w:pPr>
        <w:spacing w:after="0" w:line="288" w:lineRule="auto"/>
        <w:ind w:firstLine="709"/>
        <w:jc w:val="both"/>
        <w:rPr>
          <w:rFonts w:ascii="Times New Roman" w:hAnsi="Times New Roman"/>
          <w:sz w:val="28"/>
          <w:szCs w:val="28"/>
        </w:rPr>
      </w:pPr>
      <w:r w:rsidRPr="00A43383">
        <w:rPr>
          <w:rFonts w:ascii="Times New Roman" w:hAnsi="Times New Roman"/>
          <w:sz w:val="28"/>
          <w:szCs w:val="28"/>
        </w:rPr>
        <w:t xml:space="preserve">Декларация открыта для присоединения </w:t>
      </w:r>
      <w:r w:rsidR="00CD272B">
        <w:rPr>
          <w:rFonts w:ascii="Times New Roman" w:hAnsi="Times New Roman"/>
          <w:sz w:val="28"/>
          <w:szCs w:val="28"/>
        </w:rPr>
        <w:t>любого</w:t>
      </w:r>
      <w:r w:rsidRPr="00A43383">
        <w:rPr>
          <w:rFonts w:ascii="Times New Roman" w:hAnsi="Times New Roman"/>
          <w:sz w:val="28"/>
          <w:szCs w:val="28"/>
        </w:rPr>
        <w:t xml:space="preserve"> члена ВТО.</w:t>
      </w:r>
    </w:p>
    <w:p w:rsidR="00BB301A" w:rsidRDefault="009E7BB9" w:rsidP="00497D95">
      <w:pPr>
        <w:spacing w:after="0" w:line="288" w:lineRule="auto"/>
        <w:ind w:firstLine="709"/>
        <w:jc w:val="both"/>
        <w:rPr>
          <w:rFonts w:ascii="Times New Roman" w:hAnsi="Times New Roman"/>
          <w:sz w:val="28"/>
          <w:szCs w:val="28"/>
        </w:rPr>
      </w:pPr>
      <w:r>
        <w:rPr>
          <w:rFonts w:ascii="Times New Roman" w:hAnsi="Times New Roman"/>
          <w:sz w:val="28"/>
          <w:szCs w:val="28"/>
        </w:rPr>
        <w:t>У</w:t>
      </w:r>
      <w:r w:rsidR="00F50285">
        <w:rPr>
          <w:rFonts w:ascii="Times New Roman" w:hAnsi="Times New Roman"/>
          <w:sz w:val="28"/>
          <w:szCs w:val="28"/>
        </w:rPr>
        <w:t>частник</w:t>
      </w:r>
      <w:r>
        <w:rPr>
          <w:rFonts w:ascii="Times New Roman" w:hAnsi="Times New Roman"/>
          <w:sz w:val="28"/>
          <w:szCs w:val="28"/>
        </w:rPr>
        <w:t>и</w:t>
      </w:r>
      <w:r w:rsidR="00F50285">
        <w:rPr>
          <w:rFonts w:ascii="Times New Roman" w:hAnsi="Times New Roman"/>
          <w:sz w:val="28"/>
          <w:szCs w:val="28"/>
        </w:rPr>
        <w:t xml:space="preserve"> договоренности по ИТА</w:t>
      </w:r>
      <w:r w:rsidR="00E14D80">
        <w:rPr>
          <w:rFonts w:ascii="Times New Roman" w:hAnsi="Times New Roman"/>
          <w:sz w:val="28"/>
          <w:szCs w:val="28"/>
        </w:rPr>
        <w:t>-</w:t>
      </w:r>
      <w:r w:rsidR="00F50285">
        <w:rPr>
          <w:rFonts w:ascii="Times New Roman" w:hAnsi="Times New Roman"/>
          <w:sz w:val="28"/>
          <w:szCs w:val="28"/>
        </w:rPr>
        <w:t>2</w:t>
      </w:r>
      <w:r w:rsidR="003F014E">
        <w:rPr>
          <w:rFonts w:ascii="Times New Roman" w:hAnsi="Times New Roman"/>
          <w:sz w:val="28"/>
          <w:szCs w:val="28"/>
        </w:rPr>
        <w:t xml:space="preserve"> </w:t>
      </w:r>
      <w:r w:rsidR="00D71C73">
        <w:rPr>
          <w:rFonts w:ascii="Times New Roman" w:hAnsi="Times New Roman"/>
          <w:sz w:val="28"/>
          <w:szCs w:val="28"/>
        </w:rPr>
        <w:t>обяза</w:t>
      </w:r>
      <w:r w:rsidR="00CD272B">
        <w:rPr>
          <w:rFonts w:ascii="Times New Roman" w:hAnsi="Times New Roman"/>
          <w:sz w:val="28"/>
          <w:szCs w:val="28"/>
        </w:rPr>
        <w:t>лись</w:t>
      </w:r>
      <w:r w:rsidR="003F014E">
        <w:rPr>
          <w:rFonts w:ascii="Times New Roman" w:hAnsi="Times New Roman"/>
          <w:sz w:val="28"/>
          <w:szCs w:val="28"/>
        </w:rPr>
        <w:t xml:space="preserve"> до 30 октября 2015 года представить </w:t>
      </w:r>
      <w:r w:rsidR="00A3074E">
        <w:rPr>
          <w:rFonts w:ascii="Times New Roman" w:hAnsi="Times New Roman"/>
          <w:sz w:val="28"/>
          <w:szCs w:val="28"/>
        </w:rPr>
        <w:t xml:space="preserve">в Секретариат ВТО </w:t>
      </w:r>
      <w:r w:rsidR="003F014E">
        <w:rPr>
          <w:rFonts w:ascii="Times New Roman" w:hAnsi="Times New Roman"/>
          <w:sz w:val="28"/>
          <w:szCs w:val="28"/>
        </w:rPr>
        <w:t>проект</w:t>
      </w:r>
      <w:r>
        <w:rPr>
          <w:rFonts w:ascii="Times New Roman" w:hAnsi="Times New Roman"/>
          <w:sz w:val="28"/>
          <w:szCs w:val="28"/>
        </w:rPr>
        <w:t>ы</w:t>
      </w:r>
      <w:r w:rsidR="003F014E">
        <w:rPr>
          <w:rFonts w:ascii="Times New Roman" w:hAnsi="Times New Roman"/>
          <w:sz w:val="28"/>
          <w:szCs w:val="28"/>
        </w:rPr>
        <w:t xml:space="preserve"> </w:t>
      </w:r>
      <w:r w:rsidR="009015CC">
        <w:rPr>
          <w:rFonts w:ascii="Times New Roman" w:hAnsi="Times New Roman"/>
          <w:sz w:val="28"/>
          <w:szCs w:val="28"/>
        </w:rPr>
        <w:t xml:space="preserve">графиков </w:t>
      </w:r>
      <w:r w:rsidR="003F014E">
        <w:rPr>
          <w:rFonts w:ascii="Times New Roman" w:hAnsi="Times New Roman"/>
          <w:sz w:val="28"/>
          <w:szCs w:val="28"/>
        </w:rPr>
        <w:t>сво</w:t>
      </w:r>
      <w:r>
        <w:rPr>
          <w:rFonts w:ascii="Times New Roman" w:hAnsi="Times New Roman"/>
          <w:sz w:val="28"/>
          <w:szCs w:val="28"/>
        </w:rPr>
        <w:t>их</w:t>
      </w:r>
      <w:r w:rsidR="003F014E">
        <w:rPr>
          <w:rFonts w:ascii="Times New Roman" w:hAnsi="Times New Roman"/>
          <w:sz w:val="28"/>
          <w:szCs w:val="28"/>
        </w:rPr>
        <w:t xml:space="preserve"> </w:t>
      </w:r>
      <w:r w:rsidR="009015CC">
        <w:rPr>
          <w:rFonts w:ascii="Times New Roman" w:hAnsi="Times New Roman"/>
          <w:sz w:val="28"/>
          <w:szCs w:val="28"/>
        </w:rPr>
        <w:t xml:space="preserve">тарифных </w:t>
      </w:r>
      <w:r w:rsidR="003F014E">
        <w:rPr>
          <w:rFonts w:ascii="Times New Roman" w:hAnsi="Times New Roman"/>
          <w:sz w:val="28"/>
          <w:szCs w:val="28"/>
        </w:rPr>
        <w:t xml:space="preserve">уступок. Каждый график должен быть рассмотрен и одобрен </w:t>
      </w:r>
      <w:r w:rsidR="00A43383">
        <w:rPr>
          <w:rFonts w:ascii="Times New Roman" w:hAnsi="Times New Roman"/>
          <w:sz w:val="28"/>
          <w:szCs w:val="28"/>
        </w:rPr>
        <w:t xml:space="preserve">консенсусом </w:t>
      </w:r>
      <w:r w:rsidR="003F014E">
        <w:rPr>
          <w:rFonts w:ascii="Times New Roman" w:hAnsi="Times New Roman"/>
          <w:sz w:val="28"/>
          <w:szCs w:val="28"/>
        </w:rPr>
        <w:t xml:space="preserve">участниками </w:t>
      </w:r>
      <w:r w:rsidR="003F014E">
        <w:rPr>
          <w:rFonts w:ascii="Times New Roman" w:hAnsi="Times New Roman"/>
          <w:sz w:val="28"/>
          <w:szCs w:val="28"/>
        </w:rPr>
        <w:lastRenderedPageBreak/>
        <w:t>ИТА</w:t>
      </w:r>
      <w:r w:rsidR="00E14D80">
        <w:rPr>
          <w:rFonts w:ascii="Times New Roman" w:hAnsi="Times New Roman"/>
          <w:sz w:val="28"/>
          <w:szCs w:val="28"/>
        </w:rPr>
        <w:t>-</w:t>
      </w:r>
      <w:r w:rsidR="003F014E">
        <w:rPr>
          <w:rFonts w:ascii="Times New Roman" w:hAnsi="Times New Roman"/>
          <w:sz w:val="28"/>
          <w:szCs w:val="28"/>
        </w:rPr>
        <w:t>2 до 4 декабря 2015 года</w:t>
      </w:r>
      <w:r w:rsidR="00E14D80">
        <w:rPr>
          <w:rFonts w:ascii="Times New Roman" w:hAnsi="Times New Roman"/>
          <w:sz w:val="28"/>
          <w:szCs w:val="28"/>
        </w:rPr>
        <w:t>,</w:t>
      </w:r>
      <w:r w:rsidR="002E032D">
        <w:rPr>
          <w:rFonts w:ascii="Times New Roman" w:hAnsi="Times New Roman"/>
          <w:sz w:val="28"/>
          <w:szCs w:val="28"/>
        </w:rPr>
        <w:t xml:space="preserve"> с </w:t>
      </w:r>
      <w:proofErr w:type="gramStart"/>
      <w:r w:rsidR="002E032D">
        <w:rPr>
          <w:rFonts w:ascii="Times New Roman" w:hAnsi="Times New Roman"/>
          <w:sz w:val="28"/>
          <w:szCs w:val="28"/>
        </w:rPr>
        <w:t>тем</w:t>
      </w:r>
      <w:proofErr w:type="gramEnd"/>
      <w:r w:rsidR="002E032D">
        <w:rPr>
          <w:rFonts w:ascii="Times New Roman" w:hAnsi="Times New Roman"/>
          <w:sz w:val="28"/>
          <w:szCs w:val="28"/>
        </w:rPr>
        <w:t xml:space="preserve"> чтобы договоренность была окончательно оформлена и подписана на</w:t>
      </w:r>
      <w:r w:rsidR="002E032D" w:rsidRPr="002E032D">
        <w:rPr>
          <w:rFonts w:ascii="Times New Roman" w:hAnsi="Times New Roman"/>
          <w:sz w:val="28"/>
          <w:szCs w:val="28"/>
        </w:rPr>
        <w:t xml:space="preserve"> </w:t>
      </w:r>
      <w:r w:rsidR="00C67082">
        <w:rPr>
          <w:rFonts w:ascii="Times New Roman" w:hAnsi="Times New Roman"/>
          <w:sz w:val="28"/>
          <w:szCs w:val="28"/>
        </w:rPr>
        <w:t>десятой</w:t>
      </w:r>
      <w:r w:rsidR="002E032D" w:rsidRPr="002E032D">
        <w:rPr>
          <w:rFonts w:ascii="Times New Roman" w:hAnsi="Times New Roman"/>
          <w:sz w:val="28"/>
          <w:szCs w:val="28"/>
        </w:rPr>
        <w:t xml:space="preserve"> </w:t>
      </w:r>
      <w:r w:rsidR="002E032D">
        <w:rPr>
          <w:rFonts w:ascii="Times New Roman" w:hAnsi="Times New Roman"/>
          <w:sz w:val="28"/>
          <w:szCs w:val="28"/>
        </w:rPr>
        <w:t xml:space="preserve">Министерской конференции </w:t>
      </w:r>
      <w:r w:rsidR="00C67082">
        <w:rPr>
          <w:rFonts w:ascii="Times New Roman" w:hAnsi="Times New Roman"/>
          <w:sz w:val="28"/>
          <w:szCs w:val="28"/>
        </w:rPr>
        <w:t xml:space="preserve">ВТО </w:t>
      </w:r>
      <w:r w:rsidR="002E032D">
        <w:rPr>
          <w:rFonts w:ascii="Times New Roman" w:hAnsi="Times New Roman"/>
          <w:sz w:val="28"/>
          <w:szCs w:val="28"/>
        </w:rPr>
        <w:t xml:space="preserve">в Найроби (Кения) </w:t>
      </w:r>
      <w:r w:rsidR="00F051F0" w:rsidRPr="00F051F0">
        <w:rPr>
          <w:rFonts w:ascii="Times New Roman" w:hAnsi="Times New Roman"/>
          <w:sz w:val="28"/>
          <w:szCs w:val="28"/>
        </w:rPr>
        <w:t>15</w:t>
      </w:r>
      <w:r w:rsidRPr="00540107">
        <w:rPr>
          <w:rFonts w:ascii="Times New Roman" w:hAnsi="Times New Roman"/>
          <w:sz w:val="28"/>
          <w:szCs w:val="28"/>
        </w:rPr>
        <w:t>–</w:t>
      </w:r>
      <w:r w:rsidR="00F051F0" w:rsidRPr="00F051F0">
        <w:rPr>
          <w:rFonts w:ascii="Times New Roman" w:hAnsi="Times New Roman"/>
          <w:sz w:val="28"/>
          <w:szCs w:val="28"/>
        </w:rPr>
        <w:t>18</w:t>
      </w:r>
      <w:r w:rsidR="00F051F0">
        <w:rPr>
          <w:rFonts w:ascii="Times New Roman" w:hAnsi="Times New Roman"/>
          <w:sz w:val="28"/>
          <w:szCs w:val="28"/>
        </w:rPr>
        <w:t xml:space="preserve"> декабря</w:t>
      </w:r>
      <w:r w:rsidR="00F051F0" w:rsidRPr="00F051F0">
        <w:rPr>
          <w:rFonts w:ascii="Times New Roman" w:hAnsi="Times New Roman"/>
          <w:sz w:val="28"/>
          <w:szCs w:val="28"/>
        </w:rPr>
        <w:t xml:space="preserve"> 2015</w:t>
      </w:r>
      <w:r w:rsidR="00F051F0">
        <w:rPr>
          <w:rFonts w:ascii="Times New Roman" w:hAnsi="Times New Roman"/>
          <w:sz w:val="28"/>
          <w:szCs w:val="28"/>
        </w:rPr>
        <w:t xml:space="preserve"> года</w:t>
      </w:r>
      <w:r w:rsidR="003F014E">
        <w:rPr>
          <w:rFonts w:ascii="Times New Roman" w:hAnsi="Times New Roman"/>
          <w:sz w:val="28"/>
          <w:szCs w:val="28"/>
        </w:rPr>
        <w:t xml:space="preserve">. </w:t>
      </w:r>
      <w:r w:rsidR="00A86C3E">
        <w:rPr>
          <w:rFonts w:ascii="Times New Roman" w:hAnsi="Times New Roman"/>
          <w:sz w:val="28"/>
          <w:szCs w:val="28"/>
        </w:rPr>
        <w:t>ИТА</w:t>
      </w:r>
      <w:r w:rsidR="00E14D80">
        <w:rPr>
          <w:rFonts w:ascii="Times New Roman" w:hAnsi="Times New Roman"/>
          <w:sz w:val="28"/>
          <w:szCs w:val="28"/>
        </w:rPr>
        <w:t>-</w:t>
      </w:r>
      <w:r w:rsidR="00A86C3E">
        <w:rPr>
          <w:rFonts w:ascii="Times New Roman" w:hAnsi="Times New Roman"/>
          <w:sz w:val="28"/>
          <w:szCs w:val="28"/>
        </w:rPr>
        <w:t>2 вступит в силу после того, как все графики будут одобрены</w:t>
      </w:r>
      <w:r w:rsidR="00F051F0">
        <w:rPr>
          <w:rFonts w:ascii="Times New Roman" w:hAnsi="Times New Roman"/>
          <w:sz w:val="28"/>
          <w:szCs w:val="28"/>
        </w:rPr>
        <w:t>.</w:t>
      </w:r>
    </w:p>
    <w:p w:rsidR="00B332D7" w:rsidRPr="00CD5628" w:rsidRDefault="00777344" w:rsidP="00497D95">
      <w:pPr>
        <w:spacing w:after="0" w:line="288" w:lineRule="auto"/>
        <w:ind w:firstLine="709"/>
        <w:jc w:val="both"/>
        <w:rPr>
          <w:rFonts w:ascii="Times New Roman" w:hAnsi="Times New Roman"/>
          <w:sz w:val="28"/>
          <w:szCs w:val="28"/>
        </w:rPr>
      </w:pPr>
      <w:r w:rsidRPr="00CD5628">
        <w:rPr>
          <w:rFonts w:ascii="Times New Roman" w:hAnsi="Times New Roman"/>
          <w:sz w:val="28"/>
          <w:szCs w:val="28"/>
        </w:rPr>
        <w:t>Участники ИТА</w:t>
      </w:r>
      <w:r w:rsidR="00E14D80">
        <w:rPr>
          <w:rFonts w:ascii="Times New Roman" w:hAnsi="Times New Roman"/>
          <w:sz w:val="28"/>
          <w:szCs w:val="28"/>
        </w:rPr>
        <w:t>-</w:t>
      </w:r>
      <w:r w:rsidRPr="00CD5628">
        <w:rPr>
          <w:rFonts w:ascii="Times New Roman" w:hAnsi="Times New Roman"/>
          <w:sz w:val="28"/>
          <w:szCs w:val="28"/>
        </w:rPr>
        <w:t xml:space="preserve">2 договорились </w:t>
      </w:r>
      <w:r w:rsidR="009015CC" w:rsidRPr="00CD5628">
        <w:rPr>
          <w:rFonts w:ascii="Times New Roman" w:hAnsi="Times New Roman"/>
          <w:sz w:val="28"/>
          <w:szCs w:val="28"/>
        </w:rPr>
        <w:t xml:space="preserve">также </w:t>
      </w:r>
      <w:r w:rsidR="009E0B38" w:rsidRPr="00CD5628">
        <w:rPr>
          <w:rFonts w:ascii="Times New Roman" w:hAnsi="Times New Roman"/>
          <w:sz w:val="28"/>
          <w:szCs w:val="28"/>
        </w:rPr>
        <w:t xml:space="preserve">не позднее января 2018 года </w:t>
      </w:r>
      <w:r w:rsidR="009015CC" w:rsidRPr="00CD5628">
        <w:rPr>
          <w:rFonts w:ascii="Times New Roman" w:hAnsi="Times New Roman"/>
          <w:sz w:val="28"/>
          <w:szCs w:val="28"/>
        </w:rPr>
        <w:t xml:space="preserve">провести </w:t>
      </w:r>
      <w:r w:rsidRPr="00CD5628">
        <w:rPr>
          <w:rFonts w:ascii="Times New Roman" w:hAnsi="Times New Roman"/>
          <w:sz w:val="28"/>
          <w:szCs w:val="28"/>
        </w:rPr>
        <w:t xml:space="preserve">пересмотр </w:t>
      </w:r>
      <w:r w:rsidR="009E0B38" w:rsidRPr="00CD5628">
        <w:rPr>
          <w:rFonts w:ascii="Times New Roman" w:hAnsi="Times New Roman"/>
          <w:sz w:val="28"/>
          <w:szCs w:val="28"/>
        </w:rPr>
        <w:t>перечня продукции, охваченной ИТА</w:t>
      </w:r>
      <w:r w:rsidR="00E14D80">
        <w:rPr>
          <w:rFonts w:ascii="Times New Roman" w:hAnsi="Times New Roman"/>
          <w:sz w:val="28"/>
          <w:szCs w:val="28"/>
        </w:rPr>
        <w:t>-</w:t>
      </w:r>
      <w:r w:rsidR="009E0B38" w:rsidRPr="00CD5628">
        <w:rPr>
          <w:rFonts w:ascii="Times New Roman" w:hAnsi="Times New Roman"/>
          <w:sz w:val="28"/>
          <w:szCs w:val="28"/>
        </w:rPr>
        <w:t>2, в целях включения в него дополнительных товаров. Стороны также договорились активизировать переговоры по устранению нетарифных барьеров в секторе информационных технологий.</w:t>
      </w:r>
    </w:p>
    <w:p w:rsidR="000602D7" w:rsidRPr="000602D7" w:rsidRDefault="000602D7" w:rsidP="00497D95">
      <w:pPr>
        <w:spacing w:after="0" w:line="288" w:lineRule="auto"/>
        <w:ind w:firstLine="709"/>
        <w:jc w:val="both"/>
        <w:rPr>
          <w:rFonts w:ascii="Times New Roman" w:hAnsi="Times New Roman"/>
          <w:color w:val="000000"/>
          <w:sz w:val="16"/>
          <w:szCs w:val="16"/>
        </w:rPr>
      </w:pPr>
    </w:p>
    <w:p w:rsidR="00F33A0C" w:rsidRPr="00B22B72" w:rsidRDefault="00F33A0C" w:rsidP="00497D95">
      <w:pPr>
        <w:spacing w:after="0" w:line="288" w:lineRule="auto"/>
        <w:ind w:firstLine="709"/>
        <w:jc w:val="both"/>
        <w:rPr>
          <w:rFonts w:ascii="Times New Roman" w:eastAsia="Verdana" w:hAnsi="Times New Roman"/>
          <w:color w:val="000000"/>
          <w:sz w:val="28"/>
          <w:szCs w:val="28"/>
          <w:lang w:bidi="en-US"/>
        </w:rPr>
      </w:pPr>
      <w:r w:rsidRPr="00B22B72">
        <w:rPr>
          <w:rFonts w:ascii="Times New Roman" w:hAnsi="Times New Roman"/>
          <w:color w:val="000000"/>
          <w:sz w:val="28"/>
          <w:szCs w:val="28"/>
        </w:rPr>
        <w:t>После окончания Уругвайского раунда многосторонних торговых переговоров и создания В</w:t>
      </w:r>
      <w:r w:rsidR="00717F87" w:rsidRPr="00B22B72">
        <w:rPr>
          <w:rFonts w:ascii="Times New Roman" w:hAnsi="Times New Roman"/>
          <w:color w:val="000000"/>
          <w:sz w:val="28"/>
          <w:szCs w:val="28"/>
        </w:rPr>
        <w:t>семирной торговой организации</w:t>
      </w:r>
      <w:r w:rsidRPr="00B22B72">
        <w:rPr>
          <w:rFonts w:ascii="Times New Roman" w:hAnsi="Times New Roman"/>
          <w:color w:val="000000"/>
          <w:sz w:val="28"/>
          <w:szCs w:val="28"/>
        </w:rPr>
        <w:t xml:space="preserve"> до сих пор в рамках ВТО подготовлены только </w:t>
      </w:r>
      <w:r w:rsidR="00E14D80">
        <w:rPr>
          <w:rFonts w:ascii="Times New Roman" w:hAnsi="Times New Roman"/>
          <w:color w:val="000000"/>
          <w:sz w:val="28"/>
          <w:szCs w:val="28"/>
        </w:rPr>
        <w:t>три</w:t>
      </w:r>
      <w:r w:rsidRPr="00B22B72">
        <w:rPr>
          <w:rFonts w:ascii="Times New Roman" w:hAnsi="Times New Roman"/>
          <w:color w:val="000000"/>
          <w:sz w:val="28"/>
          <w:szCs w:val="28"/>
        </w:rPr>
        <w:t xml:space="preserve"> соглашения, предусматривающи</w:t>
      </w:r>
      <w:r w:rsidR="00E14D80">
        <w:rPr>
          <w:rFonts w:ascii="Times New Roman" w:hAnsi="Times New Roman"/>
          <w:color w:val="000000"/>
          <w:sz w:val="28"/>
          <w:szCs w:val="28"/>
        </w:rPr>
        <w:t>е</w:t>
      </w:r>
      <w:r w:rsidRPr="00B22B72">
        <w:rPr>
          <w:rFonts w:ascii="Times New Roman" w:hAnsi="Times New Roman"/>
          <w:color w:val="000000"/>
          <w:sz w:val="28"/>
          <w:szCs w:val="28"/>
        </w:rPr>
        <w:t xml:space="preserve"> либерализацию торговли (ИТА</w:t>
      </w:r>
      <w:r w:rsidR="00E14D80">
        <w:rPr>
          <w:rFonts w:ascii="Times New Roman" w:hAnsi="Times New Roman"/>
          <w:color w:val="000000"/>
          <w:sz w:val="28"/>
          <w:szCs w:val="28"/>
        </w:rPr>
        <w:t>-</w:t>
      </w:r>
      <w:r w:rsidRPr="00B22B72">
        <w:rPr>
          <w:rFonts w:ascii="Times New Roman" w:hAnsi="Times New Roman"/>
          <w:color w:val="000000"/>
          <w:sz w:val="28"/>
          <w:szCs w:val="28"/>
        </w:rPr>
        <w:t xml:space="preserve">1,  Соглашение </w:t>
      </w:r>
      <w:r w:rsidRPr="00B22B72">
        <w:rPr>
          <w:rFonts w:ascii="Times New Roman" w:hAnsi="Times New Roman"/>
          <w:sz w:val="28"/>
          <w:szCs w:val="28"/>
        </w:rPr>
        <w:t>по правительственным закупкам</w:t>
      </w:r>
      <w:r w:rsidRPr="00B22B72">
        <w:rPr>
          <w:rFonts w:ascii="Times New Roman" w:hAnsi="Times New Roman"/>
          <w:color w:val="000000"/>
          <w:sz w:val="28"/>
          <w:szCs w:val="28"/>
        </w:rPr>
        <w:t xml:space="preserve"> в редакции 2012 года и </w:t>
      </w:r>
      <w:r w:rsidRPr="00B22B72">
        <w:rPr>
          <w:rFonts w:ascii="Times New Roman" w:hAnsi="Times New Roman"/>
          <w:sz w:val="28"/>
          <w:szCs w:val="28"/>
        </w:rPr>
        <w:t xml:space="preserve">Соглашение по упрощению торговых процедур 2013 года). </w:t>
      </w:r>
      <w:r w:rsidR="00315EE1" w:rsidRPr="00B22B72">
        <w:rPr>
          <w:rFonts w:ascii="Times New Roman" w:hAnsi="Times New Roman"/>
          <w:color w:val="000000"/>
          <w:sz w:val="28"/>
          <w:szCs w:val="28"/>
        </w:rPr>
        <w:t xml:space="preserve">ВТО придает большое значение </w:t>
      </w:r>
      <w:r w:rsidR="00162097" w:rsidRPr="00B22B72">
        <w:rPr>
          <w:rFonts w:ascii="Times New Roman" w:hAnsi="Times New Roman"/>
          <w:color w:val="000000"/>
          <w:sz w:val="28"/>
          <w:szCs w:val="28"/>
        </w:rPr>
        <w:t>предстоящему официальному оформлению договоренности по ИТА</w:t>
      </w:r>
      <w:r w:rsidR="00E14D80">
        <w:rPr>
          <w:rFonts w:ascii="Times New Roman" w:hAnsi="Times New Roman"/>
          <w:color w:val="000000"/>
          <w:sz w:val="28"/>
          <w:szCs w:val="28"/>
        </w:rPr>
        <w:t>-</w:t>
      </w:r>
      <w:r w:rsidR="00162097" w:rsidRPr="00B22B72">
        <w:rPr>
          <w:rFonts w:ascii="Times New Roman" w:hAnsi="Times New Roman"/>
          <w:color w:val="000000"/>
          <w:sz w:val="28"/>
          <w:szCs w:val="28"/>
        </w:rPr>
        <w:t>2</w:t>
      </w:r>
      <w:r w:rsidR="00B76068" w:rsidRPr="00B22B72">
        <w:rPr>
          <w:rFonts w:ascii="Times New Roman" w:hAnsi="Times New Roman"/>
          <w:color w:val="000000"/>
          <w:sz w:val="28"/>
          <w:szCs w:val="28"/>
        </w:rPr>
        <w:t xml:space="preserve">, что очень важно для поддержания ее престижа как организации, устанавливающей правила торговли и призванной всемерно </w:t>
      </w:r>
      <w:r w:rsidR="000602D7" w:rsidRPr="00B22B72">
        <w:rPr>
          <w:rFonts w:ascii="Times New Roman" w:hAnsi="Times New Roman"/>
          <w:color w:val="000000"/>
          <w:sz w:val="28"/>
          <w:szCs w:val="28"/>
        </w:rPr>
        <w:t xml:space="preserve">содействовать ее </w:t>
      </w:r>
      <w:r w:rsidR="00B76068" w:rsidRPr="00B22B72">
        <w:rPr>
          <w:rFonts w:ascii="Times New Roman" w:hAnsi="Times New Roman"/>
          <w:color w:val="000000"/>
          <w:sz w:val="28"/>
          <w:szCs w:val="28"/>
        </w:rPr>
        <w:t>разви</w:t>
      </w:r>
      <w:r w:rsidR="000602D7" w:rsidRPr="00B22B72">
        <w:rPr>
          <w:rFonts w:ascii="Times New Roman" w:hAnsi="Times New Roman"/>
          <w:color w:val="000000"/>
          <w:sz w:val="28"/>
          <w:szCs w:val="28"/>
        </w:rPr>
        <w:t>тию и либерализации</w:t>
      </w:r>
      <w:r w:rsidR="00B76068" w:rsidRPr="00B22B72">
        <w:rPr>
          <w:rFonts w:ascii="Times New Roman" w:hAnsi="Times New Roman"/>
          <w:color w:val="000000"/>
          <w:sz w:val="28"/>
          <w:szCs w:val="28"/>
        </w:rPr>
        <w:t xml:space="preserve">, особенно на фоне подготовки многочисленных </w:t>
      </w:r>
      <w:r w:rsidR="000602D7" w:rsidRPr="00B22B72">
        <w:rPr>
          <w:rFonts w:ascii="Times New Roman" w:hAnsi="Times New Roman"/>
          <w:color w:val="000000"/>
          <w:sz w:val="28"/>
          <w:szCs w:val="28"/>
        </w:rPr>
        <w:t xml:space="preserve">многосторонних </w:t>
      </w:r>
      <w:r w:rsidR="00B76068" w:rsidRPr="00B22B72">
        <w:rPr>
          <w:rFonts w:ascii="Times New Roman" w:hAnsi="Times New Roman"/>
          <w:color w:val="000000"/>
          <w:sz w:val="28"/>
          <w:szCs w:val="28"/>
        </w:rPr>
        <w:t>региональных соглашений о создании зон свободной торговли</w:t>
      </w:r>
      <w:r w:rsidR="00162097" w:rsidRPr="00B22B72">
        <w:rPr>
          <w:rFonts w:ascii="Times New Roman" w:hAnsi="Times New Roman"/>
          <w:color w:val="000000"/>
          <w:sz w:val="28"/>
          <w:szCs w:val="28"/>
        </w:rPr>
        <w:t xml:space="preserve">. </w:t>
      </w:r>
    </w:p>
    <w:p w:rsidR="001674C8" w:rsidRDefault="00CD5628" w:rsidP="00497D95">
      <w:pPr>
        <w:spacing w:after="0" w:line="288" w:lineRule="auto"/>
        <w:ind w:firstLine="709"/>
        <w:jc w:val="both"/>
        <w:rPr>
          <w:rFonts w:ascii="Times New Roman" w:hAnsi="Times New Roman"/>
          <w:color w:val="000000"/>
          <w:sz w:val="28"/>
          <w:szCs w:val="28"/>
        </w:rPr>
      </w:pPr>
      <w:r w:rsidRPr="00B22B72">
        <w:rPr>
          <w:rFonts w:ascii="Times New Roman" w:hAnsi="Times New Roman"/>
          <w:color w:val="000000"/>
          <w:sz w:val="28"/>
          <w:szCs w:val="28"/>
        </w:rPr>
        <w:t>По подсчетам экспертов, мировой экспорт продукции</w:t>
      </w:r>
      <w:r w:rsidR="00955C8C" w:rsidRPr="00B22B72">
        <w:rPr>
          <w:rFonts w:ascii="Times New Roman" w:hAnsi="Times New Roman"/>
          <w:color w:val="000000"/>
          <w:sz w:val="28"/>
          <w:szCs w:val="28"/>
        </w:rPr>
        <w:t xml:space="preserve"> информационных технологий за 1996</w:t>
      </w:r>
      <w:r w:rsidR="00955C8C" w:rsidRPr="00B22B72">
        <w:rPr>
          <w:rFonts w:ascii="Times New Roman" w:hAnsi="Times New Roman"/>
          <w:sz w:val="28"/>
          <w:szCs w:val="28"/>
        </w:rPr>
        <w:t>–</w:t>
      </w:r>
      <w:r w:rsidR="00955C8C" w:rsidRPr="00B22B72">
        <w:rPr>
          <w:rFonts w:ascii="Times New Roman" w:hAnsi="Times New Roman"/>
          <w:color w:val="000000"/>
          <w:sz w:val="28"/>
          <w:szCs w:val="28"/>
        </w:rPr>
        <w:t xml:space="preserve">2010 годы вырос </w:t>
      </w:r>
      <w:r w:rsidR="007A4761" w:rsidRPr="00B22B72">
        <w:rPr>
          <w:rFonts w:ascii="Times New Roman" w:hAnsi="Times New Roman"/>
          <w:color w:val="000000"/>
          <w:sz w:val="28"/>
          <w:szCs w:val="28"/>
        </w:rPr>
        <w:t>в 3 раза; за период 2001–2008 год</w:t>
      </w:r>
      <w:r w:rsidR="00E14D80">
        <w:rPr>
          <w:rFonts w:ascii="Times New Roman" w:hAnsi="Times New Roman"/>
          <w:color w:val="000000"/>
          <w:sz w:val="28"/>
          <w:szCs w:val="28"/>
        </w:rPr>
        <w:t>ов</w:t>
      </w:r>
      <w:r w:rsidR="007A4761" w:rsidRPr="00B22B72">
        <w:rPr>
          <w:rFonts w:ascii="Times New Roman" w:hAnsi="Times New Roman"/>
          <w:color w:val="000000"/>
          <w:sz w:val="28"/>
          <w:szCs w:val="28"/>
        </w:rPr>
        <w:t xml:space="preserve"> – в 2 раза, а за 2009–2014 годы – почти на 30</w:t>
      </w:r>
      <w:r w:rsidR="00564A76" w:rsidRPr="00B22B72">
        <w:rPr>
          <w:rFonts w:ascii="Times New Roman" w:hAnsi="Times New Roman"/>
          <w:color w:val="000000"/>
          <w:sz w:val="28"/>
          <w:szCs w:val="28"/>
        </w:rPr>
        <w:t xml:space="preserve"> % и продолжает расти.</w:t>
      </w:r>
      <w:r w:rsidR="007A4761" w:rsidRPr="00B22B72">
        <w:rPr>
          <w:rFonts w:ascii="Times New Roman" w:hAnsi="Times New Roman"/>
          <w:color w:val="000000"/>
          <w:sz w:val="28"/>
          <w:szCs w:val="28"/>
        </w:rPr>
        <w:t xml:space="preserve"> </w:t>
      </w:r>
      <w:r w:rsidR="00564A76" w:rsidRPr="00B22B72">
        <w:rPr>
          <w:rFonts w:ascii="Times New Roman" w:hAnsi="Times New Roman"/>
          <w:color w:val="000000"/>
          <w:sz w:val="28"/>
          <w:szCs w:val="28"/>
        </w:rPr>
        <w:t xml:space="preserve">Расширяется доля этих товаров в </w:t>
      </w:r>
      <w:r w:rsidR="001674C8" w:rsidRPr="00B22B72">
        <w:rPr>
          <w:rFonts w:ascii="Times New Roman" w:hAnsi="Times New Roman"/>
          <w:color w:val="000000"/>
          <w:sz w:val="28"/>
          <w:szCs w:val="28"/>
        </w:rPr>
        <w:t xml:space="preserve">общем объеме мировой торговли. </w:t>
      </w:r>
      <w:r w:rsidR="000602D7" w:rsidRPr="00B22B72">
        <w:rPr>
          <w:rFonts w:ascii="Times New Roman" w:hAnsi="Times New Roman"/>
          <w:color w:val="000000"/>
          <w:sz w:val="28"/>
          <w:szCs w:val="28"/>
        </w:rPr>
        <w:t>Продолжающийся ро</w:t>
      </w:r>
      <w:proofErr w:type="gramStart"/>
      <w:r w:rsidR="000602D7" w:rsidRPr="00B22B72">
        <w:rPr>
          <w:rFonts w:ascii="Times New Roman" w:hAnsi="Times New Roman"/>
          <w:color w:val="000000"/>
          <w:sz w:val="28"/>
          <w:szCs w:val="28"/>
        </w:rPr>
        <w:t>ст спр</w:t>
      </w:r>
      <w:proofErr w:type="gramEnd"/>
      <w:r w:rsidR="000602D7" w:rsidRPr="00B22B72">
        <w:rPr>
          <w:rFonts w:ascii="Times New Roman" w:hAnsi="Times New Roman"/>
          <w:color w:val="000000"/>
          <w:sz w:val="28"/>
          <w:szCs w:val="28"/>
        </w:rPr>
        <w:t>оса,</w:t>
      </w:r>
      <w:r w:rsidR="00315EE1" w:rsidRPr="00B22B72">
        <w:rPr>
          <w:rFonts w:ascii="Times New Roman" w:hAnsi="Times New Roman"/>
          <w:color w:val="000000"/>
          <w:sz w:val="28"/>
          <w:szCs w:val="28"/>
        </w:rPr>
        <w:t xml:space="preserve"> а также дальнейшая либерализация рынка</w:t>
      </w:r>
      <w:r w:rsidR="001674C8" w:rsidRPr="00B22B72">
        <w:rPr>
          <w:rFonts w:ascii="Times New Roman" w:hAnsi="Times New Roman"/>
          <w:color w:val="000000"/>
          <w:sz w:val="28"/>
          <w:szCs w:val="28"/>
        </w:rPr>
        <w:t xml:space="preserve"> </w:t>
      </w:r>
      <w:r w:rsidR="00315EE1" w:rsidRPr="00B22B72">
        <w:rPr>
          <w:rFonts w:ascii="Times New Roman" w:hAnsi="Times New Roman"/>
          <w:sz w:val="28"/>
          <w:szCs w:val="28"/>
          <w:lang w:val="en-US"/>
        </w:rPr>
        <w:t>IT</w:t>
      </w:r>
      <w:r w:rsidR="00E14D80">
        <w:rPr>
          <w:rFonts w:ascii="Times New Roman" w:hAnsi="Times New Roman"/>
          <w:sz w:val="28"/>
          <w:szCs w:val="28"/>
        </w:rPr>
        <w:t>-</w:t>
      </w:r>
      <w:r w:rsidR="00315EE1" w:rsidRPr="00B22B72">
        <w:rPr>
          <w:rFonts w:ascii="Times New Roman" w:hAnsi="Times New Roman"/>
          <w:sz w:val="28"/>
          <w:szCs w:val="28"/>
        </w:rPr>
        <w:t>продукции</w:t>
      </w:r>
      <w:r w:rsidR="00315EE1" w:rsidRPr="00B22B72">
        <w:rPr>
          <w:rFonts w:ascii="Times New Roman" w:hAnsi="Times New Roman"/>
          <w:color w:val="000000"/>
          <w:sz w:val="28"/>
          <w:szCs w:val="28"/>
        </w:rPr>
        <w:t xml:space="preserve"> </w:t>
      </w:r>
      <w:r w:rsidR="000602D7" w:rsidRPr="00B22B72">
        <w:rPr>
          <w:rFonts w:ascii="Times New Roman" w:hAnsi="Times New Roman"/>
          <w:color w:val="000000"/>
          <w:sz w:val="28"/>
          <w:szCs w:val="28"/>
        </w:rPr>
        <w:t>создаю</w:t>
      </w:r>
      <w:r w:rsidR="001674C8" w:rsidRPr="00B22B72">
        <w:rPr>
          <w:rFonts w:ascii="Times New Roman" w:hAnsi="Times New Roman"/>
          <w:color w:val="000000"/>
          <w:sz w:val="28"/>
          <w:szCs w:val="28"/>
        </w:rPr>
        <w:t>т благоприятные возможности для стран</w:t>
      </w:r>
      <w:r w:rsidR="00E14D80">
        <w:rPr>
          <w:rFonts w:ascii="Times New Roman" w:hAnsi="Times New Roman"/>
          <w:color w:val="000000"/>
          <w:sz w:val="28"/>
          <w:szCs w:val="28"/>
        </w:rPr>
        <w:t xml:space="preserve"> – </w:t>
      </w:r>
      <w:r w:rsidR="001674C8" w:rsidRPr="00B22B72">
        <w:rPr>
          <w:rFonts w:ascii="Times New Roman" w:hAnsi="Times New Roman"/>
          <w:color w:val="000000"/>
          <w:sz w:val="28"/>
          <w:szCs w:val="28"/>
        </w:rPr>
        <w:t xml:space="preserve">производителей </w:t>
      </w:r>
      <w:r w:rsidR="001674C8" w:rsidRPr="00B22B72">
        <w:rPr>
          <w:rFonts w:ascii="Times New Roman" w:hAnsi="Times New Roman"/>
          <w:sz w:val="28"/>
          <w:szCs w:val="28"/>
          <w:lang w:val="en-US"/>
        </w:rPr>
        <w:t>IT</w:t>
      </w:r>
      <w:r w:rsidR="00E14D80">
        <w:rPr>
          <w:rFonts w:ascii="Times New Roman" w:hAnsi="Times New Roman"/>
          <w:sz w:val="28"/>
          <w:szCs w:val="28"/>
        </w:rPr>
        <w:t>-</w:t>
      </w:r>
      <w:r w:rsidR="001674C8" w:rsidRPr="00B22B72">
        <w:rPr>
          <w:rFonts w:ascii="Times New Roman" w:hAnsi="Times New Roman"/>
          <w:sz w:val="28"/>
          <w:szCs w:val="28"/>
        </w:rPr>
        <w:t>товаров, побуждает их и далее развивать свою промышленность</w:t>
      </w:r>
      <w:r w:rsidR="00315EE1" w:rsidRPr="00B22B72">
        <w:rPr>
          <w:rFonts w:ascii="Times New Roman" w:hAnsi="Times New Roman"/>
          <w:sz w:val="28"/>
          <w:szCs w:val="28"/>
        </w:rPr>
        <w:t>, расширять номенклатуру производимых товаров, в т</w:t>
      </w:r>
      <w:r w:rsidR="00A07858">
        <w:rPr>
          <w:rFonts w:ascii="Times New Roman" w:hAnsi="Times New Roman"/>
          <w:sz w:val="28"/>
          <w:szCs w:val="28"/>
        </w:rPr>
        <w:t>ом числе</w:t>
      </w:r>
      <w:r w:rsidR="00315EE1" w:rsidRPr="00B22B72">
        <w:rPr>
          <w:rFonts w:ascii="Times New Roman" w:hAnsi="Times New Roman"/>
          <w:sz w:val="28"/>
          <w:szCs w:val="28"/>
        </w:rPr>
        <w:t xml:space="preserve"> для поставки на экспорт.</w:t>
      </w:r>
      <w:r w:rsidR="001674C8">
        <w:rPr>
          <w:rFonts w:ascii="Times New Roman" w:hAnsi="Times New Roman"/>
          <w:sz w:val="28"/>
          <w:szCs w:val="28"/>
        </w:rPr>
        <w:t xml:space="preserve"> </w:t>
      </w:r>
    </w:p>
    <w:p w:rsidR="007E08E6" w:rsidRPr="00DD1BDD" w:rsidRDefault="007E08E6" w:rsidP="00497D95">
      <w:pPr>
        <w:spacing w:after="0" w:line="288" w:lineRule="auto"/>
        <w:ind w:firstLine="709"/>
        <w:rPr>
          <w:rFonts w:ascii="Times New Roman" w:hAnsi="Times New Roman"/>
          <w:sz w:val="16"/>
          <w:szCs w:val="16"/>
        </w:rPr>
      </w:pPr>
    </w:p>
    <w:p w:rsidR="00383C36" w:rsidRPr="00CE6AAC" w:rsidRDefault="00155BCD" w:rsidP="00F31A92">
      <w:pPr>
        <w:spacing w:after="0" w:line="288" w:lineRule="auto"/>
        <w:jc w:val="center"/>
        <w:rPr>
          <w:rFonts w:ascii="Times New Roman" w:hAnsi="Times New Roman"/>
          <w:sz w:val="16"/>
          <w:szCs w:val="16"/>
        </w:rPr>
      </w:pPr>
      <w:r w:rsidRPr="00CE6AAC">
        <w:rPr>
          <w:rFonts w:ascii="Times New Roman" w:hAnsi="Times New Roman"/>
          <w:sz w:val="28"/>
          <w:szCs w:val="28"/>
          <w:lang w:val="en-US"/>
        </w:rPr>
        <w:t>IV</w:t>
      </w:r>
      <w:r w:rsidRPr="00CE6AAC">
        <w:rPr>
          <w:rFonts w:ascii="Times New Roman" w:hAnsi="Times New Roman"/>
          <w:sz w:val="28"/>
          <w:szCs w:val="28"/>
        </w:rPr>
        <w:t>. Оценка возможных</w:t>
      </w:r>
      <w:r w:rsidR="00383C36" w:rsidRPr="00CE6AAC">
        <w:rPr>
          <w:rFonts w:ascii="Times New Roman" w:hAnsi="Times New Roman"/>
          <w:sz w:val="28"/>
          <w:szCs w:val="28"/>
        </w:rPr>
        <w:t xml:space="preserve"> последствий</w:t>
      </w:r>
      <w:r w:rsidR="0021426B" w:rsidRPr="00CE6AAC">
        <w:rPr>
          <w:rFonts w:ascii="Times New Roman" w:hAnsi="Times New Roman"/>
          <w:sz w:val="28"/>
          <w:szCs w:val="28"/>
        </w:rPr>
        <w:t xml:space="preserve"> и </w:t>
      </w:r>
      <w:proofErr w:type="gramStart"/>
      <w:r w:rsidR="0021426B" w:rsidRPr="00CE6AAC">
        <w:rPr>
          <w:rFonts w:ascii="Times New Roman" w:hAnsi="Times New Roman"/>
          <w:sz w:val="28"/>
          <w:szCs w:val="28"/>
        </w:rPr>
        <w:t xml:space="preserve">целесообразности </w:t>
      </w:r>
      <w:r w:rsidR="00383C36" w:rsidRPr="00CE6AAC">
        <w:rPr>
          <w:rFonts w:ascii="Times New Roman" w:hAnsi="Times New Roman"/>
          <w:sz w:val="28"/>
          <w:szCs w:val="28"/>
        </w:rPr>
        <w:t xml:space="preserve"> присоединения</w:t>
      </w:r>
      <w:proofErr w:type="gramEnd"/>
      <w:r w:rsidR="00383C36" w:rsidRPr="00CE6AAC">
        <w:rPr>
          <w:rFonts w:ascii="Times New Roman" w:hAnsi="Times New Roman"/>
          <w:sz w:val="28"/>
          <w:szCs w:val="28"/>
        </w:rPr>
        <w:t xml:space="preserve"> к </w:t>
      </w:r>
      <w:r w:rsidRPr="00CE6AAC">
        <w:rPr>
          <w:rFonts w:ascii="Times New Roman" w:hAnsi="Times New Roman"/>
          <w:sz w:val="28"/>
          <w:szCs w:val="28"/>
        </w:rPr>
        <w:t>ИТА–2</w:t>
      </w:r>
    </w:p>
    <w:p w:rsidR="00155BCD" w:rsidRPr="00155BCD" w:rsidRDefault="00155BCD" w:rsidP="00497D95">
      <w:pPr>
        <w:spacing w:after="0" w:line="288" w:lineRule="auto"/>
        <w:ind w:firstLine="709"/>
        <w:jc w:val="both"/>
        <w:rPr>
          <w:rFonts w:ascii="Times New Roman" w:hAnsi="Times New Roman"/>
          <w:sz w:val="16"/>
          <w:szCs w:val="16"/>
        </w:rPr>
      </w:pPr>
    </w:p>
    <w:p w:rsidR="003707C4" w:rsidRDefault="003707C4" w:rsidP="00497D95">
      <w:pPr>
        <w:spacing w:after="0" w:line="288" w:lineRule="auto"/>
        <w:ind w:firstLine="709"/>
        <w:jc w:val="both"/>
        <w:rPr>
          <w:rFonts w:ascii="Times New Roman" w:hAnsi="Times New Roman"/>
          <w:sz w:val="28"/>
          <w:szCs w:val="28"/>
        </w:rPr>
      </w:pPr>
      <w:r>
        <w:rPr>
          <w:rFonts w:ascii="Times New Roman" w:hAnsi="Times New Roman"/>
          <w:sz w:val="28"/>
          <w:szCs w:val="28"/>
        </w:rPr>
        <w:t>Говоря об оценке ожидаемого эффекта расширения ИТА, следует обратить внимание на высказывания авторитетного  журнала «</w:t>
      </w:r>
      <w:r>
        <w:rPr>
          <w:rFonts w:ascii="Times New Roman" w:hAnsi="Times New Roman"/>
          <w:sz w:val="28"/>
          <w:szCs w:val="28"/>
          <w:lang w:val="en-US"/>
        </w:rPr>
        <w:t>The</w:t>
      </w:r>
      <w:r w:rsidRPr="00DF003E">
        <w:rPr>
          <w:rFonts w:ascii="Times New Roman" w:hAnsi="Times New Roman"/>
          <w:sz w:val="28"/>
          <w:szCs w:val="28"/>
        </w:rPr>
        <w:t xml:space="preserve"> </w:t>
      </w:r>
      <w:r>
        <w:rPr>
          <w:rFonts w:ascii="Times New Roman" w:hAnsi="Times New Roman"/>
          <w:sz w:val="28"/>
          <w:szCs w:val="28"/>
          <w:lang w:val="en-US"/>
        </w:rPr>
        <w:t>Economist</w:t>
      </w:r>
      <w:r>
        <w:rPr>
          <w:rFonts w:ascii="Times New Roman" w:hAnsi="Times New Roman"/>
          <w:sz w:val="28"/>
          <w:szCs w:val="28"/>
        </w:rPr>
        <w:t>»: «Всего несколько</w:t>
      </w:r>
      <w:r w:rsidRPr="00A51855">
        <w:rPr>
          <w:rFonts w:ascii="Times New Roman" w:hAnsi="Times New Roman"/>
          <w:sz w:val="28"/>
          <w:szCs w:val="28"/>
        </w:rPr>
        <w:t xml:space="preserve"> африканских </w:t>
      </w:r>
      <w:r>
        <w:rPr>
          <w:rFonts w:ascii="Times New Roman" w:hAnsi="Times New Roman"/>
          <w:sz w:val="28"/>
          <w:szCs w:val="28"/>
        </w:rPr>
        <w:t>и</w:t>
      </w:r>
      <w:r w:rsidRPr="00A51855">
        <w:rPr>
          <w:rFonts w:ascii="Times New Roman" w:hAnsi="Times New Roman"/>
          <w:sz w:val="28"/>
          <w:szCs w:val="28"/>
        </w:rPr>
        <w:t xml:space="preserve"> южноамериканских стран приняли </w:t>
      </w:r>
      <w:r w:rsidRPr="00A07858">
        <w:rPr>
          <w:rFonts w:ascii="Times New Roman" w:hAnsi="Times New Roman"/>
          <w:sz w:val="28"/>
          <w:szCs w:val="28"/>
        </w:rPr>
        <w:t>участие в переговорах по ИТА</w:t>
      </w:r>
      <w:r w:rsidR="00F31A92">
        <w:rPr>
          <w:rFonts w:ascii="Times New Roman" w:hAnsi="Times New Roman"/>
          <w:sz w:val="28"/>
          <w:szCs w:val="28"/>
        </w:rPr>
        <w:t>-</w:t>
      </w:r>
      <w:r w:rsidRPr="00A07858">
        <w:rPr>
          <w:rFonts w:ascii="Times New Roman" w:hAnsi="Times New Roman"/>
          <w:sz w:val="28"/>
          <w:szCs w:val="28"/>
        </w:rPr>
        <w:t>2, но ВТО считает, что все будут в выигрыше.</w:t>
      </w:r>
      <w:r w:rsidRPr="00A51855">
        <w:rPr>
          <w:rFonts w:ascii="Times New Roman" w:hAnsi="Times New Roman"/>
          <w:sz w:val="28"/>
          <w:szCs w:val="28"/>
        </w:rPr>
        <w:t xml:space="preserve"> </w:t>
      </w:r>
      <w:r>
        <w:rPr>
          <w:rFonts w:ascii="Times New Roman" w:hAnsi="Times New Roman"/>
          <w:sz w:val="28"/>
          <w:szCs w:val="28"/>
        </w:rPr>
        <w:t>Расширение торговли должно позитивно отразиться</w:t>
      </w:r>
      <w:r w:rsidRPr="00A51855">
        <w:rPr>
          <w:rFonts w:ascii="Times New Roman" w:hAnsi="Times New Roman"/>
          <w:sz w:val="28"/>
          <w:szCs w:val="28"/>
        </w:rPr>
        <w:t xml:space="preserve"> </w:t>
      </w:r>
      <w:r>
        <w:rPr>
          <w:rFonts w:ascii="Times New Roman" w:hAnsi="Times New Roman"/>
          <w:sz w:val="28"/>
          <w:szCs w:val="28"/>
        </w:rPr>
        <w:t>на</w:t>
      </w:r>
      <w:r w:rsidRPr="00A51855">
        <w:rPr>
          <w:rFonts w:ascii="Times New Roman" w:hAnsi="Times New Roman"/>
          <w:sz w:val="28"/>
          <w:szCs w:val="28"/>
        </w:rPr>
        <w:t xml:space="preserve"> глобальной це</w:t>
      </w:r>
      <w:r>
        <w:rPr>
          <w:rFonts w:ascii="Times New Roman" w:hAnsi="Times New Roman"/>
          <w:sz w:val="28"/>
          <w:szCs w:val="28"/>
        </w:rPr>
        <w:t>пи поставок электроники, которая</w:t>
      </w:r>
      <w:r w:rsidRPr="00A51855">
        <w:rPr>
          <w:rFonts w:ascii="Times New Roman" w:hAnsi="Times New Roman"/>
          <w:sz w:val="28"/>
          <w:szCs w:val="28"/>
        </w:rPr>
        <w:t xml:space="preserve"> покупает материалы и рабочую силу по всему миру. Так как </w:t>
      </w:r>
      <w:r>
        <w:rPr>
          <w:rFonts w:ascii="Times New Roman" w:hAnsi="Times New Roman"/>
          <w:sz w:val="28"/>
          <w:szCs w:val="28"/>
        </w:rPr>
        <w:t xml:space="preserve">снижаются </w:t>
      </w:r>
      <w:r w:rsidRPr="00A51855">
        <w:rPr>
          <w:rFonts w:ascii="Times New Roman" w:hAnsi="Times New Roman"/>
          <w:sz w:val="28"/>
          <w:szCs w:val="28"/>
        </w:rPr>
        <w:t xml:space="preserve">тарифы на </w:t>
      </w:r>
      <w:r>
        <w:rPr>
          <w:rFonts w:ascii="Times New Roman" w:hAnsi="Times New Roman"/>
          <w:sz w:val="28"/>
          <w:szCs w:val="28"/>
        </w:rPr>
        <w:t>компоненты, например</w:t>
      </w:r>
      <w:r w:rsidRPr="00A51855">
        <w:rPr>
          <w:rFonts w:ascii="Times New Roman" w:hAnsi="Times New Roman"/>
          <w:sz w:val="28"/>
          <w:szCs w:val="28"/>
        </w:rPr>
        <w:t xml:space="preserve">, полупроводники, остальная часть развивающегося мира </w:t>
      </w:r>
      <w:r>
        <w:rPr>
          <w:rFonts w:ascii="Times New Roman" w:hAnsi="Times New Roman"/>
          <w:sz w:val="28"/>
          <w:szCs w:val="28"/>
        </w:rPr>
        <w:t xml:space="preserve">будет иметь возможность пользоваться более дешевыми </w:t>
      </w:r>
      <w:r>
        <w:rPr>
          <w:rFonts w:ascii="Times New Roman" w:hAnsi="Times New Roman"/>
          <w:sz w:val="28"/>
          <w:szCs w:val="28"/>
        </w:rPr>
        <w:lastRenderedPageBreak/>
        <w:t>готовыми</w:t>
      </w:r>
      <w:r w:rsidRPr="00A51855">
        <w:rPr>
          <w:rFonts w:ascii="Times New Roman" w:hAnsi="Times New Roman"/>
          <w:sz w:val="28"/>
          <w:szCs w:val="28"/>
        </w:rPr>
        <w:t xml:space="preserve"> </w:t>
      </w:r>
      <w:r>
        <w:rPr>
          <w:rFonts w:ascii="Times New Roman" w:hAnsi="Times New Roman"/>
          <w:sz w:val="28"/>
          <w:szCs w:val="28"/>
        </w:rPr>
        <w:t>изделиями электроники</w:t>
      </w:r>
      <w:r w:rsidRPr="00A51855">
        <w:rPr>
          <w:rFonts w:ascii="Times New Roman" w:hAnsi="Times New Roman"/>
          <w:sz w:val="28"/>
          <w:szCs w:val="28"/>
        </w:rPr>
        <w:t xml:space="preserve">, </w:t>
      </w:r>
      <w:r>
        <w:rPr>
          <w:rFonts w:ascii="Times New Roman" w:hAnsi="Times New Roman"/>
          <w:sz w:val="28"/>
          <w:szCs w:val="28"/>
        </w:rPr>
        <w:t>а это, в свою очередь</w:t>
      </w:r>
      <w:r w:rsidR="00AE6F76">
        <w:rPr>
          <w:rFonts w:ascii="Times New Roman" w:hAnsi="Times New Roman"/>
          <w:sz w:val="28"/>
          <w:szCs w:val="28"/>
        </w:rPr>
        <w:t>,</w:t>
      </w:r>
      <w:r>
        <w:rPr>
          <w:rFonts w:ascii="Times New Roman" w:hAnsi="Times New Roman"/>
          <w:sz w:val="28"/>
          <w:szCs w:val="28"/>
        </w:rPr>
        <w:t xml:space="preserve"> поможет </w:t>
      </w:r>
      <w:r w:rsidRPr="00A51855">
        <w:rPr>
          <w:rFonts w:ascii="Times New Roman" w:hAnsi="Times New Roman"/>
          <w:sz w:val="28"/>
          <w:szCs w:val="28"/>
        </w:rPr>
        <w:t xml:space="preserve">ускорить инновации. Высокотехнологичные отрасли сыграли большую роль в </w:t>
      </w:r>
      <w:r>
        <w:rPr>
          <w:rFonts w:ascii="Times New Roman" w:hAnsi="Times New Roman"/>
          <w:sz w:val="28"/>
          <w:szCs w:val="28"/>
        </w:rPr>
        <w:t xml:space="preserve">осуществлении </w:t>
      </w:r>
      <w:r w:rsidRPr="00A51855">
        <w:rPr>
          <w:rFonts w:ascii="Times New Roman" w:hAnsi="Times New Roman"/>
          <w:sz w:val="28"/>
          <w:szCs w:val="28"/>
        </w:rPr>
        <w:t xml:space="preserve">южнокорейских и тайваньских чудес развития. </w:t>
      </w:r>
      <w:r>
        <w:rPr>
          <w:rFonts w:ascii="Times New Roman" w:hAnsi="Times New Roman"/>
          <w:sz w:val="28"/>
          <w:szCs w:val="28"/>
        </w:rPr>
        <w:t>Правда, о</w:t>
      </w:r>
      <w:r w:rsidRPr="00A51855">
        <w:rPr>
          <w:rFonts w:ascii="Times New Roman" w:hAnsi="Times New Roman"/>
          <w:sz w:val="28"/>
          <w:szCs w:val="28"/>
        </w:rPr>
        <w:t xml:space="preserve">ни состоялись </w:t>
      </w:r>
      <w:r>
        <w:rPr>
          <w:rFonts w:ascii="Times New Roman" w:hAnsi="Times New Roman"/>
          <w:sz w:val="28"/>
          <w:szCs w:val="28"/>
        </w:rPr>
        <w:t>при действии в то время тарифных барьеров</w:t>
      </w:r>
      <w:r w:rsidRPr="00A51855">
        <w:rPr>
          <w:rFonts w:ascii="Times New Roman" w:hAnsi="Times New Roman"/>
          <w:sz w:val="28"/>
          <w:szCs w:val="28"/>
        </w:rPr>
        <w:t xml:space="preserve">. </w:t>
      </w:r>
      <w:r>
        <w:rPr>
          <w:rFonts w:ascii="Times New Roman" w:hAnsi="Times New Roman"/>
          <w:sz w:val="28"/>
          <w:szCs w:val="28"/>
        </w:rPr>
        <w:t xml:space="preserve">Смогут ли </w:t>
      </w:r>
      <w:r w:rsidRPr="00A51855">
        <w:rPr>
          <w:rFonts w:ascii="Times New Roman" w:hAnsi="Times New Roman"/>
          <w:sz w:val="28"/>
          <w:szCs w:val="28"/>
        </w:rPr>
        <w:t xml:space="preserve"> развивающиеся страны, которые принимают</w:t>
      </w:r>
      <w:r>
        <w:rPr>
          <w:rFonts w:ascii="Times New Roman" w:hAnsi="Times New Roman"/>
          <w:sz w:val="28"/>
          <w:szCs w:val="28"/>
        </w:rPr>
        <w:t xml:space="preserve"> участие в ИТА</w:t>
      </w:r>
      <w:r w:rsidR="00404C8E">
        <w:rPr>
          <w:rFonts w:ascii="Times New Roman" w:hAnsi="Times New Roman"/>
          <w:sz w:val="28"/>
          <w:szCs w:val="28"/>
        </w:rPr>
        <w:t>-</w:t>
      </w:r>
      <w:r>
        <w:rPr>
          <w:rFonts w:ascii="Times New Roman" w:hAnsi="Times New Roman"/>
          <w:sz w:val="28"/>
          <w:szCs w:val="28"/>
        </w:rPr>
        <w:t>2 достичь таких результатов без такой</w:t>
      </w:r>
      <w:r w:rsidRPr="00A51855">
        <w:rPr>
          <w:rFonts w:ascii="Times New Roman" w:hAnsi="Times New Roman"/>
          <w:sz w:val="28"/>
          <w:szCs w:val="28"/>
        </w:rPr>
        <w:t xml:space="preserve"> </w:t>
      </w:r>
      <w:r>
        <w:rPr>
          <w:rFonts w:ascii="Times New Roman" w:hAnsi="Times New Roman"/>
          <w:sz w:val="28"/>
          <w:szCs w:val="28"/>
        </w:rPr>
        <w:t xml:space="preserve">же защиты, </w:t>
      </w:r>
      <w:r w:rsidRPr="00A51855">
        <w:rPr>
          <w:rFonts w:ascii="Times New Roman" w:hAnsi="Times New Roman"/>
          <w:sz w:val="28"/>
          <w:szCs w:val="28"/>
        </w:rPr>
        <w:t xml:space="preserve"> неясно</w:t>
      </w:r>
      <w:r>
        <w:rPr>
          <w:rFonts w:ascii="Times New Roman" w:hAnsi="Times New Roman"/>
          <w:sz w:val="28"/>
          <w:szCs w:val="28"/>
        </w:rPr>
        <w:t>»</w:t>
      </w:r>
      <w:r>
        <w:rPr>
          <w:rStyle w:val="aa"/>
          <w:rFonts w:ascii="Times New Roman" w:hAnsi="Times New Roman"/>
          <w:sz w:val="28"/>
          <w:szCs w:val="28"/>
        </w:rPr>
        <w:footnoteReference w:id="1"/>
      </w:r>
      <w:r w:rsidRPr="00A51855">
        <w:rPr>
          <w:rFonts w:ascii="Times New Roman" w:hAnsi="Times New Roman"/>
          <w:sz w:val="28"/>
          <w:szCs w:val="28"/>
        </w:rPr>
        <w:t>.</w:t>
      </w:r>
      <w:r>
        <w:rPr>
          <w:rFonts w:ascii="Times New Roman" w:hAnsi="Times New Roman"/>
          <w:sz w:val="28"/>
          <w:szCs w:val="28"/>
        </w:rPr>
        <w:t xml:space="preserve"> Последнее замечание представляется достаточно существенным для оценки возможных последствий присоединения к ИТА</w:t>
      </w:r>
      <w:r w:rsidR="003F1FE3">
        <w:rPr>
          <w:rFonts w:ascii="Times New Roman" w:hAnsi="Times New Roman"/>
          <w:sz w:val="28"/>
          <w:szCs w:val="28"/>
        </w:rPr>
        <w:t>-</w:t>
      </w:r>
      <w:r>
        <w:rPr>
          <w:rFonts w:ascii="Times New Roman" w:hAnsi="Times New Roman"/>
          <w:sz w:val="28"/>
          <w:szCs w:val="28"/>
        </w:rPr>
        <w:t>2 для государств – участников СНГ, являющихся членами ВТО или находящихся на пути к присоединению к этой организации.</w:t>
      </w:r>
    </w:p>
    <w:p w:rsidR="009D1605" w:rsidRDefault="003707C4" w:rsidP="00497D95">
      <w:pPr>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Производство </w:t>
      </w:r>
      <w:r>
        <w:rPr>
          <w:rFonts w:ascii="Times New Roman" w:eastAsia="Times New Roman" w:hAnsi="Times New Roman"/>
          <w:sz w:val="28"/>
          <w:szCs w:val="28"/>
          <w:lang w:val="en-US" w:eastAsia="ru-RU"/>
        </w:rPr>
        <w:t>IT</w:t>
      </w:r>
      <w:r w:rsidR="008D263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продукции в тех или иных масштабах наличествует во многих государствах – участниках СНГ. Такие производства зачастую налажены или создаются в рамках особых экономических промзон, технопарков и т.п. Среди государств – участников СНГ, </w:t>
      </w:r>
      <w:r w:rsidR="00211AE8">
        <w:rPr>
          <w:rFonts w:ascii="Times New Roman" w:eastAsia="Times New Roman" w:hAnsi="Times New Roman"/>
          <w:sz w:val="28"/>
          <w:szCs w:val="28"/>
          <w:lang w:eastAsia="ru-RU"/>
        </w:rPr>
        <w:t>присоединившихся к</w:t>
      </w:r>
      <w:r>
        <w:rPr>
          <w:rFonts w:ascii="Times New Roman" w:eastAsia="Times New Roman" w:hAnsi="Times New Roman"/>
          <w:sz w:val="28"/>
          <w:szCs w:val="28"/>
          <w:lang w:eastAsia="ru-RU"/>
        </w:rPr>
        <w:t xml:space="preserve"> ИТА</w:t>
      </w:r>
      <w:r w:rsidR="003F1FE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1(Кыргызстан, Молдова, Россия, Таджикистан, Украина, </w:t>
      </w:r>
      <w:r w:rsidR="004C4B92">
        <w:rPr>
          <w:rFonts w:ascii="Times New Roman" w:eastAsia="Times New Roman" w:hAnsi="Times New Roman"/>
          <w:sz w:val="28"/>
          <w:szCs w:val="28"/>
          <w:lang w:eastAsia="ru-RU"/>
        </w:rPr>
        <w:t xml:space="preserve">а также </w:t>
      </w:r>
      <w:r>
        <w:rPr>
          <w:rFonts w:ascii="Times New Roman" w:eastAsia="Times New Roman" w:hAnsi="Times New Roman"/>
          <w:sz w:val="28"/>
          <w:szCs w:val="28"/>
          <w:lang w:eastAsia="ru-RU"/>
        </w:rPr>
        <w:t>Казахстан</w:t>
      </w:r>
      <w:r w:rsidR="004C4B92">
        <w:rPr>
          <w:rFonts w:ascii="Times New Roman" w:eastAsia="Times New Roman" w:hAnsi="Times New Roman"/>
          <w:sz w:val="28"/>
          <w:szCs w:val="28"/>
          <w:lang w:eastAsia="ru-RU"/>
        </w:rPr>
        <w:t>, который</w:t>
      </w:r>
      <w:r>
        <w:rPr>
          <w:rFonts w:ascii="Times New Roman" w:eastAsia="Times New Roman" w:hAnsi="Times New Roman"/>
          <w:sz w:val="28"/>
          <w:szCs w:val="28"/>
          <w:lang w:eastAsia="ru-RU"/>
        </w:rPr>
        <w:t xml:space="preserve"> принял </w:t>
      </w:r>
      <w:r w:rsidR="008D2636">
        <w:rPr>
          <w:rFonts w:ascii="Times New Roman" w:eastAsia="Times New Roman" w:hAnsi="Times New Roman"/>
          <w:sz w:val="28"/>
          <w:szCs w:val="28"/>
          <w:lang w:eastAsia="ru-RU"/>
        </w:rPr>
        <w:t>обязательства присоединиться к С</w:t>
      </w:r>
      <w:r>
        <w:rPr>
          <w:rFonts w:ascii="Times New Roman" w:eastAsia="Times New Roman" w:hAnsi="Times New Roman"/>
          <w:sz w:val="28"/>
          <w:szCs w:val="28"/>
          <w:lang w:eastAsia="ru-RU"/>
        </w:rPr>
        <w:t>оглашению)</w:t>
      </w:r>
      <w:r w:rsidR="00211AE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IT</w:t>
      </w:r>
      <w:r w:rsidR="008D263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сектор наиболее развит в России. </w:t>
      </w:r>
    </w:p>
    <w:p w:rsidR="003707C4" w:rsidRPr="00BE0D0C" w:rsidRDefault="003707C4" w:rsidP="00497D95">
      <w:pPr>
        <w:spacing w:after="0" w:line="288" w:lineRule="auto"/>
        <w:ind w:firstLine="709"/>
        <w:jc w:val="both"/>
        <w:rPr>
          <w:rFonts w:ascii="Times New Roman" w:hAnsi="Times New Roman"/>
          <w:sz w:val="28"/>
          <w:szCs w:val="28"/>
        </w:rPr>
      </w:pPr>
      <w:r>
        <w:rPr>
          <w:rFonts w:ascii="Times New Roman" w:hAnsi="Times New Roman"/>
          <w:sz w:val="28"/>
          <w:szCs w:val="28"/>
        </w:rPr>
        <w:t>Попытаемся оценить возможные последствия</w:t>
      </w:r>
      <w:r w:rsidRPr="00945FA0">
        <w:rPr>
          <w:rFonts w:ascii="Times New Roman" w:hAnsi="Times New Roman"/>
          <w:sz w:val="28"/>
          <w:szCs w:val="28"/>
        </w:rPr>
        <w:t xml:space="preserve"> присоединения </w:t>
      </w:r>
      <w:r>
        <w:rPr>
          <w:rFonts w:ascii="Times New Roman" w:hAnsi="Times New Roman"/>
          <w:sz w:val="28"/>
          <w:szCs w:val="28"/>
        </w:rPr>
        <w:t xml:space="preserve">России </w:t>
      </w:r>
      <w:r w:rsidRPr="00945FA0">
        <w:rPr>
          <w:rFonts w:ascii="Times New Roman" w:hAnsi="Times New Roman"/>
          <w:sz w:val="28"/>
          <w:szCs w:val="28"/>
        </w:rPr>
        <w:t xml:space="preserve"> к </w:t>
      </w:r>
      <w:r>
        <w:rPr>
          <w:rFonts w:ascii="Times New Roman" w:hAnsi="Times New Roman"/>
          <w:sz w:val="28"/>
          <w:szCs w:val="28"/>
        </w:rPr>
        <w:t>ИТА</w:t>
      </w:r>
      <w:r w:rsidR="003F1FE3">
        <w:rPr>
          <w:rFonts w:ascii="Times New Roman" w:hAnsi="Times New Roman"/>
          <w:sz w:val="28"/>
          <w:szCs w:val="28"/>
        </w:rPr>
        <w:t>-</w:t>
      </w:r>
      <w:r>
        <w:rPr>
          <w:rFonts w:ascii="Times New Roman" w:hAnsi="Times New Roman"/>
          <w:sz w:val="28"/>
          <w:szCs w:val="28"/>
        </w:rPr>
        <w:t>2</w:t>
      </w:r>
      <w:r w:rsidRPr="00945FA0">
        <w:rPr>
          <w:rFonts w:ascii="Times New Roman" w:hAnsi="Times New Roman"/>
          <w:sz w:val="28"/>
          <w:szCs w:val="28"/>
        </w:rPr>
        <w:t xml:space="preserve"> на </w:t>
      </w:r>
      <w:r>
        <w:rPr>
          <w:rFonts w:ascii="Times New Roman" w:hAnsi="Times New Roman"/>
          <w:sz w:val="28"/>
          <w:szCs w:val="28"/>
        </w:rPr>
        <w:t>основе</w:t>
      </w:r>
      <w:r w:rsidRPr="00945FA0">
        <w:rPr>
          <w:rFonts w:ascii="Times New Roman" w:hAnsi="Times New Roman"/>
          <w:sz w:val="28"/>
          <w:szCs w:val="28"/>
        </w:rPr>
        <w:t xml:space="preserve"> анализа </w:t>
      </w:r>
      <w:r>
        <w:rPr>
          <w:rFonts w:ascii="Times New Roman" w:hAnsi="Times New Roman"/>
          <w:sz w:val="28"/>
          <w:szCs w:val="28"/>
        </w:rPr>
        <w:t>Единого таможенного тарифа ЕАЭС (ЕТТ ЕАЭС). Во-первых, следует учитывать, что ЕТТ ЕАЭС постоянно корректируется в соответствии с  принятыми Россией обязательствами при присоединении к ВТО (одним из них является присоединение к ИТА 1996 года). Почти по 90 % тарифных линий, охватываемых Приложением</w:t>
      </w:r>
      <w:proofErr w:type="gramStart"/>
      <w:r>
        <w:rPr>
          <w:rFonts w:ascii="Times New Roman" w:hAnsi="Times New Roman"/>
          <w:sz w:val="28"/>
          <w:szCs w:val="28"/>
        </w:rPr>
        <w:t xml:space="preserve"> А</w:t>
      </w:r>
      <w:proofErr w:type="gramEnd"/>
      <w:r>
        <w:rPr>
          <w:rFonts w:ascii="Times New Roman" w:hAnsi="Times New Roman"/>
          <w:sz w:val="28"/>
          <w:szCs w:val="28"/>
        </w:rPr>
        <w:t xml:space="preserve"> </w:t>
      </w:r>
      <w:r w:rsidR="004F0790">
        <w:rPr>
          <w:rFonts w:ascii="Times New Roman" w:hAnsi="Times New Roman"/>
          <w:sz w:val="28"/>
          <w:szCs w:val="28"/>
        </w:rPr>
        <w:t xml:space="preserve">к </w:t>
      </w:r>
      <w:r>
        <w:rPr>
          <w:rFonts w:ascii="Times New Roman" w:hAnsi="Times New Roman"/>
          <w:sz w:val="28"/>
          <w:szCs w:val="28"/>
        </w:rPr>
        <w:t>ИТА</w:t>
      </w:r>
      <w:r w:rsidR="003F1FE3">
        <w:rPr>
          <w:rFonts w:ascii="Times New Roman" w:hAnsi="Times New Roman"/>
          <w:sz w:val="28"/>
          <w:szCs w:val="28"/>
        </w:rPr>
        <w:t>-</w:t>
      </w:r>
      <w:r>
        <w:rPr>
          <w:rFonts w:ascii="Times New Roman" w:hAnsi="Times New Roman"/>
          <w:sz w:val="28"/>
          <w:szCs w:val="28"/>
        </w:rPr>
        <w:t xml:space="preserve">2, действующие в настоящее время ставки ввозных таможенных пошлин ЕТТ ЕАЭС составляют от 0 до 5 %, т.е. уровень тарифной защиты соответствующих товаров существенным не является. По некоторым тарифным линиям, где уровень ставки в настоящее время </w:t>
      </w:r>
      <w:r w:rsidR="00E12F00">
        <w:rPr>
          <w:rFonts w:ascii="Times New Roman" w:hAnsi="Times New Roman"/>
          <w:sz w:val="28"/>
          <w:szCs w:val="28"/>
        </w:rPr>
        <w:t>боле</w:t>
      </w:r>
      <w:r>
        <w:rPr>
          <w:rFonts w:ascii="Times New Roman" w:hAnsi="Times New Roman"/>
          <w:sz w:val="28"/>
          <w:szCs w:val="28"/>
        </w:rPr>
        <w:t xml:space="preserve">е 5 %, он будет снижен в результате выполнения обязательств Российской Федерации в ВТО. И лишь на небольшой перечень товаров сохранится возможность установления ставок </w:t>
      </w:r>
      <w:r w:rsidR="00E12F00">
        <w:rPr>
          <w:rFonts w:ascii="Times New Roman" w:hAnsi="Times New Roman"/>
          <w:sz w:val="28"/>
          <w:szCs w:val="28"/>
        </w:rPr>
        <w:t>боле</w:t>
      </w:r>
      <w:r>
        <w:rPr>
          <w:rFonts w:ascii="Times New Roman" w:hAnsi="Times New Roman"/>
          <w:sz w:val="28"/>
          <w:szCs w:val="28"/>
        </w:rPr>
        <w:t xml:space="preserve">е 5 % (но, как правило, не </w:t>
      </w:r>
      <w:r w:rsidR="00E12F00">
        <w:rPr>
          <w:rFonts w:ascii="Times New Roman" w:hAnsi="Times New Roman"/>
          <w:sz w:val="28"/>
          <w:szCs w:val="28"/>
        </w:rPr>
        <w:t>боле</w:t>
      </w:r>
      <w:r>
        <w:rPr>
          <w:rFonts w:ascii="Times New Roman" w:hAnsi="Times New Roman"/>
          <w:sz w:val="28"/>
          <w:szCs w:val="28"/>
        </w:rPr>
        <w:t>е 15 %, что, впрочем, является уже заметным тарифным барьером). Таким образом, говорить о серьезном открытии рынка при присоединении к ИТА</w:t>
      </w:r>
      <w:r w:rsidR="003F1FE3">
        <w:rPr>
          <w:rFonts w:ascii="Times New Roman" w:hAnsi="Times New Roman"/>
          <w:sz w:val="28"/>
          <w:szCs w:val="28"/>
        </w:rPr>
        <w:t>-</w:t>
      </w:r>
      <w:r>
        <w:rPr>
          <w:rFonts w:ascii="Times New Roman" w:hAnsi="Times New Roman"/>
          <w:sz w:val="28"/>
          <w:szCs w:val="28"/>
        </w:rPr>
        <w:t>2 было бы преувеличением.</w:t>
      </w:r>
    </w:p>
    <w:p w:rsidR="003707C4" w:rsidRDefault="003707C4" w:rsidP="00497D95">
      <w:pPr>
        <w:spacing w:after="0" w:line="288" w:lineRule="auto"/>
        <w:ind w:firstLine="709"/>
        <w:jc w:val="both"/>
        <w:rPr>
          <w:rFonts w:ascii="Times New Roman" w:hAnsi="Times New Roman"/>
          <w:sz w:val="28"/>
          <w:szCs w:val="28"/>
        </w:rPr>
      </w:pPr>
      <w:r>
        <w:rPr>
          <w:rFonts w:ascii="Times New Roman" w:hAnsi="Times New Roman"/>
          <w:sz w:val="28"/>
          <w:szCs w:val="28"/>
        </w:rPr>
        <w:t xml:space="preserve">Вместе с тем </w:t>
      </w:r>
      <w:r w:rsidR="00E12F00">
        <w:rPr>
          <w:rFonts w:ascii="Times New Roman" w:hAnsi="Times New Roman"/>
          <w:sz w:val="28"/>
          <w:szCs w:val="28"/>
        </w:rPr>
        <w:t>в настоящее время</w:t>
      </w:r>
      <w:r>
        <w:rPr>
          <w:rFonts w:ascii="Times New Roman" w:hAnsi="Times New Roman"/>
          <w:sz w:val="28"/>
          <w:szCs w:val="28"/>
        </w:rPr>
        <w:t xml:space="preserve"> Россия заявила о намерении не становиться участником  ИТА</w:t>
      </w:r>
      <w:r w:rsidR="003F1FE3">
        <w:rPr>
          <w:rFonts w:ascii="Times New Roman" w:hAnsi="Times New Roman"/>
          <w:sz w:val="28"/>
          <w:szCs w:val="28"/>
        </w:rPr>
        <w:t>-</w:t>
      </w:r>
      <w:r>
        <w:rPr>
          <w:rFonts w:ascii="Times New Roman" w:hAnsi="Times New Roman"/>
          <w:sz w:val="28"/>
          <w:szCs w:val="28"/>
        </w:rPr>
        <w:t>2.</w:t>
      </w:r>
    </w:p>
    <w:p w:rsidR="008F1386" w:rsidRDefault="003707C4" w:rsidP="008F1386">
      <w:pPr>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 таким решением стоит, как представляется, достаточно прагматичный подход. Прежде всего, уступки, принятые участниками ИТА</w:t>
      </w:r>
      <w:r w:rsidR="003F1FE3">
        <w:rPr>
          <w:rFonts w:ascii="Times New Roman" w:eastAsia="Times New Roman" w:hAnsi="Times New Roman"/>
          <w:sz w:val="28"/>
          <w:szCs w:val="28"/>
          <w:lang w:eastAsia="ru-RU"/>
        </w:rPr>
        <w:t>-</w:t>
      </w:r>
      <w:r>
        <w:rPr>
          <w:rFonts w:ascii="Times New Roman" w:eastAsia="Times New Roman" w:hAnsi="Times New Roman"/>
          <w:sz w:val="28"/>
          <w:szCs w:val="28"/>
          <w:lang w:eastAsia="ru-RU"/>
        </w:rPr>
        <w:t>2 по принципу РНБ</w:t>
      </w:r>
      <w:r w:rsidR="00CD45E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 xml:space="preserve">распространятся и на членов ВТО, не присоединившихся к данному  Соглашению. Таким образом, последние, и Россия в том числе, получат возможность расширения экспорта </w:t>
      </w:r>
      <w:proofErr w:type="gramStart"/>
      <w:r>
        <w:rPr>
          <w:rFonts w:ascii="Times New Roman" w:eastAsia="Times New Roman" w:hAnsi="Times New Roman"/>
          <w:sz w:val="28"/>
          <w:szCs w:val="28"/>
          <w:lang w:eastAsia="ru-RU"/>
        </w:rPr>
        <w:t>сво</w:t>
      </w:r>
      <w:r w:rsidR="00704CF2">
        <w:rPr>
          <w:rFonts w:ascii="Times New Roman" w:eastAsia="Times New Roman" w:hAnsi="Times New Roman"/>
          <w:sz w:val="28"/>
          <w:szCs w:val="28"/>
          <w:lang w:eastAsia="ru-RU"/>
        </w:rPr>
        <w:t>ей</w:t>
      </w:r>
      <w:proofErr w:type="gram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IT</w:t>
      </w:r>
      <w:r w:rsidR="00810254">
        <w:rPr>
          <w:rFonts w:ascii="Times New Roman" w:eastAsia="Times New Roman" w:hAnsi="Times New Roman"/>
          <w:sz w:val="28"/>
          <w:szCs w:val="28"/>
          <w:lang w:eastAsia="ru-RU"/>
        </w:rPr>
        <w:t>-</w:t>
      </w:r>
      <w:r w:rsidR="00704CF2">
        <w:rPr>
          <w:rFonts w:ascii="Times New Roman" w:eastAsia="Times New Roman" w:hAnsi="Times New Roman"/>
          <w:sz w:val="28"/>
          <w:szCs w:val="28"/>
          <w:lang w:eastAsia="ru-RU"/>
        </w:rPr>
        <w:t>продукции</w:t>
      </w:r>
      <w:r>
        <w:rPr>
          <w:rFonts w:ascii="Times New Roman" w:eastAsia="Times New Roman" w:hAnsi="Times New Roman"/>
          <w:sz w:val="28"/>
          <w:szCs w:val="28"/>
          <w:lang w:eastAsia="ru-RU"/>
        </w:rPr>
        <w:t xml:space="preserve"> на рынки участников</w:t>
      </w:r>
      <w:r w:rsidR="00704CF2">
        <w:rPr>
          <w:rFonts w:ascii="Times New Roman" w:eastAsia="Times New Roman" w:hAnsi="Times New Roman"/>
          <w:sz w:val="28"/>
          <w:szCs w:val="28"/>
          <w:lang w:eastAsia="ru-RU"/>
        </w:rPr>
        <w:t> </w:t>
      </w:r>
      <w:r>
        <w:rPr>
          <w:rFonts w:ascii="Times New Roman" w:eastAsia="Times New Roman" w:hAnsi="Times New Roman"/>
          <w:sz w:val="28"/>
          <w:szCs w:val="28"/>
          <w:lang w:eastAsia="ru-RU"/>
        </w:rPr>
        <w:t>ИТА</w:t>
      </w:r>
      <w:r w:rsidR="00D57F4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2, не открывая дополнительно свой рынок. </w:t>
      </w:r>
      <w:r w:rsidR="008F1386">
        <w:rPr>
          <w:rFonts w:ascii="Times New Roman" w:eastAsia="Times New Roman" w:hAnsi="Times New Roman"/>
          <w:sz w:val="28"/>
          <w:szCs w:val="28"/>
          <w:lang w:eastAsia="ru-RU"/>
        </w:rPr>
        <w:t xml:space="preserve">Кроме того, не </w:t>
      </w:r>
      <w:r w:rsidR="008F1386" w:rsidRPr="00571407">
        <w:rPr>
          <w:rFonts w:ascii="Times New Roman" w:eastAsia="Times New Roman" w:hAnsi="Times New Roman"/>
          <w:sz w:val="28"/>
          <w:szCs w:val="28"/>
          <w:lang w:eastAsia="ru-RU"/>
        </w:rPr>
        <w:t>следует сбрасывать со счетов и фискальный аспект. По оценкам, при отмене пошлин по перечню ИТА-2 речь может идти о потенциальном сокращении  поступлений в бюджет России от импортных пошлин на десятки миллионов долларов США.</w:t>
      </w:r>
      <w:r w:rsidR="008F1386">
        <w:rPr>
          <w:rFonts w:ascii="Times New Roman" w:eastAsia="Times New Roman" w:hAnsi="Times New Roman"/>
          <w:sz w:val="28"/>
          <w:szCs w:val="28"/>
          <w:lang w:eastAsia="ru-RU"/>
        </w:rPr>
        <w:t xml:space="preserve"> </w:t>
      </w:r>
    </w:p>
    <w:p w:rsidR="003707C4" w:rsidRPr="00A56E51" w:rsidRDefault="003707C4" w:rsidP="00497D95">
      <w:pPr>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A56E51">
        <w:rPr>
          <w:rFonts w:ascii="Times New Roman" w:eastAsia="Times New Roman" w:hAnsi="Times New Roman"/>
          <w:sz w:val="28"/>
          <w:szCs w:val="28"/>
          <w:lang w:eastAsia="ru-RU"/>
        </w:rPr>
        <w:t xml:space="preserve">тказ от подписания </w:t>
      </w:r>
      <w:r w:rsidRPr="00A56E51">
        <w:rPr>
          <w:rFonts w:ascii="Times New Roman" w:hAnsi="Times New Roman"/>
          <w:sz w:val="28"/>
          <w:szCs w:val="28"/>
        </w:rPr>
        <w:t>ИТА</w:t>
      </w:r>
      <w:r w:rsidR="00D57F49">
        <w:rPr>
          <w:rFonts w:ascii="Times New Roman" w:hAnsi="Times New Roman"/>
          <w:sz w:val="28"/>
          <w:szCs w:val="28"/>
        </w:rPr>
        <w:t>-</w:t>
      </w:r>
      <w:r w:rsidRPr="00A56E51">
        <w:rPr>
          <w:rFonts w:ascii="Times New Roman" w:hAnsi="Times New Roman"/>
          <w:sz w:val="28"/>
          <w:szCs w:val="28"/>
        </w:rPr>
        <w:t>2</w:t>
      </w:r>
      <w:r>
        <w:rPr>
          <w:rFonts w:ascii="Times New Roman" w:hAnsi="Times New Roman"/>
          <w:sz w:val="28"/>
          <w:szCs w:val="28"/>
        </w:rPr>
        <w:t xml:space="preserve"> в Минэкономразвития России </w:t>
      </w:r>
      <w:r w:rsidRPr="00A56E51">
        <w:rPr>
          <w:rFonts w:ascii="Times New Roman" w:hAnsi="Times New Roman"/>
          <w:sz w:val="28"/>
          <w:szCs w:val="28"/>
        </w:rPr>
        <w:t xml:space="preserve"> </w:t>
      </w:r>
      <w:proofErr w:type="gramStart"/>
      <w:r w:rsidRPr="00A56E51">
        <w:rPr>
          <w:rFonts w:ascii="Times New Roman" w:eastAsia="Times New Roman" w:hAnsi="Times New Roman"/>
          <w:sz w:val="28"/>
          <w:szCs w:val="28"/>
          <w:lang w:eastAsia="ru-RU"/>
        </w:rPr>
        <w:t>объясняется</w:t>
      </w:r>
      <w:proofErr w:type="gramEnd"/>
      <w:r w:rsidRPr="00A56E51">
        <w:rPr>
          <w:rFonts w:ascii="Times New Roman" w:eastAsia="Times New Roman" w:hAnsi="Times New Roman"/>
          <w:sz w:val="28"/>
          <w:szCs w:val="28"/>
          <w:lang w:eastAsia="ru-RU"/>
        </w:rPr>
        <w:t xml:space="preserve"> прежде всего желанием защитить отечественных производителей</w:t>
      </w:r>
      <w:r w:rsidRPr="00A56E51">
        <w:rPr>
          <w:rStyle w:val="aa"/>
          <w:rFonts w:ascii="Times New Roman" w:eastAsia="Times New Roman" w:hAnsi="Times New Roman"/>
          <w:sz w:val="28"/>
          <w:szCs w:val="28"/>
          <w:lang w:eastAsia="ru-RU"/>
        </w:rPr>
        <w:footnoteReference w:id="2"/>
      </w:r>
      <w:r w:rsidRPr="00A56E51">
        <w:rPr>
          <w:rFonts w:ascii="Times New Roman" w:eastAsia="Times New Roman" w:hAnsi="Times New Roman"/>
          <w:sz w:val="28"/>
          <w:szCs w:val="28"/>
          <w:lang w:eastAsia="ru-RU"/>
        </w:rPr>
        <w:t xml:space="preserve">. </w:t>
      </w:r>
      <w:r w:rsidRPr="00A56E51">
        <w:rPr>
          <w:rFonts w:ascii="Times New Roman" w:hAnsi="Times New Roman"/>
          <w:sz w:val="28"/>
          <w:szCs w:val="28"/>
        </w:rPr>
        <w:t>ИТА</w:t>
      </w:r>
      <w:r w:rsidR="00810254">
        <w:rPr>
          <w:rFonts w:ascii="Times New Roman" w:hAnsi="Times New Roman"/>
          <w:sz w:val="28"/>
          <w:szCs w:val="28"/>
        </w:rPr>
        <w:t>-</w:t>
      </w:r>
      <w:r w:rsidRPr="00A56E51">
        <w:rPr>
          <w:rFonts w:ascii="Times New Roman" w:hAnsi="Times New Roman"/>
          <w:sz w:val="28"/>
          <w:szCs w:val="28"/>
        </w:rPr>
        <w:t xml:space="preserve">2 </w:t>
      </w:r>
      <w:r w:rsidRPr="00A56E51">
        <w:rPr>
          <w:rFonts w:ascii="Times New Roman" w:eastAsia="Times New Roman" w:hAnsi="Times New Roman"/>
          <w:sz w:val="28"/>
          <w:szCs w:val="28"/>
          <w:lang w:eastAsia="ru-RU"/>
        </w:rPr>
        <w:t>касается многих товаров, которые производятся в России, и распространяется  не только на новые виды полупроводников и игровых консолей, но и GPS</w:t>
      </w:r>
      <w:r w:rsidR="00810254">
        <w:rPr>
          <w:rFonts w:ascii="Times New Roman" w:eastAsia="Times New Roman" w:hAnsi="Times New Roman"/>
          <w:sz w:val="28"/>
          <w:szCs w:val="28"/>
          <w:lang w:eastAsia="ru-RU"/>
        </w:rPr>
        <w:t>-</w:t>
      </w:r>
      <w:r w:rsidRPr="00A56E51">
        <w:rPr>
          <w:rFonts w:ascii="Times New Roman" w:eastAsia="Times New Roman" w:hAnsi="Times New Roman"/>
          <w:sz w:val="28"/>
          <w:szCs w:val="28"/>
          <w:lang w:eastAsia="ru-RU"/>
        </w:rPr>
        <w:t>устройства, некоторые виды телекоммуникационного и медицинского оборудования. Сейчас ввозная пошлина на такие продукты может превышать</w:t>
      </w:r>
      <w:r>
        <w:rPr>
          <w:rFonts w:ascii="Times New Roman" w:eastAsia="Times New Roman" w:hAnsi="Times New Roman"/>
          <w:sz w:val="28"/>
          <w:szCs w:val="28"/>
          <w:lang w:eastAsia="ru-RU"/>
        </w:rPr>
        <w:t xml:space="preserve">    </w:t>
      </w:r>
      <w:r w:rsidRPr="00A56E51">
        <w:rPr>
          <w:rFonts w:ascii="Times New Roman" w:eastAsia="Times New Roman" w:hAnsi="Times New Roman"/>
          <w:sz w:val="28"/>
          <w:szCs w:val="28"/>
          <w:lang w:eastAsia="ru-RU"/>
        </w:rPr>
        <w:t xml:space="preserve"> 10 %. Отказ России подписать </w:t>
      </w:r>
      <w:r w:rsidRPr="00A56E51">
        <w:rPr>
          <w:rFonts w:ascii="Times New Roman" w:hAnsi="Times New Roman"/>
          <w:sz w:val="28"/>
          <w:szCs w:val="28"/>
        </w:rPr>
        <w:t>ИТА</w:t>
      </w:r>
      <w:r w:rsidR="00693051">
        <w:rPr>
          <w:rFonts w:ascii="Times New Roman" w:hAnsi="Times New Roman"/>
          <w:sz w:val="28"/>
          <w:szCs w:val="28"/>
        </w:rPr>
        <w:t>-</w:t>
      </w:r>
      <w:r w:rsidRPr="00A56E51">
        <w:rPr>
          <w:rFonts w:ascii="Times New Roman" w:hAnsi="Times New Roman"/>
          <w:sz w:val="28"/>
          <w:szCs w:val="28"/>
        </w:rPr>
        <w:t>2</w:t>
      </w:r>
      <w:r w:rsidRPr="00A56E51">
        <w:rPr>
          <w:rFonts w:ascii="Times New Roman" w:eastAsia="Times New Roman" w:hAnsi="Times New Roman"/>
          <w:sz w:val="28"/>
          <w:szCs w:val="28"/>
          <w:lang w:eastAsia="ru-RU"/>
        </w:rPr>
        <w:t xml:space="preserve"> сохранит некоторую возможность тарифной защиты </w:t>
      </w:r>
      <w:proofErr w:type="gramStart"/>
      <w:r w:rsidRPr="00A56E51">
        <w:rPr>
          <w:rFonts w:ascii="Times New Roman" w:eastAsia="Times New Roman" w:hAnsi="Times New Roman"/>
          <w:sz w:val="28"/>
          <w:szCs w:val="28"/>
          <w:lang w:eastAsia="ru-RU"/>
        </w:rPr>
        <w:t>российским</w:t>
      </w:r>
      <w:proofErr w:type="gramEnd"/>
      <w:r w:rsidRPr="00A56E51">
        <w:rPr>
          <w:rFonts w:ascii="Times New Roman" w:eastAsia="Times New Roman" w:hAnsi="Times New Roman"/>
          <w:sz w:val="28"/>
          <w:szCs w:val="28"/>
          <w:lang w:eastAsia="ru-RU"/>
        </w:rPr>
        <w:t xml:space="preserve"> IT</w:t>
      </w:r>
      <w:r w:rsidR="00693051">
        <w:rPr>
          <w:rFonts w:ascii="Times New Roman" w:eastAsia="Times New Roman" w:hAnsi="Times New Roman"/>
          <w:sz w:val="28"/>
          <w:szCs w:val="28"/>
          <w:lang w:eastAsia="ru-RU"/>
        </w:rPr>
        <w:t>-</w:t>
      </w:r>
      <w:r w:rsidRPr="00A56E51">
        <w:rPr>
          <w:rFonts w:ascii="Times New Roman" w:eastAsia="Times New Roman" w:hAnsi="Times New Roman"/>
          <w:sz w:val="28"/>
          <w:szCs w:val="28"/>
          <w:lang w:eastAsia="ru-RU"/>
        </w:rPr>
        <w:t xml:space="preserve">поставщикам. Россия не является крупным экспортером перечисленных в </w:t>
      </w:r>
      <w:r w:rsidR="00ED2725">
        <w:rPr>
          <w:rFonts w:ascii="Times New Roman" w:eastAsia="Times New Roman" w:hAnsi="Times New Roman"/>
          <w:sz w:val="28"/>
          <w:szCs w:val="28"/>
          <w:lang w:eastAsia="ru-RU"/>
        </w:rPr>
        <w:t>С</w:t>
      </w:r>
      <w:r w:rsidRPr="00A56E51">
        <w:rPr>
          <w:rFonts w:ascii="Times New Roman" w:eastAsia="Times New Roman" w:hAnsi="Times New Roman"/>
          <w:sz w:val="28"/>
          <w:szCs w:val="28"/>
          <w:lang w:eastAsia="ru-RU"/>
        </w:rPr>
        <w:t xml:space="preserve">оглашении продуктов, но пытается наладить собственное производство некоторых из них. Впрочем, не исключается возможность присоединиться к </w:t>
      </w:r>
      <w:r w:rsidRPr="00A56E51">
        <w:rPr>
          <w:rFonts w:ascii="Times New Roman" w:hAnsi="Times New Roman"/>
          <w:sz w:val="28"/>
          <w:szCs w:val="28"/>
        </w:rPr>
        <w:t>ИТА</w:t>
      </w:r>
      <w:r w:rsidR="00693051">
        <w:rPr>
          <w:rFonts w:ascii="Times New Roman" w:hAnsi="Times New Roman"/>
          <w:sz w:val="28"/>
          <w:szCs w:val="28"/>
        </w:rPr>
        <w:t>-</w:t>
      </w:r>
      <w:r w:rsidRPr="00A56E51">
        <w:rPr>
          <w:rFonts w:ascii="Times New Roman" w:hAnsi="Times New Roman"/>
          <w:sz w:val="28"/>
          <w:szCs w:val="28"/>
        </w:rPr>
        <w:t xml:space="preserve">2 </w:t>
      </w:r>
      <w:r w:rsidRPr="00A56E51">
        <w:rPr>
          <w:rFonts w:ascii="Times New Roman" w:eastAsia="Times New Roman" w:hAnsi="Times New Roman"/>
          <w:sz w:val="28"/>
          <w:szCs w:val="28"/>
          <w:lang w:eastAsia="ru-RU"/>
        </w:rPr>
        <w:t>позднее, когда российские производители будут больше заинтересованы в интеграции отечественного и мирового IT</w:t>
      </w:r>
      <w:r w:rsidR="008D2636">
        <w:rPr>
          <w:rFonts w:ascii="Times New Roman" w:eastAsia="Times New Roman" w:hAnsi="Times New Roman"/>
          <w:sz w:val="28"/>
          <w:szCs w:val="28"/>
          <w:lang w:eastAsia="ru-RU"/>
        </w:rPr>
        <w:t>-</w:t>
      </w:r>
      <w:r w:rsidRPr="00A56E51">
        <w:rPr>
          <w:rFonts w:ascii="Times New Roman" w:eastAsia="Times New Roman" w:hAnsi="Times New Roman"/>
          <w:sz w:val="28"/>
          <w:szCs w:val="28"/>
          <w:lang w:eastAsia="ru-RU"/>
        </w:rPr>
        <w:t xml:space="preserve">рынков. </w:t>
      </w:r>
    </w:p>
    <w:p w:rsidR="003707C4" w:rsidRPr="00592D83" w:rsidRDefault="003707C4" w:rsidP="00497D95">
      <w:pPr>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других государств – участников СНГ  приведенные соображения также могут играть свою роль, но вместе с тем в каждом конкретном случае вопрос следует рассматривать с учетом особенностей  </w:t>
      </w:r>
      <w:r w:rsidR="00EB3E2A">
        <w:rPr>
          <w:rFonts w:ascii="Times New Roman" w:eastAsia="Times New Roman" w:hAnsi="Times New Roman"/>
          <w:sz w:val="28"/>
          <w:szCs w:val="28"/>
          <w:lang w:eastAsia="ru-RU"/>
        </w:rPr>
        <w:t>национально</w:t>
      </w:r>
      <w:r>
        <w:rPr>
          <w:rFonts w:ascii="Times New Roman" w:eastAsia="Times New Roman" w:hAnsi="Times New Roman"/>
          <w:sz w:val="28"/>
          <w:szCs w:val="28"/>
          <w:lang w:eastAsia="ru-RU"/>
        </w:rPr>
        <w:t xml:space="preserve">й экономики. </w:t>
      </w:r>
    </w:p>
    <w:p w:rsidR="0094423A" w:rsidRPr="00F6401A" w:rsidRDefault="003707C4" w:rsidP="00497D95">
      <w:pPr>
        <w:spacing w:after="0" w:line="288" w:lineRule="auto"/>
        <w:ind w:firstLine="709"/>
        <w:jc w:val="both"/>
        <w:rPr>
          <w:rFonts w:ascii="Times New Roman" w:eastAsia="Times New Roman" w:hAnsi="Times New Roman"/>
          <w:sz w:val="28"/>
          <w:szCs w:val="28"/>
          <w:lang w:eastAsia="ru-RU"/>
        </w:rPr>
      </w:pPr>
      <w:r w:rsidRPr="00F6401A">
        <w:rPr>
          <w:rFonts w:ascii="Times New Roman" w:eastAsia="Times New Roman" w:hAnsi="Times New Roman"/>
          <w:sz w:val="28"/>
          <w:szCs w:val="28"/>
          <w:lang w:eastAsia="ru-RU"/>
        </w:rPr>
        <w:t>Для производителей высокотехнологичных товаров и услуг ВТО да</w:t>
      </w:r>
      <w:r w:rsidR="007A6DCD">
        <w:rPr>
          <w:rFonts w:ascii="Times New Roman" w:eastAsia="Times New Roman" w:hAnsi="Times New Roman"/>
          <w:sz w:val="28"/>
          <w:szCs w:val="28"/>
          <w:lang w:eastAsia="ru-RU"/>
        </w:rPr>
        <w:t>е</w:t>
      </w:r>
      <w:r w:rsidRPr="00F6401A">
        <w:rPr>
          <w:rFonts w:ascii="Times New Roman" w:eastAsia="Times New Roman" w:hAnsi="Times New Roman"/>
          <w:sz w:val="28"/>
          <w:szCs w:val="28"/>
          <w:lang w:eastAsia="ru-RU"/>
        </w:rPr>
        <w:t xml:space="preserve">т доступ на мировой рынок (в том числе и в качестве покупателей), защиту прав интеллектуальной собственности и возможности для расширения международной кооперации. Но насколько эти возможности будут использованы, зависит </w:t>
      </w:r>
      <w:r>
        <w:rPr>
          <w:rFonts w:ascii="Times New Roman" w:eastAsia="Times New Roman" w:hAnsi="Times New Roman"/>
          <w:sz w:val="28"/>
          <w:szCs w:val="28"/>
          <w:lang w:eastAsia="ru-RU"/>
        </w:rPr>
        <w:t xml:space="preserve">от совместных усилий научного, </w:t>
      </w:r>
      <w:r w:rsidRPr="00F6401A">
        <w:rPr>
          <w:rFonts w:ascii="Times New Roman" w:eastAsia="Times New Roman" w:hAnsi="Times New Roman"/>
          <w:sz w:val="28"/>
          <w:szCs w:val="28"/>
          <w:lang w:eastAsia="ru-RU"/>
        </w:rPr>
        <w:t>предпринимательского сообщества и </w:t>
      </w:r>
      <w:r w:rsidR="00C25618">
        <w:rPr>
          <w:rFonts w:ascii="Times New Roman" w:eastAsia="Times New Roman" w:hAnsi="Times New Roman"/>
          <w:sz w:val="28"/>
          <w:szCs w:val="28"/>
          <w:lang w:eastAsia="ru-RU"/>
        </w:rPr>
        <w:t xml:space="preserve">органов </w:t>
      </w:r>
      <w:r w:rsidRPr="00F6401A">
        <w:rPr>
          <w:rFonts w:ascii="Times New Roman" w:eastAsia="Times New Roman" w:hAnsi="Times New Roman"/>
          <w:sz w:val="28"/>
          <w:szCs w:val="28"/>
          <w:lang w:eastAsia="ru-RU"/>
        </w:rPr>
        <w:t>власти.</w:t>
      </w:r>
      <w:r w:rsidR="0094423A" w:rsidRPr="00F6401A">
        <w:rPr>
          <w:rFonts w:ascii="Times New Roman" w:eastAsia="Times New Roman" w:hAnsi="Times New Roman"/>
          <w:sz w:val="28"/>
          <w:szCs w:val="28"/>
          <w:lang w:eastAsia="ru-RU"/>
        </w:rPr>
        <w:t xml:space="preserve"> </w:t>
      </w:r>
    </w:p>
    <w:p w:rsidR="0094423A" w:rsidRDefault="0094423A" w:rsidP="00497D95">
      <w:pPr>
        <w:spacing w:after="0" w:line="288" w:lineRule="auto"/>
        <w:ind w:firstLine="709"/>
        <w:jc w:val="both"/>
        <w:rPr>
          <w:rFonts w:ascii="Times New Roman" w:hAnsi="Times New Roman"/>
          <w:sz w:val="28"/>
          <w:szCs w:val="28"/>
        </w:rPr>
      </w:pPr>
    </w:p>
    <w:p w:rsidR="00D71043" w:rsidRDefault="00D71043" w:rsidP="00497D95">
      <w:pPr>
        <w:spacing w:after="0" w:line="288" w:lineRule="auto"/>
        <w:ind w:firstLine="709"/>
        <w:jc w:val="both"/>
        <w:rPr>
          <w:rFonts w:ascii="Times New Roman" w:hAnsi="Times New Roman"/>
          <w:sz w:val="28"/>
          <w:szCs w:val="28"/>
        </w:rPr>
      </w:pPr>
    </w:p>
    <w:p w:rsidR="00D71043" w:rsidRPr="00BA4F17" w:rsidRDefault="00D71043" w:rsidP="00497D95">
      <w:pPr>
        <w:pStyle w:val="af8"/>
        <w:shd w:val="clear" w:color="auto" w:fill="auto"/>
        <w:spacing w:line="288" w:lineRule="auto"/>
        <w:jc w:val="center"/>
      </w:pPr>
    </w:p>
    <w:p w:rsidR="00D71043" w:rsidRPr="00BA4F17" w:rsidRDefault="00D71043" w:rsidP="00497D95">
      <w:pPr>
        <w:pStyle w:val="af8"/>
        <w:shd w:val="clear" w:color="auto" w:fill="auto"/>
        <w:spacing w:line="288" w:lineRule="auto"/>
        <w:jc w:val="center"/>
        <w:rPr>
          <w:rFonts w:ascii="Times New Roman" w:hAnsi="Times New Roman"/>
          <w:sz w:val="12"/>
          <w:szCs w:val="12"/>
        </w:rPr>
      </w:pPr>
    </w:p>
    <w:tbl>
      <w:tblPr>
        <w:tblOverlap w:val="never"/>
        <w:tblW w:w="9224" w:type="dxa"/>
        <w:tblLayout w:type="fixed"/>
        <w:tblCellMar>
          <w:left w:w="10" w:type="dxa"/>
          <w:right w:w="10" w:type="dxa"/>
        </w:tblCellMar>
        <w:tblLook w:val="0000" w:firstRow="0" w:lastRow="0" w:firstColumn="0" w:lastColumn="0" w:noHBand="0" w:noVBand="0"/>
      </w:tblPr>
      <w:tblGrid>
        <w:gridCol w:w="667"/>
        <w:gridCol w:w="826"/>
        <w:gridCol w:w="466"/>
        <w:gridCol w:w="7265"/>
      </w:tblGrid>
      <w:tr w:rsidR="00D71043" w:rsidRPr="00BA4F17" w:rsidTr="007872D1">
        <w:tblPrEx>
          <w:tblCellMar>
            <w:top w:w="0" w:type="dxa"/>
            <w:bottom w:w="0" w:type="dxa"/>
          </w:tblCellMar>
        </w:tblPrEx>
        <w:trPr>
          <w:trHeight w:hRule="exact" w:val="427"/>
        </w:trPr>
        <w:tc>
          <w:tcPr>
            <w:tcW w:w="667" w:type="dxa"/>
            <w:tcBorders>
              <w:top w:val="single" w:sz="4" w:space="0" w:color="auto"/>
              <w:left w:val="single" w:sz="4" w:space="0" w:color="auto"/>
            </w:tcBorders>
            <w:shd w:val="clear" w:color="auto" w:fill="FFFFFF"/>
            <w:vAlign w:val="center"/>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lastRenderedPageBreak/>
              <w:t>Item</w:t>
            </w:r>
          </w:p>
        </w:tc>
        <w:tc>
          <w:tcPr>
            <w:tcW w:w="826" w:type="dxa"/>
            <w:tcBorders>
              <w:top w:val="single" w:sz="4" w:space="0" w:color="auto"/>
              <w:left w:val="single" w:sz="4" w:space="0" w:color="auto"/>
            </w:tcBorders>
            <w:shd w:val="clear" w:color="auto" w:fill="FFFFFF"/>
            <w:vAlign w:val="center"/>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
              </w:rPr>
              <w:t>HS</w:t>
            </w:r>
          </w:p>
          <w:p w:rsidR="00D71043" w:rsidRDefault="00D71043" w:rsidP="007872D1">
            <w:pPr>
              <w:pStyle w:val="3"/>
              <w:framePr w:w="9278" w:h="13680" w:wrap="around" w:vAnchor="page" w:hAnchor="page" w:x="1426" w:y="2191"/>
              <w:shd w:val="clear" w:color="auto" w:fill="auto"/>
              <w:spacing w:before="0" w:line="192" w:lineRule="exact"/>
              <w:jc w:val="center"/>
            </w:pPr>
            <w:r>
              <w:rPr>
                <w:rStyle w:val="65pt0pt"/>
              </w:rPr>
              <w:t>2007</w:t>
            </w:r>
          </w:p>
        </w:tc>
        <w:tc>
          <w:tcPr>
            <w:tcW w:w="466" w:type="dxa"/>
            <w:tcBorders>
              <w:top w:val="single" w:sz="4" w:space="0" w:color="auto"/>
              <w:left w:val="single" w:sz="4" w:space="0" w:color="auto"/>
            </w:tcBorders>
            <w:shd w:val="clear" w:color="auto" w:fill="FFFFFF"/>
            <w:vAlign w:val="center"/>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
              </w:rPr>
              <w:t>ex</w:t>
            </w:r>
          </w:p>
          <w:p w:rsidR="00D71043" w:rsidRDefault="00D71043" w:rsidP="007872D1">
            <w:pPr>
              <w:pStyle w:val="3"/>
              <w:framePr w:w="9278" w:h="13680" w:wrap="around" w:vAnchor="page" w:hAnchor="page" w:x="1426" w:y="2191"/>
              <w:shd w:val="clear" w:color="auto" w:fill="auto"/>
              <w:spacing w:before="0" w:line="192" w:lineRule="exact"/>
              <w:jc w:val="center"/>
            </w:pPr>
            <w:r>
              <w:rPr>
                <w:rStyle w:val="65pt0pt"/>
              </w:rPr>
              <w:t>*</w:t>
            </w:r>
          </w:p>
        </w:tc>
        <w:tc>
          <w:tcPr>
            <w:tcW w:w="7265" w:type="dxa"/>
            <w:tcBorders>
              <w:top w:val="single" w:sz="4" w:space="0" w:color="auto"/>
              <w:left w:val="single" w:sz="4" w:space="0" w:color="auto"/>
              <w:right w:val="single" w:sz="4" w:space="0" w:color="auto"/>
            </w:tcBorders>
            <w:shd w:val="clear" w:color="auto" w:fill="FFFFFF"/>
            <w:vAlign w:val="center"/>
          </w:tcPr>
          <w:p w:rsidR="00D71043" w:rsidRDefault="00D71043" w:rsidP="007872D1">
            <w:pPr>
              <w:pStyle w:val="3"/>
              <w:framePr w:w="9278" w:h="13680" w:wrap="around" w:vAnchor="page" w:hAnchor="page" w:x="1426" w:y="2191"/>
              <w:shd w:val="clear" w:color="auto" w:fill="auto"/>
              <w:spacing w:before="0" w:line="192" w:lineRule="exact"/>
              <w:ind w:right="699"/>
              <w:jc w:val="center"/>
            </w:pPr>
            <w:r>
              <w:rPr>
                <w:rStyle w:val="65pt0pt"/>
              </w:rPr>
              <w:t>Product Description</w:t>
            </w:r>
          </w:p>
        </w:tc>
      </w:tr>
      <w:tr w:rsidR="00D71043" w:rsidRPr="001209DE" w:rsidTr="007872D1">
        <w:tblPrEx>
          <w:tblCellMar>
            <w:top w:w="0" w:type="dxa"/>
            <w:bottom w:w="0" w:type="dxa"/>
          </w:tblCellMar>
        </w:tblPrEx>
        <w:trPr>
          <w:trHeight w:hRule="exact" w:val="44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001</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350691</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Optically clear free-film adhesives and optically clear curable liquid adhesives of a kind used solely or principally for the manufacture of flat panel displays or touch-sensitive screen panels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002</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370130</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 xml:space="preserve">Other plates and film, with any side </w:t>
            </w:r>
            <w:r w:rsidR="009D50B1">
              <w:rPr>
                <w:rStyle w:val="65pt0pt0"/>
              </w:rPr>
              <w:t>exceeding</w:t>
            </w:r>
            <w:r>
              <w:rPr>
                <w:rStyle w:val="65pt0pt0"/>
              </w:rPr>
              <w:t xml:space="preserve"> 255 mm</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003</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370199</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004</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370590</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005</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370790</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006</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390799</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Thermoplastic liquid crystal aromatic polyester copolymers</w:t>
            </w:r>
          </w:p>
        </w:tc>
      </w:tr>
      <w:tr w:rsidR="00D71043" w:rsidRPr="001209DE" w:rsidTr="007872D1">
        <w:tblPrEx>
          <w:tblCellMar>
            <w:top w:w="0" w:type="dxa"/>
            <w:bottom w:w="0" w:type="dxa"/>
          </w:tblCellMar>
        </w:tblPrEx>
        <w:trPr>
          <w:trHeight w:hRule="exact" w:val="46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007</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841459</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Fans of a kind used solely or principally for cooling microprocessors, telecommunication apparatus, automatic data processing machines or units of automatic data processing machines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008</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841950</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Heat exchange units made of fluoropolymers and with inlet and outlet tube bores with inside diameters measuring 3 cm or less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009</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842010</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Roll laminators of a kind used solely or principally for the manufacture of printed circuit substrates or printed circuits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010</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842129</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Liquid filtering or purifying machinery and apparatus made of fluoropolymers and with filter or purifier membrane thickness not exceeding 140 microns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011</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842139</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Filtering or purifying machinery and apparatus for gases, with stainless steel housing, and with inlet and outlet tube bores with inside diameters not exceeding 1.3 cm</w:t>
            </w:r>
          </w:p>
        </w:tc>
      </w:tr>
      <w:tr w:rsidR="00D71043" w:rsidRPr="001209DE" w:rsidTr="004340A2">
        <w:tblPrEx>
          <w:tblCellMar>
            <w:top w:w="0" w:type="dxa"/>
            <w:bottom w:w="0" w:type="dxa"/>
          </w:tblCellMar>
        </w:tblPrEx>
        <w:trPr>
          <w:trHeight w:hRule="exact" w:val="781"/>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012</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842199</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Parts of filtering or purifying machinery and apparatus for liquids, made of fluoropolymers and with filter or purifier membrane thickness not exceeding 140 microns; parts of filtering or purifying machinery and apparatus for gases, with stainless steel housing, and with inlet and outlet tube bores with inside diameters not exceeding 1.3 cm</w:t>
            </w:r>
          </w:p>
        </w:tc>
      </w:tr>
      <w:tr w:rsidR="00D71043" w:rsidRPr="001209DE" w:rsidTr="004340A2">
        <w:tblPrEx>
          <w:tblCellMar>
            <w:top w:w="0" w:type="dxa"/>
            <w:bottom w:w="0" w:type="dxa"/>
          </w:tblCellMar>
        </w:tblPrEx>
        <w:trPr>
          <w:trHeight w:hRule="exact" w:val="282"/>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013</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842320</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Scales for continuous weighing of goods on conveyors using electronic means for gauging weights</w:t>
            </w:r>
          </w:p>
        </w:tc>
      </w:tr>
      <w:tr w:rsidR="00D71043" w:rsidRPr="001209DE" w:rsidTr="004340A2">
        <w:tblPrEx>
          <w:tblCellMar>
            <w:top w:w="0" w:type="dxa"/>
            <w:bottom w:w="0" w:type="dxa"/>
          </w:tblCellMar>
        </w:tblPrEx>
        <w:trPr>
          <w:trHeight w:hRule="exact" w:val="42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014</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842330</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Constant weight scales and scales for discharging a predetermined weight of material into a bag or container, including hopper scales, using electronic means for gauging weight</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015</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842381</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 weighing machinery, having a maximum weighing capacity not exceeding 30 kg using electronic means for gauging weight</w:t>
            </w:r>
          </w:p>
        </w:tc>
      </w:tr>
      <w:tr w:rsidR="00D71043" w:rsidRPr="001209DE" w:rsidTr="007872D1">
        <w:tblPrEx>
          <w:tblCellMar>
            <w:top w:w="0" w:type="dxa"/>
            <w:bottom w:w="0" w:type="dxa"/>
          </w:tblCellMar>
        </w:tblPrEx>
        <w:trPr>
          <w:trHeight w:hRule="exact" w:val="605"/>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016</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842382</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 weighing machinery, having a maximum weighing capacity exceeding 30 kg but not exceeding 5,000 kg using electronic means for gauging weight, excluding machines for weighing motor vehicles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017</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842389</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 weighing machinery, having a maximum weighing capacity exceeding 5,000 kg using electronic means for gauging weight</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018</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842390</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Parts of weighing machinery using electronic means for gauging weight, excluding parts of machines for weighing motor vehicles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019</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842489</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Mechanical appliances for projecting, dispersing, or spraying of a kind used solely or principally for the manufacture of printed circuits or printed circuit assemblies</w:t>
            </w:r>
          </w:p>
        </w:tc>
      </w:tr>
      <w:tr w:rsidR="00D71043" w:rsidRPr="001209DE" w:rsidTr="007872D1">
        <w:tblPrEx>
          <w:tblCellMar>
            <w:top w:w="0" w:type="dxa"/>
            <w:bottom w:w="0" w:type="dxa"/>
          </w:tblCellMar>
        </w:tblPrEx>
        <w:trPr>
          <w:trHeight w:hRule="exact" w:val="413"/>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020</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842490</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Parts of mechanical appliances for projecting, dispersing, or spraying of a kind used solely or principally for the manufacture of printed circuits or printed circuit assemblies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021</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844230</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Machinery, apparatus, and equipment</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022</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844240</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Parts of the foregoing machinery, apparatus or equipment</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023</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844250</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Plates, cylinders and other printing components; plates, cylinders and lithographic stones, prepared for printing purposes (for example, planed, grained or polished)</w:t>
            </w:r>
          </w:p>
        </w:tc>
      </w:tr>
      <w:tr w:rsidR="00D71043" w:rsidRPr="001209DE" w:rsidTr="000006F8">
        <w:tblPrEx>
          <w:tblCellMar>
            <w:top w:w="0" w:type="dxa"/>
            <w:bottom w:w="0" w:type="dxa"/>
          </w:tblCellMar>
        </w:tblPrEx>
        <w:trPr>
          <w:trHeight w:hRule="exact" w:val="45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024</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844331</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Machines which perform two or more of the functions of printing, copying or facsimile transmission, capable of connecting to an automatic data processing machine or to a network</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025</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844332</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right="131"/>
              <w:jc w:val="left"/>
            </w:pPr>
            <w:r>
              <w:rPr>
                <w:rStyle w:val="65pt0pt0"/>
              </w:rPr>
              <w:t>Other, capable of connecting to an automatic data processing machine or to a network</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026</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844339</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027</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844391</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Parts and accessories of printing machinery used for printing by means of plates, cylinders and other printing components of heading 84.42</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028</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844399</w:t>
            </w:r>
          </w:p>
        </w:tc>
        <w:tc>
          <w:tcPr>
            <w:tcW w:w="466" w:type="dxa"/>
            <w:tcBorders>
              <w:top w:val="single" w:sz="4" w:space="0" w:color="auto"/>
              <w:left w:val="single" w:sz="4" w:space="0" w:color="auto"/>
            </w:tcBorders>
            <w:shd w:val="clear" w:color="auto" w:fill="FFFFFF"/>
          </w:tcPr>
          <w:p w:rsidR="00D71043" w:rsidRDefault="00D71043" w:rsidP="007872D1">
            <w:pPr>
              <w:framePr w:w="9278" w:h="13680" w:wrap="around" w:vAnchor="page" w:hAnchor="page" w:x="1426" w:y="2191"/>
              <w:spacing w:after="0" w:line="192" w:lineRule="exact"/>
              <w:jc w:val="center"/>
              <w:rPr>
                <w:sz w:val="10"/>
                <w:szCs w:val="10"/>
              </w:rPr>
            </w:pP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Other</w:t>
            </w:r>
          </w:p>
        </w:tc>
      </w:tr>
      <w:tr w:rsidR="00D71043" w:rsidRPr="001209DE" w:rsidTr="007872D1">
        <w:tblPrEx>
          <w:tblCellMar>
            <w:top w:w="0" w:type="dxa"/>
            <w:bottom w:w="0" w:type="dxa"/>
          </w:tblCellMar>
        </w:tblPrEx>
        <w:trPr>
          <w:trHeight w:hRule="exact" w:val="605"/>
        </w:trPr>
        <w:tc>
          <w:tcPr>
            <w:tcW w:w="667"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029</w:t>
            </w:r>
          </w:p>
        </w:tc>
        <w:tc>
          <w:tcPr>
            <w:tcW w:w="82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845610</w:t>
            </w:r>
          </w:p>
        </w:tc>
        <w:tc>
          <w:tcPr>
            <w:tcW w:w="466" w:type="dxa"/>
            <w:tcBorders>
              <w:top w:val="single" w:sz="4" w:space="0" w:color="auto"/>
              <w:left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103"/>
              </w:tabs>
              <w:spacing w:before="0" w:line="192" w:lineRule="exact"/>
              <w:ind w:left="120" w:right="131"/>
              <w:jc w:val="left"/>
            </w:pPr>
            <w:r>
              <w:rPr>
                <w:rStyle w:val="65pt0pt0"/>
              </w:rPr>
              <w:t>Machine tools operated by laser or other light or photon beam processes of a kind used solely or principally for the manufacture of printed circuits, printed circuit assemblies, parts of heading 8517, or parts of automatic data processing machines</w:t>
            </w:r>
          </w:p>
        </w:tc>
      </w:tr>
      <w:tr w:rsidR="00D71043" w:rsidRPr="001209DE" w:rsidTr="007872D1">
        <w:tblPrEx>
          <w:tblCellMar>
            <w:top w:w="0" w:type="dxa"/>
            <w:bottom w:w="0" w:type="dxa"/>
          </w:tblCellMar>
        </w:tblPrEx>
        <w:trPr>
          <w:trHeight w:hRule="exact" w:val="1657"/>
        </w:trPr>
        <w:tc>
          <w:tcPr>
            <w:tcW w:w="667"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ind w:left="140"/>
              <w:jc w:val="center"/>
            </w:pPr>
            <w:r>
              <w:rPr>
                <w:rStyle w:val="65pt0pt"/>
              </w:rPr>
              <w:t>030</w:t>
            </w:r>
          </w:p>
        </w:tc>
        <w:tc>
          <w:tcPr>
            <w:tcW w:w="826"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846693</w:t>
            </w:r>
          </w:p>
        </w:tc>
        <w:tc>
          <w:tcPr>
            <w:tcW w:w="466"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3680" w:wrap="around" w:vAnchor="page" w:hAnchor="page" w:x="1426" w:y="2191"/>
              <w:shd w:val="clear" w:color="auto" w:fill="auto"/>
              <w:spacing w:before="0" w:line="192" w:lineRule="exact"/>
              <w:jc w:val="center"/>
            </w:pPr>
            <w:r>
              <w:rPr>
                <w:rStyle w:val="65pt0pt0"/>
              </w:rPr>
              <w:t>ex</w:t>
            </w:r>
          </w:p>
        </w:tc>
        <w:tc>
          <w:tcPr>
            <w:tcW w:w="7265" w:type="dxa"/>
            <w:tcBorders>
              <w:top w:val="single" w:sz="4" w:space="0" w:color="auto"/>
              <w:left w:val="single" w:sz="4" w:space="0" w:color="auto"/>
              <w:bottom w:val="single" w:sz="4" w:space="0" w:color="auto"/>
              <w:right w:val="single" w:sz="4" w:space="0" w:color="auto"/>
            </w:tcBorders>
            <w:shd w:val="clear" w:color="auto" w:fill="FFFFFF"/>
          </w:tcPr>
          <w:p w:rsidR="00D71043" w:rsidRDefault="00D71043" w:rsidP="007872D1">
            <w:pPr>
              <w:pStyle w:val="3"/>
              <w:framePr w:w="9278" w:h="13680" w:wrap="around" w:vAnchor="page" w:hAnchor="page" w:x="1426" w:y="2191"/>
              <w:shd w:val="clear" w:color="auto" w:fill="auto"/>
              <w:tabs>
                <w:tab w:val="left" w:pos="7255"/>
              </w:tabs>
              <w:spacing w:before="0" w:line="192" w:lineRule="exact"/>
              <w:ind w:left="120" w:right="131"/>
              <w:jc w:val="left"/>
            </w:pPr>
            <w:r>
              <w:rPr>
                <w:rStyle w:val="65pt0pt0"/>
              </w:rPr>
              <w:t>Parts and accessories of machine tools operated by laser or other light or photon beam processes of a kind used solely or principally for the manufacture of printed circuits, printed circuit assemblies, parts of heading 8517, or parts of automatic data processing machines; Parts and accessories of machine-tools operated by ultrasonic processes of a kind used solely or principally for the manufacture of printed circuits, printed circuit assemblies, parts of heading 8517, or parts of automatic data processing machines; Parts and accessories of machining centres of a kind used solely or principally for the manufacture of parts of heading 8517, or parts of automatic data processing</w:t>
            </w:r>
          </w:p>
        </w:tc>
      </w:tr>
    </w:tbl>
    <w:p w:rsidR="00D064D8" w:rsidRPr="007D1496" w:rsidRDefault="00D064D8" w:rsidP="00D064D8">
      <w:pPr>
        <w:pStyle w:val="af8"/>
        <w:shd w:val="clear" w:color="auto" w:fill="auto"/>
        <w:spacing w:line="240" w:lineRule="auto"/>
        <w:ind w:left="284" w:right="426"/>
        <w:jc w:val="right"/>
        <w:rPr>
          <w:rFonts w:ascii="Times New Roman" w:hAnsi="Times New Roman"/>
          <w:sz w:val="28"/>
          <w:szCs w:val="28"/>
        </w:rPr>
      </w:pPr>
      <w:r w:rsidRPr="007D1496">
        <w:rPr>
          <w:rFonts w:ascii="Times New Roman" w:hAnsi="Times New Roman"/>
          <w:b w:val="0"/>
          <w:sz w:val="28"/>
          <w:szCs w:val="28"/>
        </w:rPr>
        <w:t>Приложение</w:t>
      </w:r>
    </w:p>
    <w:p w:rsidR="00D064D8" w:rsidRPr="00D064D8" w:rsidRDefault="00D064D8" w:rsidP="00D064D8">
      <w:pPr>
        <w:pStyle w:val="af8"/>
        <w:shd w:val="clear" w:color="auto" w:fill="auto"/>
        <w:spacing w:line="240" w:lineRule="auto"/>
        <w:ind w:left="284" w:right="426"/>
        <w:jc w:val="center"/>
        <w:rPr>
          <w:b w:val="0"/>
          <w:sz w:val="28"/>
          <w:szCs w:val="28"/>
        </w:rPr>
      </w:pPr>
      <w:r w:rsidRPr="00D064D8">
        <w:rPr>
          <w:rFonts w:ascii="Times New Roman" w:hAnsi="Times New Roman"/>
          <w:b w:val="0"/>
          <w:sz w:val="28"/>
          <w:szCs w:val="28"/>
        </w:rPr>
        <w:t>Перечень товаров по ИТА</w:t>
      </w:r>
      <w:r w:rsidR="00767332">
        <w:rPr>
          <w:rFonts w:ascii="Times New Roman" w:hAnsi="Times New Roman"/>
          <w:b w:val="0"/>
          <w:sz w:val="28"/>
          <w:szCs w:val="28"/>
        </w:rPr>
        <w:t>-</w:t>
      </w:r>
      <w:r w:rsidRPr="00D064D8">
        <w:rPr>
          <w:rFonts w:ascii="Times New Roman" w:hAnsi="Times New Roman"/>
          <w:b w:val="0"/>
          <w:sz w:val="28"/>
          <w:szCs w:val="28"/>
        </w:rPr>
        <w:t xml:space="preserve">2 </w:t>
      </w:r>
    </w:p>
    <w:p w:rsidR="00D064D8" w:rsidRDefault="00D064D8" w:rsidP="00D064D8">
      <w:pPr>
        <w:spacing w:after="0" w:line="240" w:lineRule="auto"/>
        <w:jc w:val="center"/>
        <w:rPr>
          <w:rFonts w:ascii="Verdana" w:hAnsi="Verdana"/>
          <w:b/>
          <w:sz w:val="13"/>
          <w:szCs w:val="13"/>
          <w:lang w:val="en-US"/>
        </w:rPr>
      </w:pPr>
    </w:p>
    <w:p w:rsidR="00D064D8" w:rsidRPr="00D71043" w:rsidRDefault="00D064D8" w:rsidP="00D064D8">
      <w:pPr>
        <w:spacing w:after="0" w:line="240" w:lineRule="auto"/>
        <w:jc w:val="center"/>
        <w:rPr>
          <w:rFonts w:ascii="Verdana" w:hAnsi="Verdana"/>
          <w:b/>
          <w:sz w:val="28"/>
          <w:szCs w:val="28"/>
        </w:rPr>
      </w:pPr>
      <w:r w:rsidRPr="00BA4F17">
        <w:rPr>
          <w:rFonts w:ascii="Verdana" w:hAnsi="Verdana"/>
          <w:b/>
          <w:sz w:val="13"/>
          <w:szCs w:val="13"/>
        </w:rPr>
        <w:t>ATTACHMENT A</w:t>
      </w:r>
    </w:p>
    <w:p w:rsidR="00D71043" w:rsidRPr="00BA4F17" w:rsidRDefault="00D71043" w:rsidP="00D71043">
      <w:pPr>
        <w:rPr>
          <w:rFonts w:ascii="Verdana" w:hAnsi="Verdana"/>
          <w:b/>
          <w:sz w:val="13"/>
          <w:szCs w:val="13"/>
          <w:lang w:val="en-US"/>
        </w:rPr>
        <w:sectPr w:rsidR="00D71043" w:rsidRPr="00BA4F17" w:rsidSect="00411D29">
          <w:headerReference w:type="default" r:id="rId9"/>
          <w:footerReference w:type="first" r:id="rId10"/>
          <w:pgSz w:w="11909" w:h="16838"/>
          <w:pgMar w:top="1134" w:right="851" w:bottom="1134" w:left="1134" w:header="567" w:footer="0" w:gutter="0"/>
          <w:cols w:space="720"/>
          <w:noEndnote/>
          <w:titlePg/>
          <w:docGrid w:linePitch="360"/>
        </w:sectPr>
      </w:pPr>
    </w:p>
    <w:tbl>
      <w:tblPr>
        <w:tblOverlap w:val="never"/>
        <w:tblW w:w="9224" w:type="dxa"/>
        <w:tblLayout w:type="fixed"/>
        <w:tblCellMar>
          <w:left w:w="10" w:type="dxa"/>
          <w:right w:w="10" w:type="dxa"/>
        </w:tblCellMar>
        <w:tblLook w:val="0000" w:firstRow="0" w:lastRow="0" w:firstColumn="0" w:lastColumn="0" w:noHBand="0" w:noVBand="0"/>
      </w:tblPr>
      <w:tblGrid>
        <w:gridCol w:w="719"/>
        <w:gridCol w:w="851"/>
        <w:gridCol w:w="425"/>
        <w:gridCol w:w="7229"/>
      </w:tblGrid>
      <w:tr w:rsidR="00D71043" w:rsidTr="007872D1">
        <w:tblPrEx>
          <w:tblCellMar>
            <w:top w:w="0" w:type="dxa"/>
            <w:bottom w:w="0" w:type="dxa"/>
          </w:tblCellMar>
        </w:tblPrEx>
        <w:trPr>
          <w:trHeight w:hRule="exact" w:val="427"/>
        </w:trPr>
        <w:tc>
          <w:tcPr>
            <w:tcW w:w="719" w:type="dxa"/>
            <w:tcBorders>
              <w:top w:val="single" w:sz="4" w:space="0" w:color="auto"/>
              <w:left w:val="single" w:sz="4" w:space="0" w:color="auto"/>
            </w:tcBorders>
            <w:shd w:val="clear" w:color="auto" w:fill="FFFFFF"/>
            <w:vAlign w:val="center"/>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lastRenderedPageBreak/>
              <w:t>Item</w:t>
            </w:r>
          </w:p>
        </w:tc>
        <w:tc>
          <w:tcPr>
            <w:tcW w:w="851" w:type="dxa"/>
            <w:tcBorders>
              <w:top w:val="single" w:sz="4" w:space="0" w:color="auto"/>
              <w:left w:val="single" w:sz="4" w:space="0" w:color="auto"/>
            </w:tcBorders>
            <w:shd w:val="clear" w:color="auto" w:fill="FFFFFF"/>
            <w:vAlign w:val="center"/>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
              </w:rPr>
              <w:t>HS</w:t>
            </w:r>
          </w:p>
          <w:p w:rsidR="00D71043" w:rsidRDefault="00D71043" w:rsidP="007872D1">
            <w:pPr>
              <w:pStyle w:val="3"/>
              <w:framePr w:w="9278" w:h="14184" w:wrap="around" w:vAnchor="page" w:hAnchor="page" w:x="1369" w:y="1561"/>
              <w:shd w:val="clear" w:color="auto" w:fill="auto"/>
              <w:spacing w:before="0" w:line="192" w:lineRule="exact"/>
              <w:jc w:val="center"/>
            </w:pPr>
            <w:r>
              <w:rPr>
                <w:rStyle w:val="65pt0pt"/>
              </w:rPr>
              <w:t>2007</w:t>
            </w:r>
          </w:p>
        </w:tc>
        <w:tc>
          <w:tcPr>
            <w:tcW w:w="425" w:type="dxa"/>
            <w:tcBorders>
              <w:top w:val="single" w:sz="4" w:space="0" w:color="auto"/>
              <w:left w:val="single" w:sz="4" w:space="0" w:color="auto"/>
            </w:tcBorders>
            <w:shd w:val="clear" w:color="auto" w:fill="FFFFFF"/>
            <w:vAlign w:val="center"/>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
              </w:rPr>
              <w:t>ex</w:t>
            </w:r>
          </w:p>
          <w:p w:rsidR="00D71043" w:rsidRDefault="00D71043" w:rsidP="007872D1">
            <w:pPr>
              <w:pStyle w:val="3"/>
              <w:framePr w:w="9278" w:h="14184" w:wrap="around" w:vAnchor="page" w:hAnchor="page" w:x="1369" w:y="1561"/>
              <w:shd w:val="clear" w:color="auto" w:fill="auto"/>
              <w:spacing w:before="0" w:line="192" w:lineRule="exact"/>
              <w:jc w:val="center"/>
            </w:pPr>
            <w:r>
              <w:rPr>
                <w:rStyle w:val="65pt0pt"/>
              </w:rPr>
              <w:t>*</w:t>
            </w:r>
          </w:p>
        </w:tc>
        <w:tc>
          <w:tcPr>
            <w:tcW w:w="7229" w:type="dxa"/>
            <w:tcBorders>
              <w:top w:val="single" w:sz="4" w:space="0" w:color="auto"/>
              <w:left w:val="single" w:sz="4" w:space="0" w:color="auto"/>
              <w:right w:val="single" w:sz="4" w:space="0" w:color="auto"/>
            </w:tcBorders>
            <w:shd w:val="clear" w:color="auto" w:fill="FFFFFF"/>
            <w:vAlign w:val="center"/>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
              </w:rPr>
              <w:t>Product Description</w:t>
            </w:r>
          </w:p>
        </w:tc>
      </w:tr>
      <w:tr w:rsidR="00D71043" w:rsidRPr="001209DE" w:rsidTr="007872D1">
        <w:tblPrEx>
          <w:tblCellMar>
            <w:top w:w="0" w:type="dxa"/>
            <w:bottom w:w="0" w:type="dxa"/>
          </w:tblCellMar>
        </w:tblPrEx>
        <w:trPr>
          <w:trHeight w:hRule="exact" w:val="2148"/>
        </w:trPr>
        <w:tc>
          <w:tcPr>
            <w:tcW w:w="719"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851"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20" w:right="132"/>
              <w:jc w:val="left"/>
            </w:pPr>
            <w:r>
              <w:rPr>
                <w:rStyle w:val="65pt0pt0"/>
              </w:rPr>
              <w:t>machines; Parts and accessories of numerically controlled (other lathes) of a kind used solely or principally the manufacture of parts of heading 8517, or parts of automatic data processing machines; Parts and accessories of numerically controlled (other drilling) of a kind used solely or principally for the manufacture of parts of heading 8517, or parts of automatic data processing machines; Parts and accessories of numerically controlled (other milling machines) of a kind used solely or principally for the manufacture of parts of heading 8517, or parts of automatic data processing machines; Parts and accessories of sawing or cutting-off machines of a kind used solely or principally for the manufacture of parts of heading 8517, or parts of automatic data processing machines; Parts and accessories of machine-tools operated by electro</w:t>
            </w:r>
            <w:r>
              <w:rPr>
                <w:rStyle w:val="65pt0pt0"/>
              </w:rPr>
              <w:softHyphen/>
              <w:t>discharge processes of a kind used solely or principally for the manufacture of printed circuits, printed circuit assemblies, parts of heading 8517, or parts of automatic data processing machines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847210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Duplicating machines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847290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847310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and accessories of the machines of heading 8469</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847340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and accessories of the machines of heading 8472</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847521</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Machines for making optical fibers and preforms thereof</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847590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of machines of subheading 847521</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847689</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Money-changing machines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847690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of money-changing machines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039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847989</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Automated electronic component placement machines of a kind used solely or principally for the manufacture of printed circuit assemblies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847990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of automated electronic component placement machines of a kind used solely or principally for the manufacture of printed circuit assemblies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848610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Machines and apparatus for the manufacture of boules or wafers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848620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Machines and apparatus for the manufacture of semiconductor devices or of electronic integrated circuits</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848630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Machines and apparatus for the manufacture of flat panel displays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848640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Machines and apparatus specified in Note 9(C) to this Chapter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848690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and accessories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850440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Static converters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850450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 Inductors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850490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049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850590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Electromagnets of a kind used solely or principally for magnetic resonance imaging apparatus other than electromagnets of heading 90.18</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851430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 furnaces and ovens of a kind used solely or principally for the manufacture of printed circuits or printed circuit assemblies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851490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of other furnaces and ovens of a kind used solely or principally for the manufacture of printed circuits or printed circuit assemblies</w:t>
            </w:r>
          </w:p>
        </w:tc>
      </w:tr>
      <w:tr w:rsidR="00D71043" w:rsidRPr="001209DE" w:rsidTr="007872D1">
        <w:tblPrEx>
          <w:tblCellMar>
            <w:top w:w="0" w:type="dxa"/>
            <w:bottom w:w="0" w:type="dxa"/>
          </w:tblCellMar>
        </w:tblPrEx>
        <w:trPr>
          <w:trHeight w:hRule="exact" w:val="413"/>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851519</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 wave soldering machines of a kind used solely or principally for the manufacture of printed circuit assemblies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851590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ex</w:t>
            </w: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 of other wave soldering machines of a kind used solely or principally for the manufacture of printed circuit assemblies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851761</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Base stations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851762</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Machines for the reception, conversion and transmission or regeneration of voice, images or other data, including switching and routing apparatus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851769</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851770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851810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Microphones and stands therefor</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059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851821</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Single loudspeakers, mounted in their enclosures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851822</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Multiple loudspeakers, mounted in the same enclosure</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851829</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851830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Headphones and earphones, whether or not combined with a microphone, and sets consisting of a microphone and one or more loudspeakers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851840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Audio-frequency electric amplifiers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851850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Electric sound amplifier sets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851890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Parts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851981</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Using magnetic, optical or semiconductor media</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851989</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852110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Magnetic tape-type</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069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852190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070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852290</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071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852321</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Cards incorporating a magnetic stripe</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072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852329</w:t>
            </w:r>
          </w:p>
        </w:tc>
        <w:tc>
          <w:tcPr>
            <w:tcW w:w="425" w:type="dxa"/>
            <w:tcBorders>
              <w:top w:val="single" w:sz="4" w:space="0" w:color="auto"/>
              <w:left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Other</w:t>
            </w:r>
          </w:p>
        </w:tc>
      </w:tr>
      <w:tr w:rsidR="00D71043" w:rsidTr="007872D1">
        <w:tblPrEx>
          <w:tblCellMar>
            <w:top w:w="0" w:type="dxa"/>
            <w:bottom w:w="0" w:type="dxa"/>
          </w:tblCellMar>
        </w:tblPrEx>
        <w:trPr>
          <w:trHeight w:hRule="exact" w:val="230"/>
        </w:trPr>
        <w:tc>
          <w:tcPr>
            <w:tcW w:w="719"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ind w:left="140"/>
              <w:jc w:val="center"/>
            </w:pPr>
            <w:r>
              <w:rPr>
                <w:rStyle w:val="65pt0pt"/>
              </w:rPr>
              <w:t>073</w:t>
            </w:r>
          </w:p>
        </w:tc>
        <w:tc>
          <w:tcPr>
            <w:tcW w:w="851"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4184" w:wrap="around" w:vAnchor="page" w:hAnchor="page" w:x="1369" w:y="1561"/>
              <w:shd w:val="clear" w:color="auto" w:fill="auto"/>
              <w:spacing w:before="0" w:line="192" w:lineRule="exact"/>
              <w:jc w:val="center"/>
            </w:pPr>
            <w:r>
              <w:rPr>
                <w:rStyle w:val="65pt0pt0"/>
              </w:rPr>
              <w:t>852340</w:t>
            </w:r>
          </w:p>
        </w:tc>
        <w:tc>
          <w:tcPr>
            <w:tcW w:w="425" w:type="dxa"/>
            <w:tcBorders>
              <w:top w:val="single" w:sz="4" w:space="0" w:color="auto"/>
              <w:left w:val="single" w:sz="4" w:space="0" w:color="auto"/>
              <w:bottom w:val="single" w:sz="4" w:space="0" w:color="auto"/>
            </w:tcBorders>
            <w:shd w:val="clear" w:color="auto" w:fill="FFFFFF"/>
          </w:tcPr>
          <w:p w:rsidR="00D71043" w:rsidRDefault="00D71043" w:rsidP="007872D1">
            <w:pPr>
              <w:framePr w:w="9278" w:h="14184" w:wrap="around" w:vAnchor="page" w:hAnchor="page" w:x="1369" w:y="1561"/>
              <w:spacing w:after="0" w:line="192" w:lineRule="exact"/>
              <w:jc w:val="center"/>
              <w:rPr>
                <w:sz w:val="10"/>
                <w:szCs w:val="10"/>
              </w:rPr>
            </w:pPr>
          </w:p>
        </w:tc>
        <w:tc>
          <w:tcPr>
            <w:tcW w:w="7229" w:type="dxa"/>
            <w:tcBorders>
              <w:top w:val="single" w:sz="4" w:space="0" w:color="auto"/>
              <w:left w:val="single" w:sz="4" w:space="0" w:color="auto"/>
              <w:bottom w:val="single" w:sz="4" w:space="0" w:color="auto"/>
              <w:right w:val="single" w:sz="4" w:space="0" w:color="auto"/>
            </w:tcBorders>
            <w:shd w:val="clear" w:color="auto" w:fill="FFFFFF"/>
            <w:vAlign w:val="bottom"/>
          </w:tcPr>
          <w:p w:rsidR="00D71043" w:rsidRDefault="00D71043" w:rsidP="007872D1">
            <w:pPr>
              <w:pStyle w:val="3"/>
              <w:framePr w:w="9278" w:h="14184" w:wrap="around" w:vAnchor="page" w:hAnchor="page" w:x="1369" w:y="1561"/>
              <w:shd w:val="clear" w:color="auto" w:fill="auto"/>
              <w:spacing w:before="0" w:line="192" w:lineRule="exact"/>
              <w:ind w:left="120"/>
              <w:jc w:val="left"/>
            </w:pPr>
            <w:r>
              <w:rPr>
                <w:rStyle w:val="65pt0pt0"/>
              </w:rPr>
              <w:t>Optical media</w:t>
            </w:r>
          </w:p>
        </w:tc>
      </w:tr>
    </w:tbl>
    <w:p w:rsidR="00D71043" w:rsidRDefault="00D71043" w:rsidP="00D71043">
      <w:pPr>
        <w:rPr>
          <w:sz w:val="2"/>
          <w:szCs w:val="2"/>
        </w:rPr>
        <w:sectPr w:rsidR="00D71043" w:rsidSect="007872D1">
          <w:pgSz w:w="11909" w:h="16838"/>
          <w:pgMar w:top="0" w:right="0" w:bottom="0" w:left="0" w:header="567" w:footer="3" w:gutter="0"/>
          <w:cols w:space="720"/>
          <w:noEndnote/>
          <w:docGrid w:linePitch="360"/>
        </w:sectPr>
      </w:pPr>
    </w:p>
    <w:p w:rsidR="00D71043" w:rsidRDefault="00D71043" w:rsidP="00D71043">
      <w:pPr>
        <w:pStyle w:val="af6"/>
        <w:framePr w:w="936" w:h="721" w:hRule="exact" w:wrap="around" w:vAnchor="page" w:hAnchor="page" w:x="5487" w:y="845"/>
        <w:shd w:val="clear" w:color="auto" w:fill="auto"/>
        <w:jc w:val="left"/>
      </w:pPr>
    </w:p>
    <w:tbl>
      <w:tblPr>
        <w:tblOverlap w:val="never"/>
        <w:tblW w:w="0" w:type="auto"/>
        <w:tblLayout w:type="fixed"/>
        <w:tblCellMar>
          <w:left w:w="10" w:type="dxa"/>
          <w:right w:w="10" w:type="dxa"/>
        </w:tblCellMar>
        <w:tblLook w:val="0000" w:firstRow="0" w:lastRow="0" w:firstColumn="0" w:lastColumn="0" w:noHBand="0" w:noVBand="0"/>
      </w:tblPr>
      <w:tblGrid>
        <w:gridCol w:w="719"/>
        <w:gridCol w:w="851"/>
        <w:gridCol w:w="425"/>
        <w:gridCol w:w="7284"/>
      </w:tblGrid>
      <w:tr w:rsidR="00D71043" w:rsidTr="007872D1">
        <w:tblPrEx>
          <w:tblCellMar>
            <w:top w:w="0" w:type="dxa"/>
            <w:bottom w:w="0" w:type="dxa"/>
          </w:tblCellMar>
        </w:tblPrEx>
        <w:trPr>
          <w:trHeight w:hRule="exact" w:val="427"/>
        </w:trPr>
        <w:tc>
          <w:tcPr>
            <w:tcW w:w="719" w:type="dxa"/>
            <w:tcBorders>
              <w:top w:val="single" w:sz="4" w:space="0" w:color="auto"/>
              <w:left w:val="single" w:sz="4" w:space="0" w:color="auto"/>
            </w:tcBorders>
            <w:shd w:val="clear" w:color="auto" w:fill="FFFFFF"/>
            <w:vAlign w:val="center"/>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Item</w:t>
            </w:r>
          </w:p>
        </w:tc>
        <w:tc>
          <w:tcPr>
            <w:tcW w:w="851" w:type="dxa"/>
            <w:tcBorders>
              <w:top w:val="single" w:sz="4" w:space="0" w:color="auto"/>
              <w:left w:val="single" w:sz="4" w:space="0" w:color="auto"/>
            </w:tcBorders>
            <w:shd w:val="clear" w:color="auto" w:fill="FFFFFF"/>
            <w:vAlign w:val="center"/>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
              </w:rPr>
              <w:t>HS</w:t>
            </w:r>
          </w:p>
          <w:p w:rsidR="00D71043" w:rsidRDefault="00D71043" w:rsidP="007872D1">
            <w:pPr>
              <w:pStyle w:val="3"/>
              <w:framePr w:w="9278" w:h="14146" w:wrap="around" w:vAnchor="page" w:hAnchor="page" w:x="1316" w:y="1810"/>
              <w:shd w:val="clear" w:color="auto" w:fill="auto"/>
              <w:spacing w:before="0" w:line="192" w:lineRule="exact"/>
              <w:jc w:val="center"/>
            </w:pPr>
            <w:r>
              <w:rPr>
                <w:rStyle w:val="65pt0pt"/>
              </w:rPr>
              <w:t>2007</w:t>
            </w:r>
          </w:p>
        </w:tc>
        <w:tc>
          <w:tcPr>
            <w:tcW w:w="425" w:type="dxa"/>
            <w:tcBorders>
              <w:top w:val="single" w:sz="4" w:space="0" w:color="auto"/>
              <w:left w:val="single" w:sz="4" w:space="0" w:color="auto"/>
            </w:tcBorders>
            <w:shd w:val="clear" w:color="auto" w:fill="FFFFFF"/>
            <w:vAlign w:val="center"/>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
              </w:rPr>
              <w:t>ex</w:t>
            </w:r>
          </w:p>
          <w:p w:rsidR="00D71043" w:rsidRDefault="00D71043" w:rsidP="007872D1">
            <w:pPr>
              <w:pStyle w:val="3"/>
              <w:framePr w:w="9278" w:h="14146" w:wrap="around" w:vAnchor="page" w:hAnchor="page" w:x="1316" w:y="1810"/>
              <w:shd w:val="clear" w:color="auto" w:fill="auto"/>
              <w:spacing w:before="0" w:line="192" w:lineRule="exact"/>
              <w:jc w:val="center"/>
            </w:pPr>
            <w:r>
              <w:rPr>
                <w:rStyle w:val="65pt0pt"/>
              </w:rPr>
              <w:t>*</w:t>
            </w:r>
          </w:p>
        </w:tc>
        <w:tc>
          <w:tcPr>
            <w:tcW w:w="7284" w:type="dxa"/>
            <w:tcBorders>
              <w:top w:val="single" w:sz="4" w:space="0" w:color="auto"/>
              <w:left w:val="single" w:sz="4" w:space="0" w:color="auto"/>
              <w:right w:val="single" w:sz="4" w:space="0" w:color="auto"/>
            </w:tcBorders>
            <w:shd w:val="clear" w:color="auto" w:fill="FFFFFF"/>
            <w:vAlign w:val="center"/>
          </w:tcPr>
          <w:p w:rsidR="00D71043" w:rsidRDefault="00D71043" w:rsidP="007872D1">
            <w:pPr>
              <w:pStyle w:val="3"/>
              <w:framePr w:w="9278" w:h="14146" w:wrap="around" w:vAnchor="page" w:hAnchor="page" w:x="1316" w:y="1810"/>
              <w:shd w:val="clear" w:color="auto" w:fill="auto"/>
              <w:spacing w:before="0" w:line="192" w:lineRule="exact"/>
              <w:ind w:right="45"/>
              <w:jc w:val="center"/>
            </w:pPr>
            <w:r>
              <w:rPr>
                <w:rStyle w:val="65pt0pt"/>
              </w:rPr>
              <w:t>Product Description</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074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852351</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Solid-state non-volatile storage devices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075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852352</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"Smart cards"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076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852359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077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852380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078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852550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Transmission apparatus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079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852560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Transmission apparatus incorporating reception apparatus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852580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Television cameras, digital cameras and video camera recorders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852610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Radar apparatus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852691</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Radio navigational aid apparatus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852692</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Radio remote control apparatus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852712</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Pocket-size radio cassette-players</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852713</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 apparatus combined with sound recording or reproducing apparatus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852719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RPr="001209DE" w:rsidTr="007872D1">
        <w:tblPrEx>
          <w:tblCellMar>
            <w:top w:w="0" w:type="dxa"/>
            <w:bottom w:w="0" w:type="dxa"/>
          </w:tblCellMar>
        </w:tblPrEx>
        <w:trPr>
          <w:trHeight w:hRule="exact" w:val="605"/>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852721</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Radio-broadcast receivers not capable of operating without an external source of power, of a kind used in motor vehicles, combined with sound recording or reproducing apparatus capable of receiving and decoding digital radio data system signals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852729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089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852791</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Combined with sound recording or reproducing apparatus</w:t>
            </w:r>
          </w:p>
        </w:tc>
      </w:tr>
      <w:tr w:rsidR="00D71043" w:rsidRPr="001209DE" w:rsidTr="007872D1">
        <w:tblPrEx>
          <w:tblCellMar>
            <w:top w:w="0" w:type="dxa"/>
            <w:bottom w:w="0" w:type="dxa"/>
          </w:tblCellMar>
        </w:tblPrEx>
        <w:trPr>
          <w:trHeight w:hRule="exact" w:val="300"/>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852792</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Not combined with sound recording or reproducing apparatus but combined with a clock</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852799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852849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852871</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Not designed to incorporate a video display or screen</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852910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Aerials and aerial reflectors of all kinds; parts suitable for use therewith</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852990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 excluding organic light emitting diode modules and organic light emitting diode panels for the apparatus of subheadings 8528.72 or 8528.73</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853180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 apparatus excluding doorbells, chimes, buzzers and similar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853190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Parts</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853630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 apparatus for protecting electrical circuits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099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853650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 switches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853690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 apparatus, excluding battery clamp of a kind used for motor vehicles of heading 8702, 8703, 8704, or 8711</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853810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Boards, panels, consoles, desks, cabinets and other bases for the goods of heading 8537, not equipped with their apparatus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853939</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Cold-cathode fluorescent lamps(CCFLs) for backlighting of flat panel displays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854231</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Processors and controllers, whether or not combined with memories, converters, logic circuits, amplifiers, clock and timing circuits, or other circuits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854232</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Memories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854233</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Amplifiers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854239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854290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Parts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854320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Signal generators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109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854330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Electroplating and electrolysis machines of a kind used solely or principally for the manufacture of printed circuits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854370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Articles specifically designed for connection to telegraphic or telephonic apparatus or instruments or to telegraphic or telephonic networks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854370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Microwave amplifiers</w:t>
            </w:r>
          </w:p>
        </w:tc>
      </w:tr>
      <w:tr w:rsidR="00D71043" w:rsidRPr="001209DE"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854370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Cordless infrared remote control devices for video game consoles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854370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Digital flight-data recorders</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854370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Portable battery operated electronic reader for recording and reproducing text, still image or audio file</w:t>
            </w:r>
          </w:p>
        </w:tc>
      </w:tr>
      <w:tr w:rsidR="00D71043" w:rsidRPr="001209DE" w:rsidTr="007872D1">
        <w:tblPrEx>
          <w:tblCellMar>
            <w:top w:w="0" w:type="dxa"/>
            <w:bottom w:w="0" w:type="dxa"/>
          </w:tblCellMar>
        </w:tblPrEx>
        <w:trPr>
          <w:trHeight w:hRule="exact" w:val="408"/>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854370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Digital signal processing apparatus capable of connecting to a wired or wireless network for the mixing of sound</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116</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854390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Parts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117</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880260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Telecommunications satellites</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118</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880390</w:t>
            </w:r>
          </w:p>
        </w:tc>
        <w:tc>
          <w:tcPr>
            <w:tcW w:w="425"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ex</w:t>
            </w: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Parts of telecommunication satellites</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119</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880521</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Air combat simulators and parts thereof</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120</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880529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RPr="001209DE"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121</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900120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Sheets and plates of polarising material</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122</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900190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123</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900219</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1"/>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124</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900220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Filters</w:t>
            </w:r>
          </w:p>
        </w:tc>
      </w:tr>
      <w:tr w:rsidR="00D71043" w:rsidTr="007872D1">
        <w:tblPrEx>
          <w:tblCellMar>
            <w:top w:w="0" w:type="dxa"/>
            <w:bottom w:w="0" w:type="dxa"/>
          </w:tblCellMar>
        </w:tblPrEx>
        <w:trPr>
          <w:trHeight w:hRule="exact" w:val="216"/>
        </w:trPr>
        <w:tc>
          <w:tcPr>
            <w:tcW w:w="719"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125</w:t>
            </w:r>
          </w:p>
        </w:tc>
        <w:tc>
          <w:tcPr>
            <w:tcW w:w="851" w:type="dxa"/>
            <w:tcBorders>
              <w:top w:val="single" w:sz="4" w:space="0" w:color="auto"/>
              <w:lef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900290</w:t>
            </w:r>
          </w:p>
        </w:tc>
        <w:tc>
          <w:tcPr>
            <w:tcW w:w="425" w:type="dxa"/>
            <w:tcBorders>
              <w:top w:val="single" w:sz="4" w:space="0" w:color="auto"/>
              <w:left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w:t>
            </w:r>
          </w:p>
        </w:tc>
      </w:tr>
      <w:tr w:rsidR="00D71043" w:rsidRPr="001209DE" w:rsidTr="007872D1">
        <w:tblPrEx>
          <w:tblCellMar>
            <w:top w:w="0" w:type="dxa"/>
            <w:bottom w:w="0" w:type="dxa"/>
          </w:tblCellMar>
        </w:tblPrEx>
        <w:trPr>
          <w:trHeight w:hRule="exact" w:val="427"/>
        </w:trPr>
        <w:tc>
          <w:tcPr>
            <w:tcW w:w="719"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40"/>
              <w:jc w:val="center"/>
            </w:pPr>
            <w:r>
              <w:rPr>
                <w:rStyle w:val="65pt0pt"/>
              </w:rPr>
              <w:t>126</w:t>
            </w:r>
          </w:p>
        </w:tc>
        <w:tc>
          <w:tcPr>
            <w:tcW w:w="851"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jc w:val="center"/>
            </w:pPr>
            <w:r>
              <w:rPr>
                <w:rStyle w:val="65pt0pt0"/>
              </w:rPr>
              <w:t>901050</w:t>
            </w:r>
          </w:p>
        </w:tc>
        <w:tc>
          <w:tcPr>
            <w:tcW w:w="425" w:type="dxa"/>
            <w:tcBorders>
              <w:top w:val="single" w:sz="4" w:space="0" w:color="auto"/>
              <w:left w:val="single" w:sz="4" w:space="0" w:color="auto"/>
              <w:bottom w:val="single" w:sz="4" w:space="0" w:color="auto"/>
            </w:tcBorders>
            <w:shd w:val="clear" w:color="auto" w:fill="FFFFFF"/>
          </w:tcPr>
          <w:p w:rsidR="00D71043" w:rsidRDefault="00D71043" w:rsidP="007872D1">
            <w:pPr>
              <w:framePr w:w="9278" w:h="14146" w:wrap="around" w:vAnchor="page" w:hAnchor="page" w:x="1316" w:y="1810"/>
              <w:spacing w:after="0" w:line="192" w:lineRule="exact"/>
              <w:jc w:val="center"/>
              <w:rPr>
                <w:sz w:val="10"/>
                <w:szCs w:val="10"/>
              </w:rPr>
            </w:pPr>
          </w:p>
        </w:tc>
        <w:tc>
          <w:tcPr>
            <w:tcW w:w="7284" w:type="dxa"/>
            <w:tcBorders>
              <w:top w:val="single" w:sz="4" w:space="0" w:color="auto"/>
              <w:left w:val="single" w:sz="4" w:space="0" w:color="auto"/>
              <w:bottom w:val="single" w:sz="4" w:space="0" w:color="auto"/>
              <w:right w:val="single" w:sz="4" w:space="0" w:color="auto"/>
            </w:tcBorders>
            <w:shd w:val="clear" w:color="auto" w:fill="FFFFFF"/>
          </w:tcPr>
          <w:p w:rsidR="00D71043" w:rsidRDefault="00D71043" w:rsidP="007872D1">
            <w:pPr>
              <w:pStyle w:val="3"/>
              <w:framePr w:w="9278" w:h="14146" w:wrap="around" w:vAnchor="page" w:hAnchor="page" w:x="1316" w:y="1810"/>
              <w:shd w:val="clear" w:color="auto" w:fill="auto"/>
              <w:spacing w:before="0" w:line="192" w:lineRule="exact"/>
              <w:ind w:left="120" w:right="45"/>
              <w:jc w:val="left"/>
            </w:pPr>
            <w:r>
              <w:rPr>
                <w:rStyle w:val="65pt0pt0"/>
              </w:rPr>
              <w:t>Other apparatus and equipment for photographic (including cinematographic) laboratories; negatoscopes</w:t>
            </w:r>
          </w:p>
        </w:tc>
      </w:tr>
    </w:tbl>
    <w:p w:rsidR="00D71043" w:rsidRPr="001209DE" w:rsidRDefault="00D71043" w:rsidP="00D71043">
      <w:pPr>
        <w:rPr>
          <w:sz w:val="2"/>
          <w:szCs w:val="2"/>
          <w:lang w:val="en-US"/>
        </w:rPr>
        <w:sectPr w:rsidR="00D71043" w:rsidRPr="001209DE" w:rsidSect="007872D1">
          <w:pgSz w:w="11909" w:h="16838"/>
          <w:pgMar w:top="563" w:right="0" w:bottom="0" w:left="0" w:header="567"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667"/>
        <w:gridCol w:w="903"/>
        <w:gridCol w:w="389"/>
        <w:gridCol w:w="7320"/>
      </w:tblGrid>
      <w:tr w:rsidR="00D71043" w:rsidTr="007872D1">
        <w:tblPrEx>
          <w:tblCellMar>
            <w:top w:w="0" w:type="dxa"/>
            <w:bottom w:w="0" w:type="dxa"/>
          </w:tblCellMar>
        </w:tblPrEx>
        <w:trPr>
          <w:trHeight w:hRule="exact" w:val="427"/>
        </w:trPr>
        <w:tc>
          <w:tcPr>
            <w:tcW w:w="667" w:type="dxa"/>
            <w:tcBorders>
              <w:top w:val="single" w:sz="4" w:space="0" w:color="auto"/>
              <w:left w:val="single" w:sz="4" w:space="0" w:color="auto"/>
            </w:tcBorders>
            <w:shd w:val="clear" w:color="auto" w:fill="FFFFFF"/>
            <w:vAlign w:val="center"/>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lastRenderedPageBreak/>
              <w:t>Item</w:t>
            </w:r>
          </w:p>
        </w:tc>
        <w:tc>
          <w:tcPr>
            <w:tcW w:w="903" w:type="dxa"/>
            <w:tcBorders>
              <w:top w:val="single" w:sz="4" w:space="0" w:color="auto"/>
              <w:left w:val="single" w:sz="4" w:space="0" w:color="auto"/>
            </w:tcBorders>
            <w:shd w:val="clear" w:color="auto" w:fill="FFFFFF"/>
            <w:vAlign w:val="center"/>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
              </w:rPr>
              <w:t>HS</w:t>
            </w:r>
          </w:p>
          <w:p w:rsidR="00D71043" w:rsidRDefault="00D71043" w:rsidP="007872D1">
            <w:pPr>
              <w:pStyle w:val="3"/>
              <w:framePr w:w="9278" w:h="14069" w:wrap="around" w:vAnchor="page" w:hAnchor="page" w:x="1316" w:y="1810"/>
              <w:shd w:val="clear" w:color="auto" w:fill="auto"/>
              <w:spacing w:before="0" w:line="192" w:lineRule="exact"/>
              <w:jc w:val="center"/>
            </w:pPr>
            <w:r>
              <w:rPr>
                <w:rStyle w:val="65pt0pt"/>
              </w:rPr>
              <w:t>2007</w:t>
            </w:r>
          </w:p>
        </w:tc>
        <w:tc>
          <w:tcPr>
            <w:tcW w:w="389" w:type="dxa"/>
            <w:tcBorders>
              <w:top w:val="single" w:sz="4" w:space="0" w:color="auto"/>
              <w:left w:val="single" w:sz="4" w:space="0" w:color="auto"/>
            </w:tcBorders>
            <w:shd w:val="clear" w:color="auto" w:fill="FFFFFF"/>
            <w:vAlign w:val="center"/>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
              </w:rPr>
              <w:t>ex</w:t>
            </w:r>
          </w:p>
          <w:p w:rsidR="00D71043" w:rsidRDefault="00D71043" w:rsidP="007872D1">
            <w:pPr>
              <w:pStyle w:val="3"/>
              <w:framePr w:w="9278" w:h="14069" w:wrap="around" w:vAnchor="page" w:hAnchor="page" w:x="1316" w:y="1810"/>
              <w:shd w:val="clear" w:color="auto" w:fill="auto"/>
              <w:spacing w:before="0" w:line="192" w:lineRule="exact"/>
              <w:jc w:val="center"/>
            </w:pPr>
            <w:r>
              <w:rPr>
                <w:rStyle w:val="65pt0pt"/>
              </w:rPr>
              <w:t>*</w:t>
            </w:r>
          </w:p>
        </w:tc>
        <w:tc>
          <w:tcPr>
            <w:tcW w:w="7320" w:type="dxa"/>
            <w:tcBorders>
              <w:top w:val="single" w:sz="4" w:space="0" w:color="auto"/>
              <w:left w:val="single" w:sz="4" w:space="0" w:color="auto"/>
              <w:right w:val="single" w:sz="4" w:space="0" w:color="auto"/>
            </w:tcBorders>
            <w:shd w:val="clear" w:color="auto" w:fill="FFFFFF"/>
            <w:vAlign w:val="center"/>
          </w:tcPr>
          <w:p w:rsidR="00D71043" w:rsidRDefault="00D71043" w:rsidP="007872D1">
            <w:pPr>
              <w:pStyle w:val="3"/>
              <w:framePr w:w="9278" w:h="14069" w:wrap="around" w:vAnchor="page" w:hAnchor="page" w:x="1316" w:y="1810"/>
              <w:shd w:val="clear" w:color="auto" w:fill="auto"/>
              <w:spacing w:before="0" w:line="192" w:lineRule="exact"/>
              <w:ind w:right="45"/>
              <w:jc w:val="center"/>
            </w:pPr>
            <w:r>
              <w:rPr>
                <w:rStyle w:val="65pt0pt"/>
              </w:rPr>
              <w:t>Product Description</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127</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901060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Projection screens</w:t>
            </w:r>
          </w:p>
        </w:tc>
      </w:tr>
      <w:tr w:rsidR="00D71043" w:rsidRPr="001209DE"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128</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901090</w:t>
            </w:r>
          </w:p>
        </w:tc>
        <w:tc>
          <w:tcPr>
            <w:tcW w:w="389"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ex</w:t>
            </w: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 of articles of subheadings 901050 and 901060</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129</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901110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Stereoscopic microscopes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130</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901180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microscopes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131</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901190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RPr="001209DE"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132</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901210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Microscopes other than optical microscopes; diffraction apparatus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133</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901290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134</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901310</w:t>
            </w:r>
          </w:p>
        </w:tc>
        <w:tc>
          <w:tcPr>
            <w:tcW w:w="389"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ex</w:t>
            </w: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Telescopes designed to form parts of machines, appliances, instruments or apparatus of this Chapter or Section XVI</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135</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901320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Lasers, other than laser diodes</w:t>
            </w:r>
          </w:p>
        </w:tc>
      </w:tr>
      <w:tr w:rsidR="00D71043" w:rsidRPr="001209DE" w:rsidTr="007872D1">
        <w:tblPrEx>
          <w:tblCellMar>
            <w:top w:w="0" w:type="dxa"/>
            <w:bottom w:w="0" w:type="dxa"/>
          </w:tblCellMar>
        </w:tblPrEx>
        <w:trPr>
          <w:trHeight w:hRule="exact" w:val="290"/>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136</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901390</w:t>
            </w:r>
          </w:p>
        </w:tc>
        <w:tc>
          <w:tcPr>
            <w:tcW w:w="389"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ex</w:t>
            </w: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 other than for telescopic sights for fitting to arms or for periscopes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137</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901410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Direction finding compasses</w:t>
            </w:r>
          </w:p>
        </w:tc>
      </w:tr>
      <w:tr w:rsidR="00D71043" w:rsidRPr="001209DE" w:rsidTr="007872D1">
        <w:tblPrEx>
          <w:tblCellMar>
            <w:top w:w="0" w:type="dxa"/>
            <w:bottom w:w="0" w:type="dxa"/>
          </w:tblCellMar>
        </w:tblPrEx>
        <w:trPr>
          <w:trHeight w:hRule="exact" w:val="212"/>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138</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901420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Instruments and appliances for aeronautical or space navigation (other than compasses)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139</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901480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instruments and appliances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140</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901490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141</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901510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Rangefinders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142</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901520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Theodolites and tachymeters (tacheometers)</w:t>
            </w:r>
          </w:p>
        </w:tc>
      </w:tr>
      <w:tr w:rsidR="00D71043" w:rsidRPr="001209DE"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143</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901540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Photogrammetrical surveying instruments and appliances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144</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901580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instruments and appliances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145</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901590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146</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901811</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Electro-cardiographs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147</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901812</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Ultrasonic scanning apparatus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148</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901813</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Magnetic resonance imaging apparatus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149</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901819</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150</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901820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19" w:right="45"/>
              <w:jc w:val="left"/>
            </w:pPr>
            <w:r>
              <w:rPr>
                <w:rStyle w:val="65pt0pt0"/>
              </w:rPr>
              <w:t>Ultra-violet or infra-red ray apparatus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151</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901850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19" w:right="45"/>
              <w:jc w:val="left"/>
            </w:pPr>
            <w:r>
              <w:rPr>
                <w:rStyle w:val="65pt0pt0"/>
              </w:rPr>
              <w:t>Other ophthalmic instruments and appliances</w:t>
            </w:r>
          </w:p>
        </w:tc>
      </w:tr>
      <w:tr w:rsidR="00D71043" w:rsidRPr="001209DE" w:rsidTr="007872D1">
        <w:tblPrEx>
          <w:tblCellMar>
            <w:top w:w="0" w:type="dxa"/>
            <w:bottom w:w="0" w:type="dxa"/>
          </w:tblCellMar>
        </w:tblPrEx>
        <w:trPr>
          <w:trHeight w:hRule="exact" w:val="467"/>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152</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901890</w:t>
            </w:r>
          </w:p>
        </w:tc>
        <w:tc>
          <w:tcPr>
            <w:tcW w:w="389"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ex</w:t>
            </w:r>
          </w:p>
        </w:tc>
        <w:tc>
          <w:tcPr>
            <w:tcW w:w="7320" w:type="dxa"/>
            <w:tcBorders>
              <w:top w:val="single" w:sz="4" w:space="0" w:color="auto"/>
              <w:left w:val="single" w:sz="4" w:space="0" w:color="auto"/>
              <w:right w:val="single" w:sz="4" w:space="0" w:color="auto"/>
            </w:tcBorders>
            <w:shd w:val="clear" w:color="auto" w:fill="FFFFFF"/>
          </w:tcPr>
          <w:p w:rsidR="00D71043" w:rsidRPr="00D71043" w:rsidRDefault="00D71043" w:rsidP="007872D1">
            <w:pPr>
              <w:pStyle w:val="3"/>
              <w:framePr w:w="9278" w:h="14069" w:wrap="around" w:vAnchor="page" w:hAnchor="page" w:x="1316" w:y="1810"/>
              <w:shd w:val="clear" w:color="auto" w:fill="auto"/>
              <w:spacing w:before="0" w:line="192" w:lineRule="exact"/>
              <w:ind w:left="119" w:right="45"/>
              <w:jc w:val="left"/>
              <w:rPr>
                <w:rStyle w:val="65pt0pt0"/>
              </w:rPr>
            </w:pPr>
            <w:r>
              <w:rPr>
                <w:rStyle w:val="65pt0pt0"/>
              </w:rPr>
              <w:t>Electro-surgical or electro-medical instruments and appliances, and parts and accessories</w:t>
            </w:r>
          </w:p>
          <w:p w:rsidR="00D71043" w:rsidRDefault="00D71043" w:rsidP="007872D1">
            <w:pPr>
              <w:pStyle w:val="3"/>
              <w:framePr w:w="9278" w:h="14069" w:wrap="around" w:vAnchor="page" w:hAnchor="page" w:x="1316" w:y="1810"/>
              <w:shd w:val="clear" w:color="auto" w:fill="auto"/>
              <w:spacing w:before="0" w:line="192" w:lineRule="exact"/>
              <w:ind w:left="119" w:right="45"/>
              <w:jc w:val="left"/>
            </w:pPr>
            <w:r>
              <w:rPr>
                <w:rStyle w:val="65pt0pt0"/>
              </w:rPr>
              <w:t>thereof</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153</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902150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19" w:right="45"/>
              <w:jc w:val="left"/>
            </w:pPr>
            <w:r>
              <w:rPr>
                <w:rStyle w:val="65pt0pt0"/>
              </w:rPr>
              <w:t>Pacemakers for stimulating heart muscles, excluding parts and accessories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154</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902190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19" w:right="45"/>
              <w:jc w:val="left"/>
            </w:pPr>
            <w:r>
              <w:rPr>
                <w:rStyle w:val="65pt0pt0"/>
              </w:rPr>
              <w:t>Other</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155</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902212</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Computed tomography apparatus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156</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902213</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for dental uses</w:t>
            </w:r>
          </w:p>
        </w:tc>
      </w:tr>
      <w:tr w:rsidR="00D71043" w:rsidRPr="001209DE"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157</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902214</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for medical, surgical or veterinary uses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158</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902219</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For other uses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159</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902221</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For medical, surgical, dental or veterinary uses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160</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902229</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For other uses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161</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902230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X-ray tubes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162</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902290</w:t>
            </w:r>
          </w:p>
        </w:tc>
        <w:tc>
          <w:tcPr>
            <w:tcW w:w="389"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ex</w:t>
            </w: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 of apparatus based on the use of X-rays</w:t>
            </w:r>
          </w:p>
        </w:tc>
      </w:tr>
      <w:tr w:rsidR="00D71043" w:rsidRPr="001209DE" w:rsidTr="007872D1">
        <w:tblPrEx>
          <w:tblCellMar>
            <w:top w:w="0" w:type="dxa"/>
            <w:bottom w:w="0" w:type="dxa"/>
          </w:tblCellMar>
        </w:tblPrEx>
        <w:trPr>
          <w:trHeight w:hRule="exact" w:val="408"/>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163</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902300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Instruments, apparatus and models, designed for demonstrational purposes (for example, in education or exhibitions), unsuitable for other uses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164</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902410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Machines and appliances for testing metals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165</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902480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machines and appliances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166</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902490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167</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902519</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168</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902590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169</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902710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Gas or smoke analysis apparatus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170</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902780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instruments and apparatus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171</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902790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Microtomes; parts and accessories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172</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902830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Electricity meters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173</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902890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RPr="001209DE"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174</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Instruments and apparatus for measuring or detecting ionising radiations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175</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903020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Oscilloscopes and oscillographs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176</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903031</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Multimeters without a recording device</w:t>
            </w:r>
          </w:p>
        </w:tc>
      </w:tr>
      <w:tr w:rsidR="00D71043" w:rsidRPr="001209DE"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177</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903032</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Multimeters with a recording device</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178</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903033</w:t>
            </w:r>
          </w:p>
        </w:tc>
        <w:tc>
          <w:tcPr>
            <w:tcW w:w="389"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ex</w:t>
            </w: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without a recording device, excluding resistance measuring instruments</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179</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903039</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with a recording device</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180</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903084</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with a recording device</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181</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903089</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182</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903090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Parts and Accessories</w:t>
            </w:r>
          </w:p>
        </w:tc>
      </w:tr>
      <w:tr w:rsidR="00D71043" w:rsidRPr="001209DE"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183</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903110</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Machines for balancing mechanical parts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184</w:t>
            </w:r>
          </w:p>
        </w:tc>
        <w:tc>
          <w:tcPr>
            <w:tcW w:w="903" w:type="dxa"/>
            <w:tcBorders>
              <w:top w:val="single" w:sz="4" w:space="0" w:color="auto"/>
              <w:lef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903149</w:t>
            </w:r>
          </w:p>
        </w:tc>
        <w:tc>
          <w:tcPr>
            <w:tcW w:w="389" w:type="dxa"/>
            <w:tcBorders>
              <w:top w:val="single" w:sz="4" w:space="0" w:color="auto"/>
              <w:left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w:t>
            </w:r>
          </w:p>
        </w:tc>
      </w:tr>
      <w:tr w:rsidR="00D71043" w:rsidRPr="001209DE" w:rsidTr="007872D1">
        <w:tblPrEx>
          <w:tblCellMar>
            <w:top w:w="0" w:type="dxa"/>
            <w:bottom w:w="0" w:type="dxa"/>
          </w:tblCellMar>
        </w:tblPrEx>
        <w:trPr>
          <w:trHeight w:hRule="exact" w:val="230"/>
        </w:trPr>
        <w:tc>
          <w:tcPr>
            <w:tcW w:w="667"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40"/>
              <w:jc w:val="center"/>
            </w:pPr>
            <w:r>
              <w:rPr>
                <w:rStyle w:val="65pt0pt"/>
              </w:rPr>
              <w:t>185</w:t>
            </w:r>
          </w:p>
        </w:tc>
        <w:tc>
          <w:tcPr>
            <w:tcW w:w="903" w:type="dxa"/>
            <w:tcBorders>
              <w:top w:val="single" w:sz="4" w:space="0" w:color="auto"/>
              <w:left w:val="single" w:sz="4" w:space="0" w:color="auto"/>
              <w:bottom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jc w:val="center"/>
            </w:pPr>
            <w:r>
              <w:rPr>
                <w:rStyle w:val="65pt0pt0"/>
              </w:rPr>
              <w:t>903180</w:t>
            </w:r>
          </w:p>
        </w:tc>
        <w:tc>
          <w:tcPr>
            <w:tcW w:w="389" w:type="dxa"/>
            <w:tcBorders>
              <w:top w:val="single" w:sz="4" w:space="0" w:color="auto"/>
              <w:left w:val="single" w:sz="4" w:space="0" w:color="auto"/>
              <w:bottom w:val="single" w:sz="4" w:space="0" w:color="auto"/>
            </w:tcBorders>
            <w:shd w:val="clear" w:color="auto" w:fill="FFFFFF"/>
          </w:tcPr>
          <w:p w:rsidR="00D71043" w:rsidRDefault="00D71043" w:rsidP="007872D1">
            <w:pPr>
              <w:framePr w:w="9278" w:h="14069" w:wrap="around" w:vAnchor="page" w:hAnchor="page" w:x="1316" w:y="1810"/>
              <w:spacing w:after="0" w:line="192" w:lineRule="exact"/>
              <w:jc w:val="center"/>
              <w:rPr>
                <w:sz w:val="10"/>
                <w:szCs w:val="10"/>
              </w:rPr>
            </w:pP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D71043" w:rsidRDefault="00D71043" w:rsidP="007872D1">
            <w:pPr>
              <w:pStyle w:val="3"/>
              <w:framePr w:w="9278" w:h="14069" w:wrap="around" w:vAnchor="page" w:hAnchor="page" w:x="1316" w:y="1810"/>
              <w:shd w:val="clear" w:color="auto" w:fill="auto"/>
              <w:spacing w:before="0" w:line="192" w:lineRule="exact"/>
              <w:ind w:left="120" w:right="45"/>
              <w:jc w:val="left"/>
            </w:pPr>
            <w:r>
              <w:rPr>
                <w:rStyle w:val="65pt0pt0"/>
              </w:rPr>
              <w:t>Other instruments, appliances and machines</w:t>
            </w:r>
          </w:p>
        </w:tc>
      </w:tr>
    </w:tbl>
    <w:p w:rsidR="00D71043" w:rsidRPr="001209DE" w:rsidRDefault="00D71043" w:rsidP="00D71043">
      <w:pPr>
        <w:rPr>
          <w:sz w:val="2"/>
          <w:szCs w:val="2"/>
          <w:lang w:val="en-US"/>
        </w:rPr>
        <w:sectPr w:rsidR="00D71043" w:rsidRPr="001209DE" w:rsidSect="007872D1">
          <w:pgSz w:w="11909" w:h="16838"/>
          <w:pgMar w:top="0" w:right="0" w:bottom="0" w:left="0" w:header="567"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667"/>
        <w:gridCol w:w="903"/>
        <w:gridCol w:w="389"/>
        <w:gridCol w:w="7320"/>
      </w:tblGrid>
      <w:tr w:rsidR="00D71043" w:rsidTr="007872D1">
        <w:tblPrEx>
          <w:tblCellMar>
            <w:top w:w="0" w:type="dxa"/>
            <w:bottom w:w="0" w:type="dxa"/>
          </w:tblCellMar>
        </w:tblPrEx>
        <w:trPr>
          <w:trHeight w:hRule="exact" w:val="427"/>
        </w:trPr>
        <w:tc>
          <w:tcPr>
            <w:tcW w:w="667" w:type="dxa"/>
            <w:tcBorders>
              <w:top w:val="single" w:sz="4" w:space="0" w:color="auto"/>
              <w:left w:val="single" w:sz="4" w:space="0" w:color="auto"/>
            </w:tcBorders>
            <w:shd w:val="clear" w:color="auto" w:fill="FFFFFF"/>
            <w:vAlign w:val="center"/>
          </w:tcPr>
          <w:p w:rsidR="00D71043" w:rsidRDefault="00D71043" w:rsidP="000F615D">
            <w:pPr>
              <w:pStyle w:val="3"/>
              <w:framePr w:w="9278" w:h="2122" w:wrap="around" w:vAnchor="page" w:hAnchor="page" w:x="1316" w:y="1456"/>
              <w:shd w:val="clear" w:color="auto" w:fill="auto"/>
              <w:spacing w:before="0" w:line="192" w:lineRule="exact"/>
              <w:ind w:left="140"/>
              <w:jc w:val="center"/>
            </w:pPr>
            <w:r>
              <w:rPr>
                <w:rStyle w:val="65pt0pt"/>
              </w:rPr>
              <w:lastRenderedPageBreak/>
              <w:t>Item</w:t>
            </w:r>
          </w:p>
        </w:tc>
        <w:tc>
          <w:tcPr>
            <w:tcW w:w="903" w:type="dxa"/>
            <w:tcBorders>
              <w:top w:val="single" w:sz="4" w:space="0" w:color="auto"/>
              <w:left w:val="single" w:sz="4" w:space="0" w:color="auto"/>
            </w:tcBorders>
            <w:shd w:val="clear" w:color="auto" w:fill="FFFFFF"/>
            <w:vAlign w:val="center"/>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
              </w:rPr>
              <w:t>HS</w:t>
            </w:r>
          </w:p>
          <w:p w:rsidR="00D71043" w:rsidRDefault="00D71043" w:rsidP="000F615D">
            <w:pPr>
              <w:pStyle w:val="3"/>
              <w:framePr w:w="9278" w:h="2122" w:wrap="around" w:vAnchor="page" w:hAnchor="page" w:x="1316" w:y="1456"/>
              <w:shd w:val="clear" w:color="auto" w:fill="auto"/>
              <w:spacing w:before="0" w:line="192" w:lineRule="exact"/>
              <w:jc w:val="center"/>
            </w:pPr>
            <w:r>
              <w:rPr>
                <w:rStyle w:val="65pt0pt"/>
              </w:rPr>
              <w:t>2007</w:t>
            </w:r>
          </w:p>
        </w:tc>
        <w:tc>
          <w:tcPr>
            <w:tcW w:w="389" w:type="dxa"/>
            <w:tcBorders>
              <w:top w:val="single" w:sz="4" w:space="0" w:color="auto"/>
              <w:left w:val="single" w:sz="4" w:space="0" w:color="auto"/>
            </w:tcBorders>
            <w:shd w:val="clear" w:color="auto" w:fill="FFFFFF"/>
            <w:vAlign w:val="center"/>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
              </w:rPr>
              <w:t>ex</w:t>
            </w:r>
          </w:p>
          <w:p w:rsidR="00D71043" w:rsidRDefault="00D71043" w:rsidP="000F615D">
            <w:pPr>
              <w:pStyle w:val="3"/>
              <w:framePr w:w="9278" w:h="2122" w:wrap="around" w:vAnchor="page" w:hAnchor="page" w:x="1316" w:y="1456"/>
              <w:shd w:val="clear" w:color="auto" w:fill="auto"/>
              <w:spacing w:before="0" w:line="192" w:lineRule="exact"/>
              <w:jc w:val="center"/>
            </w:pPr>
            <w:r>
              <w:rPr>
                <w:rStyle w:val="65pt0pt"/>
              </w:rPr>
              <w:t>*</w:t>
            </w:r>
          </w:p>
        </w:tc>
        <w:tc>
          <w:tcPr>
            <w:tcW w:w="7320" w:type="dxa"/>
            <w:tcBorders>
              <w:top w:val="single" w:sz="4" w:space="0" w:color="auto"/>
              <w:left w:val="single" w:sz="4" w:space="0" w:color="auto"/>
              <w:right w:val="single" w:sz="4" w:space="0" w:color="auto"/>
            </w:tcBorders>
            <w:shd w:val="clear" w:color="auto" w:fill="FFFFFF"/>
            <w:vAlign w:val="center"/>
          </w:tcPr>
          <w:p w:rsidR="00D71043" w:rsidRDefault="00D71043" w:rsidP="000F615D">
            <w:pPr>
              <w:pStyle w:val="3"/>
              <w:framePr w:w="9278" w:h="2122" w:wrap="around" w:vAnchor="page" w:hAnchor="page" w:x="1316" w:y="1456"/>
              <w:shd w:val="clear" w:color="auto" w:fill="auto"/>
              <w:spacing w:before="0" w:line="192" w:lineRule="exact"/>
              <w:ind w:right="45"/>
              <w:jc w:val="center"/>
            </w:pPr>
            <w:r>
              <w:rPr>
                <w:rStyle w:val="65pt0pt"/>
              </w:rPr>
              <w:t>Product Description</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40"/>
              <w:jc w:val="center"/>
            </w:pPr>
            <w:r>
              <w:rPr>
                <w:rStyle w:val="65pt0pt"/>
              </w:rPr>
              <w:t>186</w:t>
            </w:r>
          </w:p>
        </w:tc>
        <w:tc>
          <w:tcPr>
            <w:tcW w:w="903"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903190</w:t>
            </w:r>
          </w:p>
        </w:tc>
        <w:tc>
          <w:tcPr>
            <w:tcW w:w="389" w:type="dxa"/>
            <w:tcBorders>
              <w:top w:val="single" w:sz="4" w:space="0" w:color="auto"/>
              <w:left w:val="single" w:sz="4" w:space="0" w:color="auto"/>
            </w:tcBorders>
            <w:shd w:val="clear" w:color="auto" w:fill="FFFFFF"/>
          </w:tcPr>
          <w:p w:rsidR="00D71043" w:rsidRDefault="00D71043" w:rsidP="000F615D">
            <w:pPr>
              <w:framePr w:w="9278" w:h="2122" w:wrap="around" w:vAnchor="page" w:hAnchor="page" w:x="1316" w:y="1456"/>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19" w:right="45"/>
              <w:jc w:val="left"/>
            </w:pPr>
            <w:r>
              <w:rPr>
                <w:rStyle w:val="65pt0pt0"/>
              </w:rPr>
              <w:t>Parts and accessories</w:t>
            </w:r>
          </w:p>
        </w:tc>
      </w:tr>
      <w:tr w:rsidR="00D71043" w:rsidTr="007872D1">
        <w:tblPrEx>
          <w:tblCellMar>
            <w:top w:w="0" w:type="dxa"/>
            <w:bottom w:w="0" w:type="dxa"/>
          </w:tblCellMar>
        </w:tblPrEx>
        <w:trPr>
          <w:trHeight w:hRule="exact" w:val="211"/>
        </w:trPr>
        <w:tc>
          <w:tcPr>
            <w:tcW w:w="667"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40"/>
              <w:jc w:val="center"/>
            </w:pPr>
            <w:r>
              <w:rPr>
                <w:rStyle w:val="65pt0pt"/>
              </w:rPr>
              <w:t>187</w:t>
            </w:r>
          </w:p>
        </w:tc>
        <w:tc>
          <w:tcPr>
            <w:tcW w:w="903"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903220</w:t>
            </w:r>
          </w:p>
        </w:tc>
        <w:tc>
          <w:tcPr>
            <w:tcW w:w="389" w:type="dxa"/>
            <w:tcBorders>
              <w:top w:val="single" w:sz="4" w:space="0" w:color="auto"/>
              <w:left w:val="single" w:sz="4" w:space="0" w:color="auto"/>
            </w:tcBorders>
            <w:shd w:val="clear" w:color="auto" w:fill="FFFFFF"/>
          </w:tcPr>
          <w:p w:rsidR="00D71043" w:rsidRDefault="00D71043" w:rsidP="000F615D">
            <w:pPr>
              <w:framePr w:w="9278" w:h="2122" w:wrap="around" w:vAnchor="page" w:hAnchor="page" w:x="1316" w:y="1456"/>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19" w:right="45"/>
              <w:jc w:val="left"/>
            </w:pPr>
            <w:r>
              <w:rPr>
                <w:rStyle w:val="65pt0pt0"/>
              </w:rPr>
              <w:t>Manostats</w:t>
            </w:r>
          </w:p>
        </w:tc>
      </w:tr>
      <w:tr w:rsidR="00D71043"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40"/>
              <w:jc w:val="center"/>
            </w:pPr>
            <w:r>
              <w:rPr>
                <w:rStyle w:val="65pt0pt"/>
              </w:rPr>
              <w:t>188</w:t>
            </w:r>
          </w:p>
        </w:tc>
        <w:tc>
          <w:tcPr>
            <w:tcW w:w="903"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903281</w:t>
            </w:r>
          </w:p>
        </w:tc>
        <w:tc>
          <w:tcPr>
            <w:tcW w:w="389" w:type="dxa"/>
            <w:tcBorders>
              <w:top w:val="single" w:sz="4" w:space="0" w:color="auto"/>
              <w:left w:val="single" w:sz="4" w:space="0" w:color="auto"/>
            </w:tcBorders>
            <w:shd w:val="clear" w:color="auto" w:fill="FFFFFF"/>
          </w:tcPr>
          <w:p w:rsidR="00D71043" w:rsidRDefault="00D71043" w:rsidP="000F615D">
            <w:pPr>
              <w:framePr w:w="9278" w:h="2122" w:wrap="around" w:vAnchor="page" w:hAnchor="page" w:x="1316" w:y="1456"/>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19" w:right="45"/>
              <w:jc w:val="left"/>
            </w:pPr>
            <w:r>
              <w:rPr>
                <w:rStyle w:val="65pt0pt0"/>
              </w:rPr>
              <w:t>Hydraulic or pneumatic</w:t>
            </w:r>
          </w:p>
        </w:tc>
      </w:tr>
      <w:tr w:rsidR="00D71043" w:rsidRPr="001209DE" w:rsidTr="007872D1">
        <w:tblPrEx>
          <w:tblCellMar>
            <w:top w:w="0" w:type="dxa"/>
            <w:bottom w:w="0" w:type="dxa"/>
          </w:tblCellMar>
        </w:tblPrEx>
        <w:trPr>
          <w:trHeight w:hRule="exact" w:val="216"/>
        </w:trPr>
        <w:tc>
          <w:tcPr>
            <w:tcW w:w="667"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40"/>
              <w:jc w:val="center"/>
            </w:pPr>
            <w:r>
              <w:rPr>
                <w:rStyle w:val="65pt0pt"/>
              </w:rPr>
              <w:t>189</w:t>
            </w:r>
          </w:p>
        </w:tc>
        <w:tc>
          <w:tcPr>
            <w:tcW w:w="903"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950410</w:t>
            </w:r>
          </w:p>
        </w:tc>
        <w:tc>
          <w:tcPr>
            <w:tcW w:w="389" w:type="dxa"/>
            <w:tcBorders>
              <w:top w:val="single" w:sz="4" w:space="0" w:color="auto"/>
              <w:left w:val="single" w:sz="4" w:space="0" w:color="auto"/>
            </w:tcBorders>
            <w:shd w:val="clear" w:color="auto" w:fill="FFFFFF"/>
          </w:tcPr>
          <w:p w:rsidR="00D71043" w:rsidRDefault="00D71043" w:rsidP="000F615D">
            <w:pPr>
              <w:framePr w:w="9278" w:h="2122" w:wrap="around" w:vAnchor="page" w:hAnchor="page" w:x="1316" w:y="1456"/>
              <w:spacing w:after="0" w:line="192" w:lineRule="exact"/>
              <w:jc w:val="center"/>
              <w:rPr>
                <w:sz w:val="10"/>
                <w:szCs w:val="10"/>
              </w:rPr>
            </w:pPr>
          </w:p>
        </w:tc>
        <w:tc>
          <w:tcPr>
            <w:tcW w:w="7320" w:type="dxa"/>
            <w:tcBorders>
              <w:top w:val="single" w:sz="4" w:space="0" w:color="auto"/>
              <w:left w:val="single" w:sz="4" w:space="0" w:color="auto"/>
              <w:righ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19" w:right="45"/>
              <w:jc w:val="left"/>
            </w:pPr>
            <w:r>
              <w:rPr>
                <w:rStyle w:val="65pt0pt0"/>
              </w:rPr>
              <w:t>Video games of a kind used with a television receiver</w:t>
            </w:r>
          </w:p>
        </w:tc>
      </w:tr>
      <w:tr w:rsidR="00D71043" w:rsidRPr="001209DE" w:rsidTr="00A91D60">
        <w:tblPrEx>
          <w:tblCellMar>
            <w:top w:w="0" w:type="dxa"/>
            <w:bottom w:w="0" w:type="dxa"/>
          </w:tblCellMar>
        </w:tblPrEx>
        <w:trPr>
          <w:trHeight w:hRule="exact" w:val="605"/>
        </w:trPr>
        <w:tc>
          <w:tcPr>
            <w:tcW w:w="667"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40"/>
              <w:jc w:val="center"/>
            </w:pPr>
            <w:r>
              <w:rPr>
                <w:rStyle w:val="65pt0pt"/>
              </w:rPr>
              <w:t>190</w:t>
            </w:r>
          </w:p>
        </w:tc>
        <w:tc>
          <w:tcPr>
            <w:tcW w:w="903"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950430</w:t>
            </w:r>
          </w:p>
        </w:tc>
        <w:tc>
          <w:tcPr>
            <w:tcW w:w="389" w:type="dxa"/>
            <w:tcBorders>
              <w:top w:val="single" w:sz="4" w:space="0" w:color="auto"/>
              <w:lef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ex</w:t>
            </w:r>
          </w:p>
        </w:tc>
        <w:tc>
          <w:tcPr>
            <w:tcW w:w="7320" w:type="dxa"/>
            <w:tcBorders>
              <w:top w:val="single" w:sz="4" w:space="0" w:color="auto"/>
              <w:left w:val="single" w:sz="4" w:space="0" w:color="auto"/>
              <w:righ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19" w:right="45"/>
              <w:jc w:val="left"/>
            </w:pPr>
            <w:r>
              <w:rPr>
                <w:rStyle w:val="65pt0pt0"/>
              </w:rPr>
              <w:t>Other games, operated by coins, banknotes, bank cards, token, or by any other means of payment, other than automatic bowling equipment and games of chance that immediately return a monetary award</w:t>
            </w:r>
          </w:p>
        </w:tc>
      </w:tr>
      <w:tr w:rsidR="00D71043" w:rsidRPr="001209DE" w:rsidTr="00A91D60">
        <w:tblPrEx>
          <w:tblCellMar>
            <w:top w:w="0" w:type="dxa"/>
            <w:bottom w:w="0" w:type="dxa"/>
          </w:tblCellMar>
        </w:tblPrEx>
        <w:trPr>
          <w:trHeight w:hRule="exact" w:val="230"/>
        </w:trPr>
        <w:tc>
          <w:tcPr>
            <w:tcW w:w="667" w:type="dxa"/>
            <w:tcBorders>
              <w:top w:val="single" w:sz="4" w:space="0" w:color="auto"/>
              <w:left w:val="single" w:sz="4" w:space="0" w:color="auto"/>
              <w:bottom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40"/>
              <w:jc w:val="center"/>
            </w:pPr>
            <w:r>
              <w:rPr>
                <w:rStyle w:val="65pt0pt"/>
              </w:rPr>
              <w:t>191</w:t>
            </w:r>
          </w:p>
        </w:tc>
        <w:tc>
          <w:tcPr>
            <w:tcW w:w="903" w:type="dxa"/>
            <w:tcBorders>
              <w:top w:val="single" w:sz="4" w:space="0" w:color="auto"/>
              <w:left w:val="single" w:sz="4" w:space="0" w:color="auto"/>
              <w:bottom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950490</w:t>
            </w:r>
          </w:p>
        </w:tc>
        <w:tc>
          <w:tcPr>
            <w:tcW w:w="389" w:type="dxa"/>
            <w:tcBorders>
              <w:top w:val="single" w:sz="4" w:space="0" w:color="auto"/>
              <w:left w:val="single" w:sz="4" w:space="0" w:color="auto"/>
              <w:bottom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jc w:val="center"/>
            </w:pPr>
            <w:r>
              <w:rPr>
                <w:rStyle w:val="65pt0pt0"/>
              </w:rPr>
              <w:t>ex</w:t>
            </w: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D71043" w:rsidRDefault="00D71043" w:rsidP="000F615D">
            <w:pPr>
              <w:pStyle w:val="3"/>
              <w:framePr w:w="9278" w:h="2122" w:wrap="around" w:vAnchor="page" w:hAnchor="page" w:x="1316" w:y="1456"/>
              <w:shd w:val="clear" w:color="auto" w:fill="auto"/>
              <w:spacing w:before="0" w:line="192" w:lineRule="exact"/>
              <w:ind w:left="119" w:right="45"/>
              <w:jc w:val="left"/>
            </w:pPr>
            <w:r>
              <w:rPr>
                <w:rStyle w:val="65pt0pt0"/>
              </w:rPr>
              <w:t>Video game consoles and machines, other than those of subheading 950430</w:t>
            </w:r>
          </w:p>
        </w:tc>
      </w:tr>
    </w:tbl>
    <w:p w:rsidR="00D71043" w:rsidRPr="00641273" w:rsidRDefault="00D71043" w:rsidP="00D71043">
      <w:pPr>
        <w:pStyle w:val="af4"/>
        <w:framePr w:wrap="around" w:vAnchor="page" w:hAnchor="page" w:x="1421" w:y="4378"/>
        <w:shd w:val="clear" w:color="auto" w:fill="auto"/>
        <w:spacing w:line="130" w:lineRule="exact"/>
        <w:ind w:left="140"/>
      </w:pPr>
      <w:r w:rsidRPr="001209DE">
        <w:rPr>
          <w:lang w:val="en-US"/>
        </w:rPr>
        <w:t>* Partially covered subheadings are identified by the symbol "ex"</w:t>
      </w:r>
    </w:p>
    <w:p w:rsidR="00D71043" w:rsidRPr="001209DE" w:rsidRDefault="00D71043" w:rsidP="00D71043">
      <w:pPr>
        <w:tabs>
          <w:tab w:val="left" w:pos="2835"/>
        </w:tabs>
        <w:rPr>
          <w:sz w:val="2"/>
          <w:szCs w:val="2"/>
          <w:lang w:val="en-US"/>
        </w:rPr>
        <w:sectPr w:rsidR="00D71043" w:rsidRPr="001209DE" w:rsidSect="007872D1">
          <w:pgSz w:w="11909" w:h="16838"/>
          <w:pgMar w:top="0" w:right="0" w:bottom="0" w:left="0" w:header="567" w:footer="3" w:gutter="0"/>
          <w:cols w:space="720"/>
          <w:noEndnote/>
          <w:docGrid w:linePitch="360"/>
        </w:sectPr>
      </w:pPr>
    </w:p>
    <w:p w:rsidR="00D71043" w:rsidRPr="00D71043" w:rsidRDefault="00D71043" w:rsidP="00A93791">
      <w:pPr>
        <w:pStyle w:val="af8"/>
        <w:framePr w:w="1501" w:h="766" w:hRule="exact" w:wrap="around" w:vAnchor="page" w:hAnchor="page" w:x="5311" w:y="931"/>
        <w:shd w:val="clear" w:color="auto" w:fill="auto"/>
        <w:spacing w:line="130" w:lineRule="exact"/>
        <w:jc w:val="center"/>
        <w:rPr>
          <w:lang w:val="en-US"/>
        </w:rPr>
      </w:pPr>
    </w:p>
    <w:p w:rsidR="00D71043" w:rsidRPr="00D71043" w:rsidRDefault="00D71043" w:rsidP="00A93791">
      <w:pPr>
        <w:pStyle w:val="af8"/>
        <w:framePr w:w="1501" w:h="766" w:hRule="exact" w:wrap="around" w:vAnchor="page" w:hAnchor="page" w:x="5311" w:y="931"/>
        <w:shd w:val="clear" w:color="auto" w:fill="auto"/>
        <w:spacing w:line="130" w:lineRule="exact"/>
        <w:jc w:val="center"/>
        <w:rPr>
          <w:lang w:val="en-US"/>
        </w:rPr>
      </w:pPr>
    </w:p>
    <w:p w:rsidR="00D71043" w:rsidRDefault="00D71043" w:rsidP="00A93791">
      <w:pPr>
        <w:pStyle w:val="af8"/>
        <w:framePr w:w="1501" w:h="766" w:hRule="exact" w:wrap="around" w:vAnchor="page" w:hAnchor="page" w:x="5311" w:y="931"/>
        <w:shd w:val="clear" w:color="auto" w:fill="auto"/>
        <w:spacing w:line="130" w:lineRule="exact"/>
        <w:jc w:val="center"/>
      </w:pPr>
      <w:r>
        <w:t>ATTACHMENT B</w:t>
      </w:r>
    </w:p>
    <w:p w:rsidR="00D71043" w:rsidRPr="002D3E21" w:rsidRDefault="00D71043" w:rsidP="00D71043">
      <w:pPr>
        <w:spacing w:after="0" w:line="300" w:lineRule="auto"/>
        <w:ind w:firstLine="709"/>
        <w:jc w:val="both"/>
        <w:rPr>
          <w:rFonts w:ascii="Times New Roman" w:hAnsi="Times New Roman"/>
          <w:sz w:val="16"/>
          <w:szCs w:val="16"/>
          <w:lang w:val="en-US"/>
        </w:rPr>
      </w:pPr>
    </w:p>
    <w:p w:rsidR="00D71043" w:rsidRPr="001209DE" w:rsidRDefault="00D71043" w:rsidP="00D71043">
      <w:pPr>
        <w:pStyle w:val="af4"/>
        <w:framePr w:w="9072" w:h="1027" w:hRule="exact" w:wrap="around" w:vAnchor="page" w:hAnchor="page" w:x="1471" w:y="13621"/>
        <w:shd w:val="clear" w:color="auto" w:fill="auto"/>
        <w:spacing w:line="192" w:lineRule="exact"/>
        <w:ind w:left="140" w:right="220"/>
        <w:jc w:val="both"/>
        <w:rPr>
          <w:lang w:val="en-US"/>
        </w:rPr>
      </w:pPr>
      <w:r w:rsidRPr="001209DE">
        <w:rPr>
          <w:lang w:val="en-US"/>
        </w:rPr>
        <w:t>** The tariff elimination for printed matter shall only affect the rights and obligations with respect to trade in goods, that is, it shall not affect market access other than tariffs of the participants. Nothing in the ITA expansion agreement shall prevent an ITA member from regulating the content of such goods, including Internet content, among other things. Nothing in the ITA expansion agreement shall affect a member's market access rights and obligations on trade in services or prevent a member from regulating its services market.</w:t>
      </w:r>
    </w:p>
    <w:tbl>
      <w:tblPr>
        <w:tblOverlap w:val="never"/>
        <w:tblW w:w="0" w:type="auto"/>
        <w:tblLayout w:type="fixed"/>
        <w:tblCellMar>
          <w:left w:w="10" w:type="dxa"/>
          <w:right w:w="10" w:type="dxa"/>
        </w:tblCellMar>
        <w:tblLook w:val="0000" w:firstRow="0" w:lastRow="0" w:firstColumn="0" w:lastColumn="0" w:noHBand="0" w:noVBand="0"/>
      </w:tblPr>
      <w:tblGrid>
        <w:gridCol w:w="662"/>
        <w:gridCol w:w="8693"/>
      </w:tblGrid>
      <w:tr w:rsidR="00A93791" w:rsidRPr="001209DE" w:rsidTr="007872D1">
        <w:tblPrEx>
          <w:tblCellMar>
            <w:top w:w="0" w:type="dxa"/>
            <w:bottom w:w="0" w:type="dxa"/>
          </w:tblCellMar>
        </w:tblPrEx>
        <w:trPr>
          <w:trHeight w:hRule="exact" w:val="5403"/>
        </w:trPr>
        <w:tc>
          <w:tcPr>
            <w:tcW w:w="662" w:type="dxa"/>
            <w:tcBorders>
              <w:top w:val="single" w:sz="4" w:space="0" w:color="auto"/>
              <w:left w:val="single" w:sz="4" w:space="0" w:color="auto"/>
            </w:tcBorders>
            <w:shd w:val="clear" w:color="auto" w:fill="FFFFFF"/>
          </w:tcPr>
          <w:p w:rsidR="00A93791" w:rsidRDefault="00A93791" w:rsidP="00A93791">
            <w:pPr>
              <w:pStyle w:val="3"/>
              <w:framePr w:w="9355" w:h="10747" w:wrap="around" w:vAnchor="page" w:hAnchor="page" w:x="1321" w:y="1681"/>
              <w:shd w:val="clear" w:color="auto" w:fill="auto"/>
              <w:spacing w:before="0" w:line="192" w:lineRule="exact"/>
              <w:ind w:left="142"/>
              <w:jc w:val="center"/>
            </w:pPr>
            <w:r>
              <w:rPr>
                <w:rStyle w:val="65pt0pt"/>
              </w:rPr>
              <w:t>192</w:t>
            </w:r>
          </w:p>
        </w:tc>
        <w:tc>
          <w:tcPr>
            <w:tcW w:w="8693" w:type="dxa"/>
            <w:tcBorders>
              <w:top w:val="single" w:sz="4" w:space="0" w:color="auto"/>
              <w:left w:val="single" w:sz="4" w:space="0" w:color="auto"/>
              <w:right w:val="single" w:sz="4" w:space="0" w:color="auto"/>
            </w:tcBorders>
            <w:shd w:val="clear" w:color="auto" w:fill="FFFFFF"/>
          </w:tcPr>
          <w:p w:rsidR="00A93791" w:rsidRPr="000F615D" w:rsidRDefault="00A93791" w:rsidP="00A93791">
            <w:pPr>
              <w:pStyle w:val="3"/>
              <w:framePr w:w="9355" w:h="10747" w:wrap="around" w:vAnchor="page" w:hAnchor="page" w:x="1321" w:y="1681"/>
              <w:shd w:val="clear" w:color="auto" w:fill="auto"/>
              <w:spacing w:before="0" w:line="192" w:lineRule="exact"/>
              <w:ind w:left="120"/>
              <w:jc w:val="left"/>
            </w:pPr>
            <w:r w:rsidRPr="000F615D">
              <w:rPr>
                <w:rStyle w:val="65pt0pt"/>
                <w:b w:val="0"/>
              </w:rPr>
              <w:t xml:space="preserve">Multi-component integrated circuits (MCOs): </w:t>
            </w:r>
            <w:r w:rsidRPr="000F615D">
              <w:rPr>
                <w:rStyle w:val="65pt0pt0"/>
              </w:rPr>
              <w:t>a combination of one or more monolithic, hybrid, or multi-chip integrated circuits with at least one of the following components: silicon-based sensors, actuators, oscillators, resonators or combinations thereof, or components performing the functions of articles classifiable under heading 8532, 8533, 8541, or inductors classifiable under heading 8504, formed to all intents and purposes indivisibly into a single body like an integrated circuit, as a component of a kind used for assembly onto a printed circuit board (PCB) or other carrier, through the connecting of pins, leads, balls, lands, bumps, or pads.</w:t>
            </w:r>
          </w:p>
          <w:p w:rsidR="00A93791" w:rsidRPr="000F615D" w:rsidRDefault="00A93791" w:rsidP="00A93791">
            <w:pPr>
              <w:pStyle w:val="3"/>
              <w:framePr w:w="9355" w:h="10747" w:wrap="around" w:vAnchor="page" w:hAnchor="page" w:x="1321" w:y="1681"/>
              <w:shd w:val="clear" w:color="auto" w:fill="auto"/>
              <w:spacing w:before="0" w:line="192" w:lineRule="exact"/>
              <w:ind w:left="120"/>
              <w:jc w:val="left"/>
            </w:pPr>
            <w:r w:rsidRPr="000F615D">
              <w:rPr>
                <w:rStyle w:val="65pt0pt0"/>
              </w:rPr>
              <w:t>For the purpose of this definition the following expressions mean:</w:t>
            </w:r>
          </w:p>
          <w:p w:rsidR="00A93791" w:rsidRPr="000F615D" w:rsidRDefault="00A93791" w:rsidP="00A93791">
            <w:pPr>
              <w:pStyle w:val="3"/>
              <w:framePr w:w="9355" w:h="10747" w:wrap="around" w:vAnchor="page" w:hAnchor="page" w:x="1321" w:y="1681"/>
              <w:numPr>
                <w:ilvl w:val="0"/>
                <w:numId w:val="28"/>
              </w:numPr>
              <w:shd w:val="clear" w:color="auto" w:fill="auto"/>
              <w:tabs>
                <w:tab w:val="left" w:pos="590"/>
              </w:tabs>
              <w:spacing w:before="0" w:line="192" w:lineRule="exact"/>
              <w:ind w:left="614" w:hanging="425"/>
              <w:jc w:val="left"/>
            </w:pPr>
            <w:r w:rsidRPr="000F615D">
              <w:rPr>
                <w:rStyle w:val="65pt0pt0"/>
              </w:rPr>
              <w:t>"Components" may be discrete, manufactured independently then assembled onto the rest of the MCO, or integrated into other components.</w:t>
            </w:r>
          </w:p>
          <w:p w:rsidR="00A93791" w:rsidRPr="000F615D" w:rsidRDefault="00A93791" w:rsidP="00A93791">
            <w:pPr>
              <w:pStyle w:val="3"/>
              <w:framePr w:w="9355" w:h="10747" w:wrap="around" w:vAnchor="page" w:hAnchor="page" w:x="1321" w:y="1681"/>
              <w:numPr>
                <w:ilvl w:val="0"/>
                <w:numId w:val="28"/>
              </w:numPr>
              <w:shd w:val="clear" w:color="auto" w:fill="auto"/>
              <w:tabs>
                <w:tab w:val="left" w:pos="590"/>
              </w:tabs>
              <w:spacing w:before="0" w:line="192" w:lineRule="exact"/>
              <w:ind w:left="614" w:hanging="425"/>
              <w:jc w:val="left"/>
            </w:pPr>
            <w:r w:rsidRPr="000F615D">
              <w:rPr>
                <w:rStyle w:val="65pt0pt0"/>
              </w:rPr>
              <w:t>"Silicon based" means built on a silicon substrate, or made of silicon materials, or manufactured onto integrated circuit die.</w:t>
            </w:r>
          </w:p>
          <w:p w:rsidR="00A93791" w:rsidRPr="000F615D" w:rsidRDefault="00A93791" w:rsidP="00A93791">
            <w:pPr>
              <w:pStyle w:val="3"/>
              <w:framePr w:w="9355" w:h="10747" w:wrap="around" w:vAnchor="page" w:hAnchor="page" w:x="1321" w:y="1681"/>
              <w:shd w:val="clear" w:color="auto" w:fill="auto"/>
              <w:tabs>
                <w:tab w:val="left" w:pos="590"/>
              </w:tabs>
              <w:spacing w:before="0" w:line="192" w:lineRule="exact"/>
              <w:ind w:left="614" w:hanging="425"/>
              <w:jc w:val="left"/>
            </w:pPr>
            <w:r w:rsidRPr="000F615D">
              <w:rPr>
                <w:rStyle w:val="65pt0pt0"/>
              </w:rPr>
              <w:t>(a). "Silicon based sensors" consist of microelectronic or mechanical structures that are created in the mass or on the surface of a semiconductor and that have the function of detecting physical or chemical quantities and transducing these into electric signals, caused by resulting variations in electric properties or displacement of a mechanical structure.</w:t>
            </w:r>
          </w:p>
          <w:p w:rsidR="00A93791" w:rsidRPr="000F615D" w:rsidRDefault="00A93791" w:rsidP="00A93791">
            <w:pPr>
              <w:pStyle w:val="3"/>
              <w:framePr w:w="9355" w:h="10747" w:wrap="around" w:vAnchor="page" w:hAnchor="page" w:x="1321" w:y="1681"/>
              <w:shd w:val="clear" w:color="auto" w:fill="auto"/>
              <w:tabs>
                <w:tab w:val="left" w:pos="590"/>
              </w:tabs>
              <w:spacing w:before="0" w:line="192" w:lineRule="exact"/>
              <w:ind w:left="614" w:hanging="425"/>
              <w:jc w:val="left"/>
            </w:pPr>
            <w:r w:rsidRPr="000F615D">
              <w:rPr>
                <w:rStyle w:val="65pt0pt0"/>
              </w:rPr>
              <w:t xml:space="preserve">        "Physical or chemical quantities" relates to real world phenomena, such as pressure, acoustic waves, acceleration, vibration, movement, orientation, strain, magnetic field strength, electric field strength, light, radioactivity, humidity, flow, chemicals concentration, etc.</w:t>
            </w:r>
          </w:p>
          <w:p w:rsidR="00A93791" w:rsidRPr="000F615D" w:rsidRDefault="00A93791" w:rsidP="00A93791">
            <w:pPr>
              <w:pStyle w:val="3"/>
              <w:framePr w:w="9355" w:h="10747" w:wrap="around" w:vAnchor="page" w:hAnchor="page" w:x="1321" w:y="1681"/>
              <w:shd w:val="clear" w:color="auto" w:fill="auto"/>
              <w:tabs>
                <w:tab w:val="left" w:pos="590"/>
              </w:tabs>
              <w:spacing w:before="0" w:line="192" w:lineRule="exact"/>
              <w:ind w:left="614" w:hanging="425"/>
              <w:jc w:val="left"/>
            </w:pPr>
            <w:r w:rsidRPr="000F615D">
              <w:rPr>
                <w:rStyle w:val="65pt0pt0"/>
              </w:rPr>
              <w:t>3(b). "Silicon based actuators" consist of microelectronic and mechanical structures that are created in the mass or on the surface of a semiconductor and that have the function of converting electrical signals into physical movement.</w:t>
            </w:r>
          </w:p>
          <w:p w:rsidR="00A93791" w:rsidRPr="000F615D" w:rsidRDefault="00A93791" w:rsidP="00A93791">
            <w:pPr>
              <w:pStyle w:val="3"/>
              <w:framePr w:w="9355" w:h="10747" w:wrap="around" w:vAnchor="page" w:hAnchor="page" w:x="1321" w:y="1681"/>
              <w:shd w:val="clear" w:color="auto" w:fill="auto"/>
              <w:tabs>
                <w:tab w:val="left" w:pos="590"/>
              </w:tabs>
              <w:spacing w:before="0" w:line="192" w:lineRule="exact"/>
              <w:ind w:left="614" w:hanging="425"/>
              <w:jc w:val="left"/>
            </w:pPr>
            <w:r w:rsidRPr="000F615D">
              <w:rPr>
                <w:rStyle w:val="65pt0pt0"/>
              </w:rPr>
              <w:t>3(c). "Silicon based resonators" are components that consist of microelectronic or mechanical structures that are created in the mass or on the surface of a semiconductor and have the function of generating a mechanical or electrical oscillation of a predefined frequency that depends on the physical geometry of these structures in response to an external input.</w:t>
            </w:r>
          </w:p>
          <w:p w:rsidR="00A93791" w:rsidRPr="000F615D" w:rsidRDefault="00A93791" w:rsidP="00A93791">
            <w:pPr>
              <w:pStyle w:val="3"/>
              <w:framePr w:w="9355" w:h="10747" w:wrap="around" w:vAnchor="page" w:hAnchor="page" w:x="1321" w:y="1681"/>
              <w:shd w:val="clear" w:color="auto" w:fill="auto"/>
              <w:tabs>
                <w:tab w:val="left" w:pos="590"/>
              </w:tabs>
              <w:spacing w:before="0" w:line="192" w:lineRule="exact"/>
              <w:ind w:left="614" w:hanging="425"/>
              <w:jc w:val="left"/>
            </w:pPr>
            <w:r w:rsidRPr="000F615D">
              <w:rPr>
                <w:rStyle w:val="65pt0pt0"/>
              </w:rPr>
              <w:t>3(d). "Silicon based oscillators" are active components that consist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tc>
      </w:tr>
      <w:tr w:rsidR="00A93791" w:rsidRPr="001209DE" w:rsidTr="007872D1">
        <w:tblPrEx>
          <w:tblCellMar>
            <w:top w:w="0" w:type="dxa"/>
            <w:bottom w:w="0" w:type="dxa"/>
          </w:tblCellMar>
        </w:tblPrEx>
        <w:trPr>
          <w:trHeight w:hRule="exact" w:val="797"/>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193</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Light-Emitting Diode (LED) Backlights modules, </w:t>
            </w:r>
            <w:r w:rsidRPr="009669D1">
              <w:rPr>
                <w:rStyle w:val="65pt0pt0"/>
              </w:rPr>
              <w:t>which are lighting sources that consist of one or more LEDs, and one or more connectors and are mounted on a printed circuit or other similar substrate, and other passive components, whether or not combined with optical components or protective diodes, and used as backlights illumination for liquid crystal displays (LCDs)</w:t>
            </w:r>
          </w:p>
        </w:tc>
      </w:tr>
      <w:tr w:rsidR="00A93791" w:rsidRPr="001209DE" w:rsidTr="007872D1">
        <w:tblPrEx>
          <w:tblCellMar>
            <w:top w:w="0" w:type="dxa"/>
            <w:bottom w:w="0" w:type="dxa"/>
          </w:tblCellMar>
        </w:tblPrEx>
        <w:trPr>
          <w:trHeight w:hRule="exact" w:val="797"/>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194</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Touch-Sensitive Data Input Devices (so-called touch screens) </w:t>
            </w:r>
            <w:r w:rsidRPr="009669D1">
              <w:rPr>
                <w:rStyle w:val="65pt0pt0"/>
              </w:rPr>
              <w:t>without display capabilities, for incorporation into apparatus having a display, which function by detecting the presence and location of a touch within the display area. The sensing of touch may be obtained by means of resistance, electrostatic capacity, acoustic pulse recognition, infra-red lights, or other touch-sensitive technology</w:t>
            </w:r>
          </w:p>
        </w:tc>
      </w:tr>
      <w:tr w:rsidR="00A93791" w:rsidRPr="001209DE" w:rsidTr="007872D1">
        <w:tblPrEx>
          <w:tblCellMar>
            <w:top w:w="0" w:type="dxa"/>
            <w:bottom w:w="0" w:type="dxa"/>
          </w:tblCellMar>
        </w:tblPrEx>
        <w:trPr>
          <w:trHeight w:hRule="exact" w:val="811"/>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195</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Ink cartridges </w:t>
            </w:r>
            <w:r w:rsidRPr="009669D1">
              <w:rPr>
                <w:rStyle w:val="65pt0pt0"/>
              </w:rPr>
              <w:t>(with or without an integrated print head) for insertion into apparatus of HS subheadings 844331, 844332 or 844339, and incorporating mechanical or electrical components; thermoplastic or electrostatic toner cartridges (with or without moving parts) for insertion into apparatus of HS subheadings 844331, 844332 or 844339; solid ink in engineered shapes for insertion into apparatus of HS subheadings 844331, 844332 or 844339</w:t>
            </w:r>
          </w:p>
        </w:tc>
      </w:tr>
      <w:tr w:rsidR="00A93791" w:rsidRPr="001209DE" w:rsidTr="007872D1">
        <w:tblPrEx>
          <w:tblCellMar>
            <w:top w:w="0" w:type="dxa"/>
            <w:bottom w:w="0" w:type="dxa"/>
          </w:tblCellMar>
        </w:tblPrEx>
        <w:trPr>
          <w:trHeight w:hRule="exact" w:val="605"/>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196</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Printed matter </w:t>
            </w:r>
            <w:r w:rsidRPr="009669D1">
              <w:rPr>
                <w:rStyle w:val="65pt0pt0"/>
              </w:rPr>
              <w:t>which grants the right to access, install, reproduce or otherwise use software (including games), data, internet content (including in-game or in-application content) or services, or telecommunications services (including mobile services)**</w:t>
            </w:r>
          </w:p>
        </w:tc>
      </w:tr>
      <w:tr w:rsidR="00A93791" w:rsidRPr="001209DE" w:rsidTr="007872D1">
        <w:tblPrEx>
          <w:tblCellMar>
            <w:top w:w="0" w:type="dxa"/>
            <w:bottom w:w="0" w:type="dxa"/>
          </w:tblCellMar>
        </w:tblPrEx>
        <w:trPr>
          <w:trHeight w:hRule="exact" w:val="211"/>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197</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Self-adhesive circular polishing pads </w:t>
            </w:r>
            <w:r w:rsidRPr="009669D1">
              <w:rPr>
                <w:rStyle w:val="65pt0pt0"/>
              </w:rPr>
              <w:t>of a kind used for the manufacture of semiconductor wafers</w:t>
            </w:r>
          </w:p>
        </w:tc>
      </w:tr>
      <w:tr w:rsidR="00A93791" w:rsidRPr="001209DE" w:rsidTr="007872D1">
        <w:tblPrEx>
          <w:tblCellMar>
            <w:top w:w="0" w:type="dxa"/>
            <w:bottom w:w="0" w:type="dxa"/>
          </w:tblCellMar>
        </w:tblPrEx>
        <w:trPr>
          <w:trHeight w:hRule="exact" w:val="408"/>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198</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Boxes, cases, crates and similar articles, </w:t>
            </w:r>
            <w:r w:rsidRPr="009669D1">
              <w:rPr>
                <w:rStyle w:val="65pt0pt0"/>
              </w:rPr>
              <w:t>of plastic, specially shaped or fitted for the conveyance or packing of semiconductor wafers, masks, or reticles, of subheading 392310 or 848690</w:t>
            </w:r>
          </w:p>
        </w:tc>
      </w:tr>
      <w:tr w:rsidR="00A93791" w:rsidRPr="001209DE" w:rsidTr="00577493">
        <w:tblPrEx>
          <w:tblCellMar>
            <w:top w:w="0" w:type="dxa"/>
            <w:bottom w:w="0" w:type="dxa"/>
          </w:tblCellMar>
        </w:tblPrEx>
        <w:trPr>
          <w:trHeight w:hRule="exact" w:val="187"/>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199</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Vacuum pumps </w:t>
            </w:r>
            <w:r w:rsidRPr="009669D1">
              <w:rPr>
                <w:rStyle w:val="65pt0pt0"/>
              </w:rPr>
              <w:t>of a kind used solely or principally for the manufacture of semiconductors or flat panel displays</w:t>
            </w:r>
          </w:p>
        </w:tc>
      </w:tr>
      <w:tr w:rsidR="00A93791" w:rsidRPr="001209DE" w:rsidTr="007872D1">
        <w:tblPrEx>
          <w:tblCellMar>
            <w:top w:w="0" w:type="dxa"/>
            <w:bottom w:w="0" w:type="dxa"/>
          </w:tblCellMar>
        </w:tblPrEx>
        <w:trPr>
          <w:trHeight w:hRule="exact" w:val="408"/>
        </w:trPr>
        <w:tc>
          <w:tcPr>
            <w:tcW w:w="662" w:type="dxa"/>
            <w:tcBorders>
              <w:top w:val="single" w:sz="4" w:space="0" w:color="auto"/>
              <w:lef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200</w:t>
            </w:r>
          </w:p>
        </w:tc>
        <w:tc>
          <w:tcPr>
            <w:tcW w:w="8693" w:type="dxa"/>
            <w:tcBorders>
              <w:top w:val="single" w:sz="4" w:space="0" w:color="auto"/>
              <w:left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Plasma cleaner machines </w:t>
            </w:r>
            <w:r w:rsidRPr="009669D1">
              <w:rPr>
                <w:rStyle w:val="65pt0pt0"/>
              </w:rPr>
              <w:t>that remove organic contaminants from electron microscopy specimens and specimen holders</w:t>
            </w:r>
          </w:p>
        </w:tc>
      </w:tr>
      <w:tr w:rsidR="00A93791" w:rsidRPr="001209DE" w:rsidTr="007872D1">
        <w:tblPrEx>
          <w:tblCellMar>
            <w:top w:w="0" w:type="dxa"/>
            <w:bottom w:w="0" w:type="dxa"/>
          </w:tblCellMar>
        </w:tblPrEx>
        <w:trPr>
          <w:trHeight w:hRule="exact" w:val="240"/>
        </w:trPr>
        <w:tc>
          <w:tcPr>
            <w:tcW w:w="662" w:type="dxa"/>
            <w:tcBorders>
              <w:top w:val="single" w:sz="4" w:space="0" w:color="auto"/>
              <w:left w:val="single" w:sz="4" w:space="0" w:color="auto"/>
              <w:bottom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40"/>
              <w:jc w:val="center"/>
            </w:pPr>
            <w:r w:rsidRPr="009669D1">
              <w:rPr>
                <w:rStyle w:val="65pt0pt"/>
              </w:rPr>
              <w:t>201</w:t>
            </w:r>
          </w:p>
        </w:tc>
        <w:tc>
          <w:tcPr>
            <w:tcW w:w="8693" w:type="dxa"/>
            <w:tcBorders>
              <w:top w:val="single" w:sz="4" w:space="0" w:color="auto"/>
              <w:left w:val="single" w:sz="4" w:space="0" w:color="auto"/>
              <w:bottom w:val="single" w:sz="4" w:space="0" w:color="auto"/>
              <w:right w:val="single" w:sz="4" w:space="0" w:color="auto"/>
            </w:tcBorders>
            <w:shd w:val="clear" w:color="auto" w:fill="FFFFFF"/>
          </w:tcPr>
          <w:p w:rsidR="00A93791" w:rsidRPr="009669D1" w:rsidRDefault="00A93791" w:rsidP="00A93791">
            <w:pPr>
              <w:pStyle w:val="3"/>
              <w:framePr w:w="9355" w:h="10747" w:wrap="around" w:vAnchor="page" w:hAnchor="page" w:x="1321" w:y="1681"/>
              <w:shd w:val="clear" w:color="auto" w:fill="auto"/>
              <w:spacing w:before="0" w:line="192" w:lineRule="exact"/>
              <w:ind w:left="119"/>
              <w:jc w:val="left"/>
            </w:pPr>
            <w:r w:rsidRPr="009669D1">
              <w:rPr>
                <w:rStyle w:val="65pt0pt"/>
              </w:rPr>
              <w:t xml:space="preserve">Portable interactive electronic education devices </w:t>
            </w:r>
            <w:r w:rsidRPr="009669D1">
              <w:rPr>
                <w:rStyle w:val="65pt0pt0"/>
              </w:rPr>
              <w:t>primarily designed for children</w:t>
            </w:r>
          </w:p>
        </w:tc>
      </w:tr>
    </w:tbl>
    <w:p w:rsidR="00D71043" w:rsidRPr="001209DE" w:rsidRDefault="00D71043" w:rsidP="00D71043">
      <w:pPr>
        <w:spacing w:after="0" w:line="300" w:lineRule="auto"/>
        <w:ind w:firstLine="709"/>
        <w:jc w:val="both"/>
        <w:rPr>
          <w:rFonts w:ascii="Times New Roman" w:hAnsi="Times New Roman"/>
          <w:sz w:val="28"/>
          <w:szCs w:val="28"/>
          <w:lang w:val="en-US"/>
        </w:rPr>
      </w:pPr>
    </w:p>
    <w:p w:rsidR="00383C36" w:rsidRPr="00D71043" w:rsidRDefault="00383C36" w:rsidP="00C4136B">
      <w:pPr>
        <w:spacing w:after="0" w:line="288" w:lineRule="auto"/>
        <w:ind w:firstLine="709"/>
        <w:jc w:val="both"/>
        <w:rPr>
          <w:rFonts w:ascii="Times New Roman" w:hAnsi="Times New Roman"/>
          <w:sz w:val="28"/>
          <w:szCs w:val="28"/>
          <w:lang w:val="en-US"/>
        </w:rPr>
      </w:pPr>
    </w:p>
    <w:p w:rsidR="00383C36" w:rsidRPr="00D71043" w:rsidRDefault="00383C36" w:rsidP="00C4136B">
      <w:pPr>
        <w:spacing w:after="0" w:line="288" w:lineRule="auto"/>
        <w:ind w:firstLine="709"/>
        <w:jc w:val="both"/>
        <w:rPr>
          <w:rFonts w:ascii="Times New Roman" w:hAnsi="Times New Roman"/>
          <w:b/>
          <w:sz w:val="28"/>
          <w:szCs w:val="28"/>
          <w:lang w:val="en-US"/>
        </w:rPr>
      </w:pPr>
    </w:p>
    <w:sectPr w:rsidR="00383C36" w:rsidRPr="00D71043" w:rsidSect="00411D29">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9CE" w:rsidRDefault="009659CE" w:rsidP="006F01B7">
      <w:pPr>
        <w:spacing w:after="0" w:line="240" w:lineRule="auto"/>
      </w:pPr>
      <w:r>
        <w:separator/>
      </w:r>
    </w:p>
  </w:endnote>
  <w:endnote w:type="continuationSeparator" w:id="0">
    <w:p w:rsidR="009659CE" w:rsidRDefault="009659CE" w:rsidP="006F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273" w:rsidRDefault="00641273">
    <w:pPr>
      <w:pStyle w:val="a7"/>
      <w:jc w:val="center"/>
    </w:pPr>
  </w:p>
  <w:p w:rsidR="00641273" w:rsidRDefault="006412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9CE" w:rsidRDefault="009659CE" w:rsidP="006F01B7">
      <w:pPr>
        <w:spacing w:after="0" w:line="240" w:lineRule="auto"/>
      </w:pPr>
      <w:r>
        <w:separator/>
      </w:r>
    </w:p>
  </w:footnote>
  <w:footnote w:type="continuationSeparator" w:id="0">
    <w:p w:rsidR="009659CE" w:rsidRDefault="009659CE" w:rsidP="006F01B7">
      <w:pPr>
        <w:spacing w:after="0" w:line="240" w:lineRule="auto"/>
      </w:pPr>
      <w:r>
        <w:continuationSeparator/>
      </w:r>
    </w:p>
  </w:footnote>
  <w:footnote w:id="1">
    <w:p w:rsidR="003707C4" w:rsidRPr="00383C36" w:rsidRDefault="003707C4" w:rsidP="003707C4">
      <w:pPr>
        <w:spacing w:after="0" w:line="240" w:lineRule="auto"/>
        <w:rPr>
          <w:rFonts w:ascii="Times New Roman" w:hAnsi="Times New Roman"/>
          <w:sz w:val="20"/>
          <w:szCs w:val="20"/>
        </w:rPr>
      </w:pPr>
      <w:r w:rsidRPr="000D3037">
        <w:rPr>
          <w:rStyle w:val="aa"/>
          <w:rFonts w:ascii="Times New Roman" w:hAnsi="Times New Roman"/>
          <w:sz w:val="20"/>
          <w:szCs w:val="20"/>
        </w:rPr>
        <w:footnoteRef/>
      </w:r>
      <w:r w:rsidRPr="000D3037">
        <w:rPr>
          <w:rFonts w:ascii="Times New Roman" w:hAnsi="Times New Roman"/>
          <w:sz w:val="20"/>
          <w:szCs w:val="20"/>
          <w:lang w:val="en-US"/>
        </w:rPr>
        <w:t xml:space="preserve"> </w:t>
      </w:r>
      <w:r>
        <w:rPr>
          <w:rFonts w:ascii="Times New Roman" w:hAnsi="Times New Roman"/>
          <w:sz w:val="20"/>
          <w:szCs w:val="20"/>
          <w:lang w:val="en-US"/>
        </w:rPr>
        <w:t>The World Trade Organiz</w:t>
      </w:r>
      <w:r w:rsidRPr="000D3037">
        <w:rPr>
          <w:rFonts w:ascii="Times New Roman" w:hAnsi="Times New Roman"/>
          <w:sz w:val="20"/>
          <w:szCs w:val="20"/>
          <w:lang w:val="en-US"/>
        </w:rPr>
        <w:t>ation draws close to its first deal for nearly two decades</w:t>
      </w:r>
      <w:r>
        <w:rPr>
          <w:rFonts w:ascii="Times New Roman" w:hAnsi="Times New Roman"/>
          <w:sz w:val="20"/>
          <w:szCs w:val="20"/>
          <w:lang w:val="en-US"/>
        </w:rPr>
        <w:t xml:space="preserve">. </w:t>
      </w:r>
      <w:r w:rsidRPr="000D3037">
        <w:rPr>
          <w:rFonts w:ascii="Times New Roman" w:hAnsi="Times New Roman"/>
          <w:sz w:val="20"/>
          <w:szCs w:val="20"/>
          <w:lang w:val="en-US"/>
        </w:rPr>
        <w:t>The</w:t>
      </w:r>
      <w:r w:rsidRPr="00383C36">
        <w:rPr>
          <w:rFonts w:ascii="Times New Roman" w:hAnsi="Times New Roman"/>
          <w:sz w:val="20"/>
          <w:szCs w:val="20"/>
        </w:rPr>
        <w:t xml:space="preserve"> </w:t>
      </w:r>
      <w:r w:rsidRPr="000D3037">
        <w:rPr>
          <w:rFonts w:ascii="Times New Roman" w:hAnsi="Times New Roman"/>
          <w:sz w:val="20"/>
          <w:szCs w:val="20"/>
          <w:lang w:val="en-US"/>
        </w:rPr>
        <w:t>Economist</w:t>
      </w:r>
      <w:r w:rsidRPr="00383C36">
        <w:rPr>
          <w:rFonts w:ascii="Times New Roman" w:hAnsi="Times New Roman"/>
          <w:sz w:val="20"/>
          <w:szCs w:val="20"/>
        </w:rPr>
        <w:t xml:space="preserve">, </w:t>
      </w:r>
      <w:r w:rsidRPr="000D3037">
        <w:rPr>
          <w:rFonts w:ascii="Times New Roman" w:hAnsi="Times New Roman"/>
          <w:sz w:val="20"/>
          <w:szCs w:val="20"/>
          <w:lang w:val="en-US"/>
        </w:rPr>
        <w:t>Jul</w:t>
      </w:r>
      <w:r w:rsidRPr="00383C36">
        <w:rPr>
          <w:rFonts w:ascii="Times New Roman" w:hAnsi="Times New Roman"/>
          <w:sz w:val="20"/>
          <w:szCs w:val="20"/>
        </w:rPr>
        <w:t xml:space="preserve"> 25</w:t>
      </w:r>
      <w:r w:rsidRPr="000D3037">
        <w:rPr>
          <w:rFonts w:ascii="Times New Roman" w:hAnsi="Times New Roman"/>
          <w:sz w:val="20"/>
          <w:szCs w:val="20"/>
          <w:lang w:val="en-US"/>
        </w:rPr>
        <w:t>th</w:t>
      </w:r>
      <w:r w:rsidRPr="00383C36">
        <w:rPr>
          <w:rFonts w:ascii="Times New Roman" w:hAnsi="Times New Roman"/>
          <w:sz w:val="20"/>
          <w:szCs w:val="20"/>
        </w:rPr>
        <w:t xml:space="preserve"> 2015</w:t>
      </w:r>
      <w:r w:rsidR="00E12F00">
        <w:rPr>
          <w:rFonts w:ascii="Times New Roman" w:hAnsi="Times New Roman"/>
          <w:sz w:val="20"/>
          <w:szCs w:val="20"/>
        </w:rPr>
        <w:t>.</w:t>
      </w:r>
      <w:r w:rsidRPr="00383C36">
        <w:rPr>
          <w:rFonts w:ascii="Times New Roman" w:hAnsi="Times New Roman"/>
          <w:sz w:val="20"/>
          <w:szCs w:val="20"/>
        </w:rPr>
        <w:t xml:space="preserve">  </w:t>
      </w:r>
    </w:p>
    <w:p w:rsidR="003707C4" w:rsidRPr="00383C36" w:rsidRDefault="003707C4" w:rsidP="003707C4">
      <w:pPr>
        <w:pStyle w:val="ab"/>
        <w:spacing w:after="0"/>
      </w:pPr>
    </w:p>
  </w:footnote>
  <w:footnote w:id="2">
    <w:p w:rsidR="003707C4" w:rsidRPr="00DF003E" w:rsidRDefault="003707C4" w:rsidP="003707C4">
      <w:pPr>
        <w:spacing w:after="0" w:line="240" w:lineRule="auto"/>
        <w:ind w:right="-284"/>
        <w:outlineLvl w:val="0"/>
        <w:rPr>
          <w:rFonts w:ascii="Times New Roman" w:hAnsi="Times New Roman"/>
          <w:sz w:val="20"/>
          <w:szCs w:val="20"/>
        </w:rPr>
      </w:pPr>
      <w:r w:rsidRPr="00DF003E">
        <w:rPr>
          <w:rStyle w:val="aa"/>
          <w:rFonts w:ascii="Times New Roman" w:hAnsi="Times New Roman"/>
          <w:sz w:val="20"/>
          <w:szCs w:val="20"/>
        </w:rPr>
        <w:footnoteRef/>
      </w:r>
      <w:r w:rsidRPr="00DF003E">
        <w:rPr>
          <w:rFonts w:ascii="Times New Roman" w:hAnsi="Times New Roman"/>
          <w:sz w:val="20"/>
          <w:szCs w:val="20"/>
        </w:rPr>
        <w:t xml:space="preserve"> </w:t>
      </w:r>
      <w:r w:rsidRPr="00DF003E">
        <w:rPr>
          <w:rFonts w:ascii="Times New Roman" w:eastAsia="Times New Roman" w:hAnsi="Times New Roman"/>
          <w:bCs/>
          <w:kern w:val="36"/>
          <w:sz w:val="20"/>
          <w:szCs w:val="20"/>
          <w:lang w:eastAsia="ru-RU"/>
        </w:rPr>
        <w:t xml:space="preserve">Россия не будет снижать пошлины на ввоз IT-продуктов. </w:t>
      </w:r>
      <w:r w:rsidRPr="00DF003E">
        <w:rPr>
          <w:rFonts w:ascii="Times New Roman" w:hAnsi="Times New Roman"/>
          <w:sz w:val="20"/>
          <w:szCs w:val="20"/>
        </w:rPr>
        <w:t>Ведомости 20</w:t>
      </w:r>
      <w:r>
        <w:rPr>
          <w:rFonts w:ascii="Times New Roman" w:hAnsi="Times New Roman"/>
          <w:sz w:val="20"/>
          <w:szCs w:val="20"/>
        </w:rPr>
        <w:t>.07.</w:t>
      </w:r>
      <w:r w:rsidRPr="00DF003E">
        <w:rPr>
          <w:rFonts w:ascii="Times New Roman" w:hAnsi="Times New Roman"/>
          <w:sz w:val="20"/>
          <w:szCs w:val="20"/>
        </w:rPr>
        <w:t>2015</w:t>
      </w:r>
      <w:r w:rsidR="008E2BFD">
        <w:rPr>
          <w:rFonts w:ascii="Times New Roman" w:hAnsi="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8F" w:rsidRPr="00E80DF8" w:rsidRDefault="0054058F">
    <w:pPr>
      <w:pStyle w:val="a5"/>
      <w:jc w:val="center"/>
      <w:rPr>
        <w:rFonts w:ascii="Times New Roman" w:hAnsi="Times New Roman"/>
        <w:sz w:val="24"/>
        <w:szCs w:val="24"/>
      </w:rPr>
    </w:pPr>
    <w:r w:rsidRPr="00E80DF8">
      <w:rPr>
        <w:rFonts w:ascii="Times New Roman" w:hAnsi="Times New Roman"/>
        <w:sz w:val="24"/>
        <w:szCs w:val="24"/>
      </w:rPr>
      <w:fldChar w:fldCharType="begin"/>
    </w:r>
    <w:r w:rsidRPr="00E80DF8">
      <w:rPr>
        <w:rFonts w:ascii="Times New Roman" w:hAnsi="Times New Roman"/>
        <w:sz w:val="24"/>
        <w:szCs w:val="24"/>
      </w:rPr>
      <w:instrText>PAGE   \* MERGEFORMAT</w:instrText>
    </w:r>
    <w:r w:rsidRPr="00E80DF8">
      <w:rPr>
        <w:rFonts w:ascii="Times New Roman" w:hAnsi="Times New Roman"/>
        <w:sz w:val="24"/>
        <w:szCs w:val="24"/>
      </w:rPr>
      <w:fldChar w:fldCharType="separate"/>
    </w:r>
    <w:r w:rsidR="00391398">
      <w:rPr>
        <w:rFonts w:ascii="Times New Roman" w:hAnsi="Times New Roman"/>
        <w:noProof/>
        <w:sz w:val="24"/>
        <w:szCs w:val="24"/>
      </w:rPr>
      <w:t>2</w:t>
    </w:r>
    <w:r w:rsidRPr="00E80DF8">
      <w:rPr>
        <w:rFonts w:ascii="Times New Roman" w:hAnsi="Times New Roman"/>
        <w:sz w:val="24"/>
        <w:szCs w:val="24"/>
      </w:rPr>
      <w:fldChar w:fldCharType="end"/>
    </w:r>
  </w:p>
  <w:p w:rsidR="00D71043" w:rsidRPr="006C04AC" w:rsidRDefault="00D71043">
    <w:pPr>
      <w:pStyle w:val="a5"/>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44" w:rsidRPr="00C74921" w:rsidRDefault="00921344">
    <w:pPr>
      <w:pStyle w:val="a5"/>
      <w:jc w:val="center"/>
      <w:rPr>
        <w:rFonts w:ascii="Times New Roman" w:hAnsi="Times New Roman"/>
        <w:sz w:val="28"/>
        <w:szCs w:val="28"/>
      </w:rPr>
    </w:pPr>
    <w:r w:rsidRPr="00C74921">
      <w:rPr>
        <w:rFonts w:ascii="Times New Roman" w:hAnsi="Times New Roman"/>
        <w:sz w:val="28"/>
        <w:szCs w:val="28"/>
      </w:rPr>
      <w:fldChar w:fldCharType="begin"/>
    </w:r>
    <w:r w:rsidRPr="00C74921">
      <w:rPr>
        <w:rFonts w:ascii="Times New Roman" w:hAnsi="Times New Roman"/>
        <w:sz w:val="28"/>
        <w:szCs w:val="28"/>
      </w:rPr>
      <w:instrText>PAGE   \* MERGEFORMAT</w:instrText>
    </w:r>
    <w:r w:rsidRPr="00C74921">
      <w:rPr>
        <w:rFonts w:ascii="Times New Roman" w:hAnsi="Times New Roman"/>
        <w:sz w:val="28"/>
        <w:szCs w:val="28"/>
      </w:rPr>
      <w:fldChar w:fldCharType="separate"/>
    </w:r>
    <w:r w:rsidR="00411D29">
      <w:rPr>
        <w:rFonts w:ascii="Times New Roman" w:hAnsi="Times New Roman"/>
        <w:noProof/>
        <w:sz w:val="28"/>
        <w:szCs w:val="28"/>
      </w:rPr>
      <w:t>17</w:t>
    </w:r>
    <w:r w:rsidRPr="00C74921">
      <w:rPr>
        <w:rFonts w:ascii="Times New Roman" w:hAnsi="Times New Roman"/>
        <w:sz w:val="28"/>
        <w:szCs w:val="28"/>
      </w:rPr>
      <w:fldChar w:fldCharType="end"/>
    </w:r>
  </w:p>
  <w:p w:rsidR="00921344" w:rsidRDefault="009213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532"/>
    <w:multiLevelType w:val="hybridMultilevel"/>
    <w:tmpl w:val="1632E0C2"/>
    <w:lvl w:ilvl="0" w:tplc="3A229278">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
    <w:nsid w:val="0BAC6E3A"/>
    <w:multiLevelType w:val="hybridMultilevel"/>
    <w:tmpl w:val="10ACF044"/>
    <w:lvl w:ilvl="0" w:tplc="6B842672">
      <w:start w:val="1"/>
      <w:numFmt w:val="bullet"/>
      <w:lvlText w:val=""/>
      <w:lvlJc w:val="left"/>
      <w:pPr>
        <w:ind w:left="2138"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716E6C"/>
    <w:multiLevelType w:val="multilevel"/>
    <w:tmpl w:val="C43CEB4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C65CC"/>
    <w:multiLevelType w:val="hybridMultilevel"/>
    <w:tmpl w:val="665C617C"/>
    <w:lvl w:ilvl="0" w:tplc="D4C29478">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4">
    <w:nsid w:val="1E222C9B"/>
    <w:multiLevelType w:val="hybridMultilevel"/>
    <w:tmpl w:val="52A8813E"/>
    <w:lvl w:ilvl="0" w:tplc="55C267BE">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5">
    <w:nsid w:val="1FF53330"/>
    <w:multiLevelType w:val="hybridMultilevel"/>
    <w:tmpl w:val="10B41F8A"/>
    <w:lvl w:ilvl="0" w:tplc="5212F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03523A"/>
    <w:multiLevelType w:val="multilevel"/>
    <w:tmpl w:val="71485EF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1A49FB"/>
    <w:multiLevelType w:val="hybridMultilevel"/>
    <w:tmpl w:val="87FA095A"/>
    <w:lvl w:ilvl="0" w:tplc="03BECC6E">
      <w:start w:val="1"/>
      <w:numFmt w:val="decimal"/>
      <w:pStyle w:val="Annex4"/>
      <w:lvlText w:val="%1."/>
      <w:lvlJc w:val="left"/>
      <w:pPr>
        <w:ind w:left="720" w:hanging="360"/>
      </w:pPr>
    </w:lvl>
    <w:lvl w:ilvl="1" w:tplc="538229D0" w:tentative="1">
      <w:start w:val="1"/>
      <w:numFmt w:val="lowerLetter"/>
      <w:lvlText w:val="%2."/>
      <w:lvlJc w:val="left"/>
      <w:pPr>
        <w:ind w:left="1440" w:hanging="360"/>
      </w:pPr>
    </w:lvl>
    <w:lvl w:ilvl="2" w:tplc="5F722000"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AD19A7"/>
    <w:multiLevelType w:val="hybridMultilevel"/>
    <w:tmpl w:val="25B4F53C"/>
    <w:lvl w:ilvl="0" w:tplc="F880D460">
      <w:start w:val="3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095DB8"/>
    <w:multiLevelType w:val="multilevel"/>
    <w:tmpl w:val="5DFADDB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2E72C0"/>
    <w:multiLevelType w:val="hybridMultilevel"/>
    <w:tmpl w:val="18745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C1431"/>
    <w:multiLevelType w:val="hybridMultilevel"/>
    <w:tmpl w:val="7DB875C0"/>
    <w:lvl w:ilvl="0" w:tplc="3A229278">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2">
    <w:nsid w:val="3C9D08F8"/>
    <w:multiLevelType w:val="hybridMultilevel"/>
    <w:tmpl w:val="C658D126"/>
    <w:lvl w:ilvl="0" w:tplc="15E07912">
      <w:start w:val="1"/>
      <w:numFmt w:val="bullet"/>
      <w:lvlText w:val=""/>
      <w:lvlJc w:val="left"/>
      <w:pPr>
        <w:ind w:left="1713" w:hanging="360"/>
      </w:pPr>
      <w:rPr>
        <w:rFonts w:ascii="Symbol" w:hAnsi="Symbol" w:hint="default"/>
        <w:sz w:val="20"/>
        <w:szCs w:val="20"/>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abstractNum w:abstractNumId="13">
    <w:nsid w:val="48483499"/>
    <w:multiLevelType w:val="hybridMultilevel"/>
    <w:tmpl w:val="9EA80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214A4"/>
    <w:multiLevelType w:val="multilevel"/>
    <w:tmpl w:val="0BD2BA3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D36C5E"/>
    <w:multiLevelType w:val="hybridMultilevel"/>
    <w:tmpl w:val="535E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140ACC"/>
    <w:multiLevelType w:val="hybridMultilevel"/>
    <w:tmpl w:val="6A92D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D072AE"/>
    <w:multiLevelType w:val="hybridMultilevel"/>
    <w:tmpl w:val="7BB42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6F7DE1"/>
    <w:multiLevelType w:val="hybridMultilevel"/>
    <w:tmpl w:val="CB36602A"/>
    <w:lvl w:ilvl="0" w:tplc="B5CC066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366132B"/>
    <w:multiLevelType w:val="multilevel"/>
    <w:tmpl w:val="1BE6B208"/>
    <w:lvl w:ilvl="0">
      <w:start w:val="1"/>
      <w:numFmt w:val="decimal"/>
      <w:lvlText w:val="%1."/>
      <w:lvlJc w:val="left"/>
      <w:rPr>
        <w:rFonts w:ascii="Verdana" w:eastAsia="Verdana" w:hAnsi="Verdana" w:cs="Verdana"/>
        <w:b w:val="0"/>
        <w:bCs w:val="0"/>
        <w:i w:val="0"/>
        <w:iCs w:val="0"/>
        <w:smallCaps w:val="0"/>
        <w:strike w:val="0"/>
        <w:color w:val="000000"/>
        <w:spacing w:val="5"/>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FD477E"/>
    <w:multiLevelType w:val="hybridMultilevel"/>
    <w:tmpl w:val="B0D2081C"/>
    <w:lvl w:ilvl="0" w:tplc="58681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9777F6"/>
    <w:multiLevelType w:val="hybridMultilevel"/>
    <w:tmpl w:val="C480F23E"/>
    <w:lvl w:ilvl="0" w:tplc="EC561F56">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AD4BCB"/>
    <w:multiLevelType w:val="multilevel"/>
    <w:tmpl w:val="04A4735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AC72E8"/>
    <w:multiLevelType w:val="hybridMultilevel"/>
    <w:tmpl w:val="DA62976C"/>
    <w:lvl w:ilvl="0" w:tplc="3A229278">
      <w:start w:val="1"/>
      <w:numFmt w:val="decimal"/>
      <w:lvlText w:val="%1."/>
      <w:lvlJc w:val="left"/>
      <w:pPr>
        <w:ind w:left="1069"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70D91558"/>
    <w:multiLevelType w:val="hybridMultilevel"/>
    <w:tmpl w:val="F7D8A004"/>
    <w:lvl w:ilvl="0" w:tplc="95D6A776">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5">
    <w:nsid w:val="764177AE"/>
    <w:multiLevelType w:val="hybridMultilevel"/>
    <w:tmpl w:val="B8448B84"/>
    <w:lvl w:ilvl="0" w:tplc="88744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7E222F"/>
    <w:multiLevelType w:val="hybridMultilevel"/>
    <w:tmpl w:val="E926137A"/>
    <w:lvl w:ilvl="0" w:tplc="6B842672">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9D648EA"/>
    <w:multiLevelType w:val="hybridMultilevel"/>
    <w:tmpl w:val="97A298FA"/>
    <w:lvl w:ilvl="0" w:tplc="3A229278">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8">
    <w:nsid w:val="7C8B2400"/>
    <w:multiLevelType w:val="multilevel"/>
    <w:tmpl w:val="402EA6A2"/>
    <w:lvl w:ilvl="0">
      <w:start w:val="2"/>
      <w:numFmt w:val="decimal"/>
      <w:lvlText w:val="%1"/>
      <w:lvlJc w:val="left"/>
      <w:rPr>
        <w:rFonts w:ascii="Verdana" w:eastAsia="Verdana" w:hAnsi="Verdana" w:cs="Verdana"/>
        <w:b/>
        <w:bCs/>
        <w:i w:val="0"/>
        <w:iCs w:val="0"/>
        <w:smallCaps w:val="0"/>
        <w:strike w:val="0"/>
        <w:color w:val="000000"/>
        <w:spacing w:val="2"/>
        <w:w w:val="100"/>
        <w:position w:val="0"/>
        <w:sz w:val="16"/>
        <w:szCs w:val="16"/>
        <w:u w:val="none"/>
        <w:lang w:val="en-US" w:eastAsia="en-US" w:bidi="en-US"/>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6"/>
        <w:szCs w:val="16"/>
        <w:u w:val="none"/>
        <w:lang w:val="x-none"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7"/>
  </w:num>
  <w:num w:numId="3">
    <w:abstractNumId w:val="15"/>
  </w:num>
  <w:num w:numId="4">
    <w:abstractNumId w:val="18"/>
  </w:num>
  <w:num w:numId="5">
    <w:abstractNumId w:val="26"/>
  </w:num>
  <w:num w:numId="6">
    <w:abstractNumId w:val="1"/>
  </w:num>
  <w:num w:numId="7">
    <w:abstractNumId w:val="4"/>
  </w:num>
  <w:num w:numId="8">
    <w:abstractNumId w:val="24"/>
  </w:num>
  <w:num w:numId="9">
    <w:abstractNumId w:val="3"/>
  </w:num>
  <w:num w:numId="10">
    <w:abstractNumId w:val="12"/>
  </w:num>
  <w:num w:numId="11">
    <w:abstractNumId w:val="27"/>
  </w:num>
  <w:num w:numId="12">
    <w:abstractNumId w:val="23"/>
  </w:num>
  <w:num w:numId="13">
    <w:abstractNumId w:val="0"/>
  </w:num>
  <w:num w:numId="14">
    <w:abstractNumId w:val="11"/>
  </w:num>
  <w:num w:numId="15">
    <w:abstractNumId w:val="28"/>
  </w:num>
  <w:num w:numId="16">
    <w:abstractNumId w:val="21"/>
  </w:num>
  <w:num w:numId="17">
    <w:abstractNumId w:val="10"/>
  </w:num>
  <w:num w:numId="18">
    <w:abstractNumId w:val="13"/>
  </w:num>
  <w:num w:numId="19">
    <w:abstractNumId w:val="16"/>
  </w:num>
  <w:num w:numId="20">
    <w:abstractNumId w:val="5"/>
  </w:num>
  <w:num w:numId="21">
    <w:abstractNumId w:val="7"/>
  </w:num>
  <w:num w:numId="22">
    <w:abstractNumId w:val="8"/>
  </w:num>
  <w:num w:numId="23">
    <w:abstractNumId w:val="22"/>
  </w:num>
  <w:num w:numId="24">
    <w:abstractNumId w:val="6"/>
  </w:num>
  <w:num w:numId="25">
    <w:abstractNumId w:val="9"/>
  </w:num>
  <w:num w:numId="26">
    <w:abstractNumId w:val="14"/>
  </w:num>
  <w:num w:numId="27">
    <w:abstractNumId w:val="2"/>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8D4"/>
    <w:rsid w:val="000006F8"/>
    <w:rsid w:val="000007DC"/>
    <w:rsid w:val="00002B89"/>
    <w:rsid w:val="00002CE8"/>
    <w:rsid w:val="00002EEB"/>
    <w:rsid w:val="000038C6"/>
    <w:rsid w:val="00003F60"/>
    <w:rsid w:val="00004131"/>
    <w:rsid w:val="00004452"/>
    <w:rsid w:val="00006748"/>
    <w:rsid w:val="00010220"/>
    <w:rsid w:val="000103D9"/>
    <w:rsid w:val="00010CFC"/>
    <w:rsid w:val="00011B2C"/>
    <w:rsid w:val="00012218"/>
    <w:rsid w:val="00012796"/>
    <w:rsid w:val="0001309A"/>
    <w:rsid w:val="00013529"/>
    <w:rsid w:val="000138C1"/>
    <w:rsid w:val="00013ED1"/>
    <w:rsid w:val="00014504"/>
    <w:rsid w:val="00014A04"/>
    <w:rsid w:val="00015055"/>
    <w:rsid w:val="00015462"/>
    <w:rsid w:val="000159D8"/>
    <w:rsid w:val="00015D3B"/>
    <w:rsid w:val="00017615"/>
    <w:rsid w:val="00017875"/>
    <w:rsid w:val="000179BA"/>
    <w:rsid w:val="0002246D"/>
    <w:rsid w:val="00022C92"/>
    <w:rsid w:val="00022D66"/>
    <w:rsid w:val="00022EEF"/>
    <w:rsid w:val="00023D2C"/>
    <w:rsid w:val="0002446D"/>
    <w:rsid w:val="00024805"/>
    <w:rsid w:val="00025C72"/>
    <w:rsid w:val="00026761"/>
    <w:rsid w:val="00026CDD"/>
    <w:rsid w:val="0003000F"/>
    <w:rsid w:val="000301F8"/>
    <w:rsid w:val="0003184E"/>
    <w:rsid w:val="00032BF8"/>
    <w:rsid w:val="00033B06"/>
    <w:rsid w:val="00034994"/>
    <w:rsid w:val="00034C73"/>
    <w:rsid w:val="00034CB8"/>
    <w:rsid w:val="0003515E"/>
    <w:rsid w:val="00035761"/>
    <w:rsid w:val="000361F8"/>
    <w:rsid w:val="00036399"/>
    <w:rsid w:val="000376C4"/>
    <w:rsid w:val="000408EB"/>
    <w:rsid w:val="00040B27"/>
    <w:rsid w:val="00041288"/>
    <w:rsid w:val="00042883"/>
    <w:rsid w:val="00043682"/>
    <w:rsid w:val="0004544E"/>
    <w:rsid w:val="000455F4"/>
    <w:rsid w:val="00047A70"/>
    <w:rsid w:val="00047D88"/>
    <w:rsid w:val="00051EF3"/>
    <w:rsid w:val="000532F0"/>
    <w:rsid w:val="00054921"/>
    <w:rsid w:val="00054B0E"/>
    <w:rsid w:val="00054BE6"/>
    <w:rsid w:val="00054C11"/>
    <w:rsid w:val="000550BD"/>
    <w:rsid w:val="00055DF5"/>
    <w:rsid w:val="000564AD"/>
    <w:rsid w:val="00056AB4"/>
    <w:rsid w:val="00057039"/>
    <w:rsid w:val="00057752"/>
    <w:rsid w:val="00057BBB"/>
    <w:rsid w:val="00057D00"/>
    <w:rsid w:val="000602D7"/>
    <w:rsid w:val="000622DE"/>
    <w:rsid w:val="00062CEB"/>
    <w:rsid w:val="000634AD"/>
    <w:rsid w:val="0006467F"/>
    <w:rsid w:val="00064F06"/>
    <w:rsid w:val="000654DB"/>
    <w:rsid w:val="00066A28"/>
    <w:rsid w:val="00070C2B"/>
    <w:rsid w:val="000727B8"/>
    <w:rsid w:val="00072FB1"/>
    <w:rsid w:val="00073D93"/>
    <w:rsid w:val="00074684"/>
    <w:rsid w:val="00074694"/>
    <w:rsid w:val="00074F70"/>
    <w:rsid w:val="00076836"/>
    <w:rsid w:val="000802C7"/>
    <w:rsid w:val="00080A7A"/>
    <w:rsid w:val="000816E4"/>
    <w:rsid w:val="00081C02"/>
    <w:rsid w:val="0008241F"/>
    <w:rsid w:val="00083146"/>
    <w:rsid w:val="00083582"/>
    <w:rsid w:val="0008526B"/>
    <w:rsid w:val="000868FF"/>
    <w:rsid w:val="00090469"/>
    <w:rsid w:val="00091D2C"/>
    <w:rsid w:val="000940DB"/>
    <w:rsid w:val="00094CE5"/>
    <w:rsid w:val="000955B1"/>
    <w:rsid w:val="00095B1A"/>
    <w:rsid w:val="00096432"/>
    <w:rsid w:val="00096479"/>
    <w:rsid w:val="00097126"/>
    <w:rsid w:val="000A0F3A"/>
    <w:rsid w:val="000A121F"/>
    <w:rsid w:val="000A1367"/>
    <w:rsid w:val="000A148D"/>
    <w:rsid w:val="000A17B4"/>
    <w:rsid w:val="000A1C65"/>
    <w:rsid w:val="000A2C12"/>
    <w:rsid w:val="000A33DB"/>
    <w:rsid w:val="000A3D79"/>
    <w:rsid w:val="000A3E40"/>
    <w:rsid w:val="000A5501"/>
    <w:rsid w:val="000A596D"/>
    <w:rsid w:val="000A5F2F"/>
    <w:rsid w:val="000A6E81"/>
    <w:rsid w:val="000B0C57"/>
    <w:rsid w:val="000B2218"/>
    <w:rsid w:val="000B28C0"/>
    <w:rsid w:val="000B29E1"/>
    <w:rsid w:val="000B35B3"/>
    <w:rsid w:val="000B3950"/>
    <w:rsid w:val="000B4F54"/>
    <w:rsid w:val="000B4F99"/>
    <w:rsid w:val="000B52D6"/>
    <w:rsid w:val="000B551C"/>
    <w:rsid w:val="000B5A0F"/>
    <w:rsid w:val="000B5A80"/>
    <w:rsid w:val="000B5DC4"/>
    <w:rsid w:val="000B5E84"/>
    <w:rsid w:val="000B7100"/>
    <w:rsid w:val="000C05DA"/>
    <w:rsid w:val="000C135C"/>
    <w:rsid w:val="000C1577"/>
    <w:rsid w:val="000C1BD7"/>
    <w:rsid w:val="000C2A82"/>
    <w:rsid w:val="000C2FA8"/>
    <w:rsid w:val="000C339F"/>
    <w:rsid w:val="000C4791"/>
    <w:rsid w:val="000C5427"/>
    <w:rsid w:val="000C5498"/>
    <w:rsid w:val="000C6D6C"/>
    <w:rsid w:val="000C700E"/>
    <w:rsid w:val="000D0BF7"/>
    <w:rsid w:val="000D1002"/>
    <w:rsid w:val="000D1D8D"/>
    <w:rsid w:val="000D1F6E"/>
    <w:rsid w:val="000D2B13"/>
    <w:rsid w:val="000D2F04"/>
    <w:rsid w:val="000D3D56"/>
    <w:rsid w:val="000D40DB"/>
    <w:rsid w:val="000D425E"/>
    <w:rsid w:val="000D44FE"/>
    <w:rsid w:val="000D593E"/>
    <w:rsid w:val="000D60F1"/>
    <w:rsid w:val="000D679E"/>
    <w:rsid w:val="000D6D2B"/>
    <w:rsid w:val="000E0163"/>
    <w:rsid w:val="000E0812"/>
    <w:rsid w:val="000E0DAD"/>
    <w:rsid w:val="000E10E5"/>
    <w:rsid w:val="000E116B"/>
    <w:rsid w:val="000E13A3"/>
    <w:rsid w:val="000E13B9"/>
    <w:rsid w:val="000E1479"/>
    <w:rsid w:val="000E1564"/>
    <w:rsid w:val="000E2E6E"/>
    <w:rsid w:val="000E7307"/>
    <w:rsid w:val="000F00CB"/>
    <w:rsid w:val="000F06CA"/>
    <w:rsid w:val="000F0AF8"/>
    <w:rsid w:val="000F0EC3"/>
    <w:rsid w:val="000F15A0"/>
    <w:rsid w:val="000F174D"/>
    <w:rsid w:val="000F1C60"/>
    <w:rsid w:val="000F47FA"/>
    <w:rsid w:val="000F4F1D"/>
    <w:rsid w:val="000F58FB"/>
    <w:rsid w:val="000F615D"/>
    <w:rsid w:val="00102373"/>
    <w:rsid w:val="0010253B"/>
    <w:rsid w:val="00103CB3"/>
    <w:rsid w:val="001044DD"/>
    <w:rsid w:val="001054F4"/>
    <w:rsid w:val="001060F1"/>
    <w:rsid w:val="001076B9"/>
    <w:rsid w:val="0011055B"/>
    <w:rsid w:val="001117C6"/>
    <w:rsid w:val="001121D8"/>
    <w:rsid w:val="001122CF"/>
    <w:rsid w:val="00112FD9"/>
    <w:rsid w:val="001138CC"/>
    <w:rsid w:val="00113ABD"/>
    <w:rsid w:val="00114297"/>
    <w:rsid w:val="0011629F"/>
    <w:rsid w:val="00116477"/>
    <w:rsid w:val="00117C9B"/>
    <w:rsid w:val="00120159"/>
    <w:rsid w:val="001205B3"/>
    <w:rsid w:val="00121433"/>
    <w:rsid w:val="00121903"/>
    <w:rsid w:val="0013063E"/>
    <w:rsid w:val="00132847"/>
    <w:rsid w:val="0013300F"/>
    <w:rsid w:val="0013559A"/>
    <w:rsid w:val="00135A36"/>
    <w:rsid w:val="00137ABC"/>
    <w:rsid w:val="00137B9A"/>
    <w:rsid w:val="00137BB2"/>
    <w:rsid w:val="00137F19"/>
    <w:rsid w:val="00140136"/>
    <w:rsid w:val="001414DC"/>
    <w:rsid w:val="00143F37"/>
    <w:rsid w:val="001440A7"/>
    <w:rsid w:val="00144493"/>
    <w:rsid w:val="00144D23"/>
    <w:rsid w:val="00146101"/>
    <w:rsid w:val="0014619E"/>
    <w:rsid w:val="001467FA"/>
    <w:rsid w:val="00146DBD"/>
    <w:rsid w:val="00146DE1"/>
    <w:rsid w:val="0014778E"/>
    <w:rsid w:val="001503BB"/>
    <w:rsid w:val="001509E8"/>
    <w:rsid w:val="00150D73"/>
    <w:rsid w:val="00150F66"/>
    <w:rsid w:val="001514F7"/>
    <w:rsid w:val="00151C8C"/>
    <w:rsid w:val="00153665"/>
    <w:rsid w:val="00153CD4"/>
    <w:rsid w:val="00153F90"/>
    <w:rsid w:val="0015525B"/>
    <w:rsid w:val="00155BCD"/>
    <w:rsid w:val="00155FD5"/>
    <w:rsid w:val="0015653E"/>
    <w:rsid w:val="00157038"/>
    <w:rsid w:val="0015760A"/>
    <w:rsid w:val="0016010F"/>
    <w:rsid w:val="00160C2C"/>
    <w:rsid w:val="00161486"/>
    <w:rsid w:val="001614BE"/>
    <w:rsid w:val="00161553"/>
    <w:rsid w:val="00162097"/>
    <w:rsid w:val="001642EA"/>
    <w:rsid w:val="00165318"/>
    <w:rsid w:val="001674C8"/>
    <w:rsid w:val="00167866"/>
    <w:rsid w:val="0017064A"/>
    <w:rsid w:val="00170664"/>
    <w:rsid w:val="001708A4"/>
    <w:rsid w:val="00173E60"/>
    <w:rsid w:val="00175944"/>
    <w:rsid w:val="00175EF2"/>
    <w:rsid w:val="00176E29"/>
    <w:rsid w:val="00177789"/>
    <w:rsid w:val="001777D9"/>
    <w:rsid w:val="001805CB"/>
    <w:rsid w:val="001826A3"/>
    <w:rsid w:val="0018291C"/>
    <w:rsid w:val="00183459"/>
    <w:rsid w:val="001845F3"/>
    <w:rsid w:val="00185200"/>
    <w:rsid w:val="001861C6"/>
    <w:rsid w:val="00187839"/>
    <w:rsid w:val="00191E80"/>
    <w:rsid w:val="001920FA"/>
    <w:rsid w:val="00192336"/>
    <w:rsid w:val="00192605"/>
    <w:rsid w:val="00193578"/>
    <w:rsid w:val="00193D91"/>
    <w:rsid w:val="001941B0"/>
    <w:rsid w:val="00195078"/>
    <w:rsid w:val="001952F9"/>
    <w:rsid w:val="00195E5D"/>
    <w:rsid w:val="00196458"/>
    <w:rsid w:val="001A0040"/>
    <w:rsid w:val="001A098E"/>
    <w:rsid w:val="001A0BC2"/>
    <w:rsid w:val="001A11BC"/>
    <w:rsid w:val="001A1BFB"/>
    <w:rsid w:val="001A3788"/>
    <w:rsid w:val="001A670B"/>
    <w:rsid w:val="001A6884"/>
    <w:rsid w:val="001B0039"/>
    <w:rsid w:val="001B068F"/>
    <w:rsid w:val="001B0D2D"/>
    <w:rsid w:val="001B1D0D"/>
    <w:rsid w:val="001B2C63"/>
    <w:rsid w:val="001B62D5"/>
    <w:rsid w:val="001B672D"/>
    <w:rsid w:val="001B6CF5"/>
    <w:rsid w:val="001B7804"/>
    <w:rsid w:val="001B7C1A"/>
    <w:rsid w:val="001C0157"/>
    <w:rsid w:val="001C02A0"/>
    <w:rsid w:val="001C07DB"/>
    <w:rsid w:val="001C1E9F"/>
    <w:rsid w:val="001C207D"/>
    <w:rsid w:val="001C20FE"/>
    <w:rsid w:val="001C343E"/>
    <w:rsid w:val="001C4614"/>
    <w:rsid w:val="001C5329"/>
    <w:rsid w:val="001C5ED5"/>
    <w:rsid w:val="001C6B0A"/>
    <w:rsid w:val="001C78C2"/>
    <w:rsid w:val="001D0AA9"/>
    <w:rsid w:val="001D0BB5"/>
    <w:rsid w:val="001D16C6"/>
    <w:rsid w:val="001D1896"/>
    <w:rsid w:val="001D1C96"/>
    <w:rsid w:val="001D3665"/>
    <w:rsid w:val="001D3926"/>
    <w:rsid w:val="001D4CC7"/>
    <w:rsid w:val="001D66FF"/>
    <w:rsid w:val="001D7072"/>
    <w:rsid w:val="001E0466"/>
    <w:rsid w:val="001E05D8"/>
    <w:rsid w:val="001E0AF4"/>
    <w:rsid w:val="001E2601"/>
    <w:rsid w:val="001E29FA"/>
    <w:rsid w:val="001E2CE7"/>
    <w:rsid w:val="001E2E0F"/>
    <w:rsid w:val="001E2FCD"/>
    <w:rsid w:val="001E3182"/>
    <w:rsid w:val="001E353E"/>
    <w:rsid w:val="001E39FE"/>
    <w:rsid w:val="001E3B0D"/>
    <w:rsid w:val="001E3ED4"/>
    <w:rsid w:val="001E4449"/>
    <w:rsid w:val="001E4598"/>
    <w:rsid w:val="001E463D"/>
    <w:rsid w:val="001E4BC4"/>
    <w:rsid w:val="001E51AB"/>
    <w:rsid w:val="001E57C3"/>
    <w:rsid w:val="001E7754"/>
    <w:rsid w:val="001E7828"/>
    <w:rsid w:val="001E7961"/>
    <w:rsid w:val="001F0E28"/>
    <w:rsid w:val="001F10FA"/>
    <w:rsid w:val="001F134F"/>
    <w:rsid w:val="001F1DFA"/>
    <w:rsid w:val="001F3A5C"/>
    <w:rsid w:val="001F3DDF"/>
    <w:rsid w:val="001F462B"/>
    <w:rsid w:val="001F5AB2"/>
    <w:rsid w:val="001F60D5"/>
    <w:rsid w:val="001F6140"/>
    <w:rsid w:val="001F64B1"/>
    <w:rsid w:val="001F6906"/>
    <w:rsid w:val="001F77C1"/>
    <w:rsid w:val="001F784E"/>
    <w:rsid w:val="001F7C36"/>
    <w:rsid w:val="00201951"/>
    <w:rsid w:val="00202375"/>
    <w:rsid w:val="00202477"/>
    <w:rsid w:val="00202A18"/>
    <w:rsid w:val="00203885"/>
    <w:rsid w:val="00204283"/>
    <w:rsid w:val="0020432A"/>
    <w:rsid w:val="00204CF9"/>
    <w:rsid w:val="002055D3"/>
    <w:rsid w:val="0020596F"/>
    <w:rsid w:val="00207C36"/>
    <w:rsid w:val="00207C5F"/>
    <w:rsid w:val="00210172"/>
    <w:rsid w:val="00210885"/>
    <w:rsid w:val="00210A14"/>
    <w:rsid w:val="002114EC"/>
    <w:rsid w:val="002114FF"/>
    <w:rsid w:val="00211AE8"/>
    <w:rsid w:val="00213B60"/>
    <w:rsid w:val="0021426B"/>
    <w:rsid w:val="00214513"/>
    <w:rsid w:val="00214675"/>
    <w:rsid w:val="00214938"/>
    <w:rsid w:val="00215467"/>
    <w:rsid w:val="00215899"/>
    <w:rsid w:val="00216016"/>
    <w:rsid w:val="00220210"/>
    <w:rsid w:val="00221051"/>
    <w:rsid w:val="00221071"/>
    <w:rsid w:val="002215E6"/>
    <w:rsid w:val="00222955"/>
    <w:rsid w:val="00222A51"/>
    <w:rsid w:val="00222B1E"/>
    <w:rsid w:val="00222B7C"/>
    <w:rsid w:val="00223B36"/>
    <w:rsid w:val="0022440E"/>
    <w:rsid w:val="00224743"/>
    <w:rsid w:val="0022718C"/>
    <w:rsid w:val="00230D95"/>
    <w:rsid w:val="00232A2B"/>
    <w:rsid w:val="00232AC4"/>
    <w:rsid w:val="00232BD0"/>
    <w:rsid w:val="00236BBA"/>
    <w:rsid w:val="00236CD7"/>
    <w:rsid w:val="0024108A"/>
    <w:rsid w:val="0024146D"/>
    <w:rsid w:val="00241D49"/>
    <w:rsid w:val="002427B9"/>
    <w:rsid w:val="00244350"/>
    <w:rsid w:val="002453A6"/>
    <w:rsid w:val="002462E4"/>
    <w:rsid w:val="002477E0"/>
    <w:rsid w:val="00247D7F"/>
    <w:rsid w:val="002504F6"/>
    <w:rsid w:val="002511A3"/>
    <w:rsid w:val="00251577"/>
    <w:rsid w:val="002519AE"/>
    <w:rsid w:val="00251F6F"/>
    <w:rsid w:val="002529CA"/>
    <w:rsid w:val="00253AD8"/>
    <w:rsid w:val="00253CC1"/>
    <w:rsid w:val="00253E83"/>
    <w:rsid w:val="00256309"/>
    <w:rsid w:val="002565CE"/>
    <w:rsid w:val="00256D12"/>
    <w:rsid w:val="00256D90"/>
    <w:rsid w:val="00257952"/>
    <w:rsid w:val="00260254"/>
    <w:rsid w:val="00261DF3"/>
    <w:rsid w:val="00262536"/>
    <w:rsid w:val="00262B0C"/>
    <w:rsid w:val="00264482"/>
    <w:rsid w:val="002657EB"/>
    <w:rsid w:val="00266A19"/>
    <w:rsid w:val="0026728B"/>
    <w:rsid w:val="00267713"/>
    <w:rsid w:val="00271273"/>
    <w:rsid w:val="002727A9"/>
    <w:rsid w:val="00272C78"/>
    <w:rsid w:val="00273C65"/>
    <w:rsid w:val="00276068"/>
    <w:rsid w:val="00277BF0"/>
    <w:rsid w:val="00277CD1"/>
    <w:rsid w:val="00281405"/>
    <w:rsid w:val="00281623"/>
    <w:rsid w:val="002821DF"/>
    <w:rsid w:val="00283F8D"/>
    <w:rsid w:val="00284873"/>
    <w:rsid w:val="002849CA"/>
    <w:rsid w:val="002866F1"/>
    <w:rsid w:val="00287659"/>
    <w:rsid w:val="00291416"/>
    <w:rsid w:val="00292082"/>
    <w:rsid w:val="00292AD3"/>
    <w:rsid w:val="00292DCF"/>
    <w:rsid w:val="00292FBA"/>
    <w:rsid w:val="002932DE"/>
    <w:rsid w:val="0029660C"/>
    <w:rsid w:val="00296A29"/>
    <w:rsid w:val="00297CE9"/>
    <w:rsid w:val="002A0FC2"/>
    <w:rsid w:val="002A19D2"/>
    <w:rsid w:val="002A29EE"/>
    <w:rsid w:val="002A32C7"/>
    <w:rsid w:val="002A373A"/>
    <w:rsid w:val="002A4A47"/>
    <w:rsid w:val="002B0272"/>
    <w:rsid w:val="002B0484"/>
    <w:rsid w:val="002B0E77"/>
    <w:rsid w:val="002B10BF"/>
    <w:rsid w:val="002B2DCF"/>
    <w:rsid w:val="002B3240"/>
    <w:rsid w:val="002B32A1"/>
    <w:rsid w:val="002B3A28"/>
    <w:rsid w:val="002B50DA"/>
    <w:rsid w:val="002B5605"/>
    <w:rsid w:val="002B5809"/>
    <w:rsid w:val="002B5993"/>
    <w:rsid w:val="002B61AD"/>
    <w:rsid w:val="002B6F9F"/>
    <w:rsid w:val="002C108F"/>
    <w:rsid w:val="002C109D"/>
    <w:rsid w:val="002C1317"/>
    <w:rsid w:val="002C15FC"/>
    <w:rsid w:val="002C3085"/>
    <w:rsid w:val="002C34AC"/>
    <w:rsid w:val="002C40C0"/>
    <w:rsid w:val="002C44EB"/>
    <w:rsid w:val="002C4CA8"/>
    <w:rsid w:val="002C4F57"/>
    <w:rsid w:val="002C54B0"/>
    <w:rsid w:val="002C5693"/>
    <w:rsid w:val="002C6AD4"/>
    <w:rsid w:val="002C7CFC"/>
    <w:rsid w:val="002D0531"/>
    <w:rsid w:val="002D121C"/>
    <w:rsid w:val="002D23E8"/>
    <w:rsid w:val="002D24C1"/>
    <w:rsid w:val="002D2B9A"/>
    <w:rsid w:val="002D3A94"/>
    <w:rsid w:val="002D3E21"/>
    <w:rsid w:val="002D4355"/>
    <w:rsid w:val="002D56DD"/>
    <w:rsid w:val="002D6037"/>
    <w:rsid w:val="002D65DC"/>
    <w:rsid w:val="002D6F98"/>
    <w:rsid w:val="002D7121"/>
    <w:rsid w:val="002E032D"/>
    <w:rsid w:val="002E062E"/>
    <w:rsid w:val="002E19DF"/>
    <w:rsid w:val="002E22B6"/>
    <w:rsid w:val="002E381A"/>
    <w:rsid w:val="002E39E2"/>
    <w:rsid w:val="002E4326"/>
    <w:rsid w:val="002E4F51"/>
    <w:rsid w:val="002E4F94"/>
    <w:rsid w:val="002E4F98"/>
    <w:rsid w:val="002E5063"/>
    <w:rsid w:val="002E523A"/>
    <w:rsid w:val="002E546F"/>
    <w:rsid w:val="002E65A1"/>
    <w:rsid w:val="002E6CE8"/>
    <w:rsid w:val="002E7101"/>
    <w:rsid w:val="002E770D"/>
    <w:rsid w:val="002F0686"/>
    <w:rsid w:val="002F08EC"/>
    <w:rsid w:val="002F1215"/>
    <w:rsid w:val="002F1399"/>
    <w:rsid w:val="002F1B95"/>
    <w:rsid w:val="002F25B5"/>
    <w:rsid w:val="002F2769"/>
    <w:rsid w:val="002F39B1"/>
    <w:rsid w:val="002F442F"/>
    <w:rsid w:val="002F4DD9"/>
    <w:rsid w:val="002F4E2C"/>
    <w:rsid w:val="002F5430"/>
    <w:rsid w:val="002F5739"/>
    <w:rsid w:val="002F59F8"/>
    <w:rsid w:val="002F6887"/>
    <w:rsid w:val="002F6941"/>
    <w:rsid w:val="002F6E71"/>
    <w:rsid w:val="002F7BBA"/>
    <w:rsid w:val="00300677"/>
    <w:rsid w:val="00300DB1"/>
    <w:rsid w:val="00302625"/>
    <w:rsid w:val="003033F3"/>
    <w:rsid w:val="003045B2"/>
    <w:rsid w:val="00304DAC"/>
    <w:rsid w:val="0030765A"/>
    <w:rsid w:val="00307DD3"/>
    <w:rsid w:val="003101A3"/>
    <w:rsid w:val="0031205A"/>
    <w:rsid w:val="003122D0"/>
    <w:rsid w:val="00312708"/>
    <w:rsid w:val="003152A0"/>
    <w:rsid w:val="00315DF8"/>
    <w:rsid w:val="00315E6C"/>
    <w:rsid w:val="00315EE1"/>
    <w:rsid w:val="00316F85"/>
    <w:rsid w:val="00317028"/>
    <w:rsid w:val="00317729"/>
    <w:rsid w:val="00317D85"/>
    <w:rsid w:val="0032014A"/>
    <w:rsid w:val="003203A8"/>
    <w:rsid w:val="00320910"/>
    <w:rsid w:val="00320998"/>
    <w:rsid w:val="00320A19"/>
    <w:rsid w:val="00320D66"/>
    <w:rsid w:val="00322BB9"/>
    <w:rsid w:val="00322DC7"/>
    <w:rsid w:val="003246E5"/>
    <w:rsid w:val="003249F1"/>
    <w:rsid w:val="003263CB"/>
    <w:rsid w:val="0032781A"/>
    <w:rsid w:val="00327AC1"/>
    <w:rsid w:val="00327E20"/>
    <w:rsid w:val="00327ECD"/>
    <w:rsid w:val="00331568"/>
    <w:rsid w:val="00333C9F"/>
    <w:rsid w:val="003353E6"/>
    <w:rsid w:val="00336D9D"/>
    <w:rsid w:val="003374F3"/>
    <w:rsid w:val="00337699"/>
    <w:rsid w:val="00337830"/>
    <w:rsid w:val="003410D8"/>
    <w:rsid w:val="00343BB2"/>
    <w:rsid w:val="003446C1"/>
    <w:rsid w:val="00344A96"/>
    <w:rsid w:val="00344AE8"/>
    <w:rsid w:val="00344DD8"/>
    <w:rsid w:val="00345EBC"/>
    <w:rsid w:val="00346275"/>
    <w:rsid w:val="00347214"/>
    <w:rsid w:val="00347B8B"/>
    <w:rsid w:val="00350CEA"/>
    <w:rsid w:val="003515B4"/>
    <w:rsid w:val="00351BE2"/>
    <w:rsid w:val="0035304F"/>
    <w:rsid w:val="00353565"/>
    <w:rsid w:val="0035356F"/>
    <w:rsid w:val="00355F80"/>
    <w:rsid w:val="00356471"/>
    <w:rsid w:val="00357640"/>
    <w:rsid w:val="00357A7F"/>
    <w:rsid w:val="00357B1A"/>
    <w:rsid w:val="003602FE"/>
    <w:rsid w:val="0036030B"/>
    <w:rsid w:val="00360CC4"/>
    <w:rsid w:val="0036172F"/>
    <w:rsid w:val="003617A8"/>
    <w:rsid w:val="00362374"/>
    <w:rsid w:val="00362654"/>
    <w:rsid w:val="0036410F"/>
    <w:rsid w:val="003659E0"/>
    <w:rsid w:val="003669AD"/>
    <w:rsid w:val="00367938"/>
    <w:rsid w:val="0037023F"/>
    <w:rsid w:val="003707C4"/>
    <w:rsid w:val="003717B6"/>
    <w:rsid w:val="003718EE"/>
    <w:rsid w:val="00372313"/>
    <w:rsid w:val="00372E02"/>
    <w:rsid w:val="00373406"/>
    <w:rsid w:val="00373BDD"/>
    <w:rsid w:val="0037446E"/>
    <w:rsid w:val="00375567"/>
    <w:rsid w:val="00375935"/>
    <w:rsid w:val="00375A81"/>
    <w:rsid w:val="00375D7B"/>
    <w:rsid w:val="00376F14"/>
    <w:rsid w:val="00380610"/>
    <w:rsid w:val="00382031"/>
    <w:rsid w:val="003821D8"/>
    <w:rsid w:val="00383C36"/>
    <w:rsid w:val="00385086"/>
    <w:rsid w:val="00385686"/>
    <w:rsid w:val="00385909"/>
    <w:rsid w:val="00385B75"/>
    <w:rsid w:val="00385FE7"/>
    <w:rsid w:val="003867F5"/>
    <w:rsid w:val="00390082"/>
    <w:rsid w:val="00390088"/>
    <w:rsid w:val="00390649"/>
    <w:rsid w:val="00390C88"/>
    <w:rsid w:val="00391398"/>
    <w:rsid w:val="00392B2A"/>
    <w:rsid w:val="00393190"/>
    <w:rsid w:val="00393D6F"/>
    <w:rsid w:val="00393E64"/>
    <w:rsid w:val="00394E9C"/>
    <w:rsid w:val="003950F6"/>
    <w:rsid w:val="00396590"/>
    <w:rsid w:val="00396E07"/>
    <w:rsid w:val="00397419"/>
    <w:rsid w:val="00397663"/>
    <w:rsid w:val="003976BD"/>
    <w:rsid w:val="00397FE9"/>
    <w:rsid w:val="003A0537"/>
    <w:rsid w:val="003A133C"/>
    <w:rsid w:val="003A1684"/>
    <w:rsid w:val="003A1FB8"/>
    <w:rsid w:val="003A271C"/>
    <w:rsid w:val="003A3273"/>
    <w:rsid w:val="003A33E7"/>
    <w:rsid w:val="003A369F"/>
    <w:rsid w:val="003A7040"/>
    <w:rsid w:val="003B00B8"/>
    <w:rsid w:val="003B11DC"/>
    <w:rsid w:val="003B2901"/>
    <w:rsid w:val="003B2EFD"/>
    <w:rsid w:val="003B37A1"/>
    <w:rsid w:val="003B4CD6"/>
    <w:rsid w:val="003B52C1"/>
    <w:rsid w:val="003B5D7E"/>
    <w:rsid w:val="003B659D"/>
    <w:rsid w:val="003B7142"/>
    <w:rsid w:val="003B7894"/>
    <w:rsid w:val="003C02C2"/>
    <w:rsid w:val="003C050C"/>
    <w:rsid w:val="003C1390"/>
    <w:rsid w:val="003C3672"/>
    <w:rsid w:val="003C41FB"/>
    <w:rsid w:val="003C4452"/>
    <w:rsid w:val="003C46F5"/>
    <w:rsid w:val="003C4AC7"/>
    <w:rsid w:val="003C4ED9"/>
    <w:rsid w:val="003C6063"/>
    <w:rsid w:val="003C6443"/>
    <w:rsid w:val="003C71A8"/>
    <w:rsid w:val="003C75C9"/>
    <w:rsid w:val="003C7655"/>
    <w:rsid w:val="003C770E"/>
    <w:rsid w:val="003C7ADA"/>
    <w:rsid w:val="003D0406"/>
    <w:rsid w:val="003D0526"/>
    <w:rsid w:val="003D0B05"/>
    <w:rsid w:val="003D189A"/>
    <w:rsid w:val="003D2325"/>
    <w:rsid w:val="003D259E"/>
    <w:rsid w:val="003D2657"/>
    <w:rsid w:val="003D3E15"/>
    <w:rsid w:val="003D4776"/>
    <w:rsid w:val="003D4DFA"/>
    <w:rsid w:val="003D56A7"/>
    <w:rsid w:val="003D5742"/>
    <w:rsid w:val="003D6841"/>
    <w:rsid w:val="003D6D98"/>
    <w:rsid w:val="003D74D4"/>
    <w:rsid w:val="003D7A94"/>
    <w:rsid w:val="003D7DAD"/>
    <w:rsid w:val="003E004F"/>
    <w:rsid w:val="003E0526"/>
    <w:rsid w:val="003E0E79"/>
    <w:rsid w:val="003E2370"/>
    <w:rsid w:val="003E2D54"/>
    <w:rsid w:val="003E4014"/>
    <w:rsid w:val="003E51BE"/>
    <w:rsid w:val="003E59AC"/>
    <w:rsid w:val="003E60DE"/>
    <w:rsid w:val="003E731E"/>
    <w:rsid w:val="003E76A5"/>
    <w:rsid w:val="003E779A"/>
    <w:rsid w:val="003F014E"/>
    <w:rsid w:val="003F0E94"/>
    <w:rsid w:val="003F1057"/>
    <w:rsid w:val="003F1FE3"/>
    <w:rsid w:val="003F2076"/>
    <w:rsid w:val="003F226B"/>
    <w:rsid w:val="003F2D9E"/>
    <w:rsid w:val="003F3E36"/>
    <w:rsid w:val="003F435F"/>
    <w:rsid w:val="003F48EC"/>
    <w:rsid w:val="003F4E41"/>
    <w:rsid w:val="003F5146"/>
    <w:rsid w:val="004004BC"/>
    <w:rsid w:val="00402567"/>
    <w:rsid w:val="00402D3C"/>
    <w:rsid w:val="00404688"/>
    <w:rsid w:val="00404A5D"/>
    <w:rsid w:val="00404C8E"/>
    <w:rsid w:val="004050FA"/>
    <w:rsid w:val="004057D5"/>
    <w:rsid w:val="00405BFD"/>
    <w:rsid w:val="00405DD0"/>
    <w:rsid w:val="00406CF5"/>
    <w:rsid w:val="00410BD6"/>
    <w:rsid w:val="004114F1"/>
    <w:rsid w:val="00411529"/>
    <w:rsid w:val="00411922"/>
    <w:rsid w:val="00411A04"/>
    <w:rsid w:val="00411A80"/>
    <w:rsid w:val="00411AF4"/>
    <w:rsid w:val="00411C38"/>
    <w:rsid w:val="00411CEC"/>
    <w:rsid w:val="00411D29"/>
    <w:rsid w:val="00414566"/>
    <w:rsid w:val="0041473F"/>
    <w:rsid w:val="00415440"/>
    <w:rsid w:val="004166C3"/>
    <w:rsid w:val="00416880"/>
    <w:rsid w:val="00416A28"/>
    <w:rsid w:val="00417C83"/>
    <w:rsid w:val="00420212"/>
    <w:rsid w:val="00420460"/>
    <w:rsid w:val="004207BF"/>
    <w:rsid w:val="004218F3"/>
    <w:rsid w:val="004223C8"/>
    <w:rsid w:val="004227DF"/>
    <w:rsid w:val="00423AD9"/>
    <w:rsid w:val="00424561"/>
    <w:rsid w:val="00425870"/>
    <w:rsid w:val="00427079"/>
    <w:rsid w:val="00427480"/>
    <w:rsid w:val="0042758A"/>
    <w:rsid w:val="00427F5E"/>
    <w:rsid w:val="004310A7"/>
    <w:rsid w:val="00431C9D"/>
    <w:rsid w:val="00432192"/>
    <w:rsid w:val="004321A1"/>
    <w:rsid w:val="00432ABE"/>
    <w:rsid w:val="004340A2"/>
    <w:rsid w:val="00436056"/>
    <w:rsid w:val="00436631"/>
    <w:rsid w:val="00436E73"/>
    <w:rsid w:val="00436F8E"/>
    <w:rsid w:val="00437D11"/>
    <w:rsid w:val="00440108"/>
    <w:rsid w:val="00441CBE"/>
    <w:rsid w:val="00441EF5"/>
    <w:rsid w:val="00442CE6"/>
    <w:rsid w:val="00442D5C"/>
    <w:rsid w:val="00442EDB"/>
    <w:rsid w:val="00443E5C"/>
    <w:rsid w:val="004445B6"/>
    <w:rsid w:val="004445CB"/>
    <w:rsid w:val="00445FCF"/>
    <w:rsid w:val="00446483"/>
    <w:rsid w:val="0044682D"/>
    <w:rsid w:val="00447491"/>
    <w:rsid w:val="004479C3"/>
    <w:rsid w:val="00447A17"/>
    <w:rsid w:val="00447D04"/>
    <w:rsid w:val="00450B9C"/>
    <w:rsid w:val="004514DD"/>
    <w:rsid w:val="00451F67"/>
    <w:rsid w:val="0045230A"/>
    <w:rsid w:val="00452858"/>
    <w:rsid w:val="00452A67"/>
    <w:rsid w:val="00453436"/>
    <w:rsid w:val="00454CA4"/>
    <w:rsid w:val="0045523D"/>
    <w:rsid w:val="00455245"/>
    <w:rsid w:val="0045655A"/>
    <w:rsid w:val="00456733"/>
    <w:rsid w:val="00456BB7"/>
    <w:rsid w:val="004573CE"/>
    <w:rsid w:val="00457EF9"/>
    <w:rsid w:val="0046018A"/>
    <w:rsid w:val="00460877"/>
    <w:rsid w:val="00461C33"/>
    <w:rsid w:val="004627F3"/>
    <w:rsid w:val="00464083"/>
    <w:rsid w:val="00464132"/>
    <w:rsid w:val="0046463F"/>
    <w:rsid w:val="004656C9"/>
    <w:rsid w:val="00465D22"/>
    <w:rsid w:val="004678A2"/>
    <w:rsid w:val="004706C6"/>
    <w:rsid w:val="00470EE8"/>
    <w:rsid w:val="004710E5"/>
    <w:rsid w:val="0047417D"/>
    <w:rsid w:val="00475DFF"/>
    <w:rsid w:val="00476931"/>
    <w:rsid w:val="0047697F"/>
    <w:rsid w:val="00476A8B"/>
    <w:rsid w:val="00483466"/>
    <w:rsid w:val="004838C0"/>
    <w:rsid w:val="00483D55"/>
    <w:rsid w:val="00484D6E"/>
    <w:rsid w:val="004854B4"/>
    <w:rsid w:val="0048575B"/>
    <w:rsid w:val="00486451"/>
    <w:rsid w:val="00487530"/>
    <w:rsid w:val="00490A3D"/>
    <w:rsid w:val="00491A9B"/>
    <w:rsid w:val="00491CD6"/>
    <w:rsid w:val="00492913"/>
    <w:rsid w:val="00492C28"/>
    <w:rsid w:val="004939BF"/>
    <w:rsid w:val="0049454F"/>
    <w:rsid w:val="004945C6"/>
    <w:rsid w:val="004945F3"/>
    <w:rsid w:val="0049495A"/>
    <w:rsid w:val="00494BBD"/>
    <w:rsid w:val="004953F3"/>
    <w:rsid w:val="00495628"/>
    <w:rsid w:val="00495903"/>
    <w:rsid w:val="0049597A"/>
    <w:rsid w:val="004961BB"/>
    <w:rsid w:val="00496FD3"/>
    <w:rsid w:val="0049772B"/>
    <w:rsid w:val="00497BA8"/>
    <w:rsid w:val="00497D95"/>
    <w:rsid w:val="004A0792"/>
    <w:rsid w:val="004A1868"/>
    <w:rsid w:val="004A267F"/>
    <w:rsid w:val="004A2BFD"/>
    <w:rsid w:val="004A2E37"/>
    <w:rsid w:val="004A325F"/>
    <w:rsid w:val="004A3491"/>
    <w:rsid w:val="004A40B6"/>
    <w:rsid w:val="004A410A"/>
    <w:rsid w:val="004A46F5"/>
    <w:rsid w:val="004A5CDE"/>
    <w:rsid w:val="004A629F"/>
    <w:rsid w:val="004A685F"/>
    <w:rsid w:val="004A68F7"/>
    <w:rsid w:val="004A6EEC"/>
    <w:rsid w:val="004A7C4D"/>
    <w:rsid w:val="004A7DD2"/>
    <w:rsid w:val="004B0724"/>
    <w:rsid w:val="004B09FB"/>
    <w:rsid w:val="004B0A8F"/>
    <w:rsid w:val="004B1CE7"/>
    <w:rsid w:val="004B2792"/>
    <w:rsid w:val="004B2895"/>
    <w:rsid w:val="004B2C5C"/>
    <w:rsid w:val="004B39CF"/>
    <w:rsid w:val="004B3EB9"/>
    <w:rsid w:val="004B448F"/>
    <w:rsid w:val="004B5552"/>
    <w:rsid w:val="004B67A9"/>
    <w:rsid w:val="004B682A"/>
    <w:rsid w:val="004B722C"/>
    <w:rsid w:val="004B7DB0"/>
    <w:rsid w:val="004B7FC8"/>
    <w:rsid w:val="004C00D2"/>
    <w:rsid w:val="004C0543"/>
    <w:rsid w:val="004C1659"/>
    <w:rsid w:val="004C1787"/>
    <w:rsid w:val="004C1899"/>
    <w:rsid w:val="004C1D28"/>
    <w:rsid w:val="004C1D88"/>
    <w:rsid w:val="004C2607"/>
    <w:rsid w:val="004C3903"/>
    <w:rsid w:val="004C4254"/>
    <w:rsid w:val="004C4B92"/>
    <w:rsid w:val="004C5D12"/>
    <w:rsid w:val="004C6949"/>
    <w:rsid w:val="004C77F6"/>
    <w:rsid w:val="004C7AFB"/>
    <w:rsid w:val="004D2943"/>
    <w:rsid w:val="004D298D"/>
    <w:rsid w:val="004D375F"/>
    <w:rsid w:val="004D4D82"/>
    <w:rsid w:val="004D68A5"/>
    <w:rsid w:val="004D6B79"/>
    <w:rsid w:val="004D7651"/>
    <w:rsid w:val="004D7DA8"/>
    <w:rsid w:val="004E0EAF"/>
    <w:rsid w:val="004E115D"/>
    <w:rsid w:val="004E15C7"/>
    <w:rsid w:val="004E1E00"/>
    <w:rsid w:val="004E2C31"/>
    <w:rsid w:val="004E2C96"/>
    <w:rsid w:val="004E2EDD"/>
    <w:rsid w:val="004E341D"/>
    <w:rsid w:val="004E38ED"/>
    <w:rsid w:val="004E4941"/>
    <w:rsid w:val="004E5515"/>
    <w:rsid w:val="004E59F8"/>
    <w:rsid w:val="004E79FC"/>
    <w:rsid w:val="004F01DB"/>
    <w:rsid w:val="004F0790"/>
    <w:rsid w:val="004F095B"/>
    <w:rsid w:val="004F1B4B"/>
    <w:rsid w:val="004F2644"/>
    <w:rsid w:val="004F2FDE"/>
    <w:rsid w:val="004F378B"/>
    <w:rsid w:val="004F7471"/>
    <w:rsid w:val="004F7B3A"/>
    <w:rsid w:val="005001F7"/>
    <w:rsid w:val="005015F7"/>
    <w:rsid w:val="00501DDE"/>
    <w:rsid w:val="00502DD3"/>
    <w:rsid w:val="00503126"/>
    <w:rsid w:val="00503291"/>
    <w:rsid w:val="00503775"/>
    <w:rsid w:val="005044E0"/>
    <w:rsid w:val="00504926"/>
    <w:rsid w:val="0050572B"/>
    <w:rsid w:val="00505967"/>
    <w:rsid w:val="00507453"/>
    <w:rsid w:val="00513719"/>
    <w:rsid w:val="00513EE1"/>
    <w:rsid w:val="00513EEE"/>
    <w:rsid w:val="005143FF"/>
    <w:rsid w:val="00514CE9"/>
    <w:rsid w:val="00514EFC"/>
    <w:rsid w:val="005164BB"/>
    <w:rsid w:val="00516AE5"/>
    <w:rsid w:val="005201A6"/>
    <w:rsid w:val="00522311"/>
    <w:rsid w:val="00524552"/>
    <w:rsid w:val="00526441"/>
    <w:rsid w:val="00526983"/>
    <w:rsid w:val="00527991"/>
    <w:rsid w:val="00527C6E"/>
    <w:rsid w:val="00532F0B"/>
    <w:rsid w:val="00532F70"/>
    <w:rsid w:val="00534E6F"/>
    <w:rsid w:val="00540107"/>
    <w:rsid w:val="0054058F"/>
    <w:rsid w:val="00540F3C"/>
    <w:rsid w:val="00541914"/>
    <w:rsid w:val="00541BFA"/>
    <w:rsid w:val="00541DAC"/>
    <w:rsid w:val="00541DC2"/>
    <w:rsid w:val="0054236B"/>
    <w:rsid w:val="0054351C"/>
    <w:rsid w:val="0054484B"/>
    <w:rsid w:val="005454A3"/>
    <w:rsid w:val="00545A28"/>
    <w:rsid w:val="005462B4"/>
    <w:rsid w:val="005466AC"/>
    <w:rsid w:val="00546EB1"/>
    <w:rsid w:val="005476C1"/>
    <w:rsid w:val="0054778F"/>
    <w:rsid w:val="00550F85"/>
    <w:rsid w:val="005512E2"/>
    <w:rsid w:val="0055239B"/>
    <w:rsid w:val="005538BF"/>
    <w:rsid w:val="005544D4"/>
    <w:rsid w:val="00554E5C"/>
    <w:rsid w:val="005551C5"/>
    <w:rsid w:val="0055533C"/>
    <w:rsid w:val="00555392"/>
    <w:rsid w:val="00555A96"/>
    <w:rsid w:val="00556236"/>
    <w:rsid w:val="00556CB2"/>
    <w:rsid w:val="00556DAC"/>
    <w:rsid w:val="0056054F"/>
    <w:rsid w:val="00560970"/>
    <w:rsid w:val="00560CD8"/>
    <w:rsid w:val="00561292"/>
    <w:rsid w:val="0056133D"/>
    <w:rsid w:val="0056174D"/>
    <w:rsid w:val="00561CEB"/>
    <w:rsid w:val="005638F9"/>
    <w:rsid w:val="0056440B"/>
    <w:rsid w:val="0056451C"/>
    <w:rsid w:val="00564A76"/>
    <w:rsid w:val="00564E12"/>
    <w:rsid w:val="00565D25"/>
    <w:rsid w:val="0056707F"/>
    <w:rsid w:val="005670C6"/>
    <w:rsid w:val="0056730B"/>
    <w:rsid w:val="0056734E"/>
    <w:rsid w:val="0057091C"/>
    <w:rsid w:val="00570C9C"/>
    <w:rsid w:val="00571407"/>
    <w:rsid w:val="0057154E"/>
    <w:rsid w:val="00572984"/>
    <w:rsid w:val="00572E8B"/>
    <w:rsid w:val="00573553"/>
    <w:rsid w:val="00573F1F"/>
    <w:rsid w:val="005749DC"/>
    <w:rsid w:val="00575930"/>
    <w:rsid w:val="00577493"/>
    <w:rsid w:val="00577D13"/>
    <w:rsid w:val="00577DC9"/>
    <w:rsid w:val="0058062A"/>
    <w:rsid w:val="005808B8"/>
    <w:rsid w:val="0058143A"/>
    <w:rsid w:val="00581B33"/>
    <w:rsid w:val="005820D7"/>
    <w:rsid w:val="005824B5"/>
    <w:rsid w:val="005827FF"/>
    <w:rsid w:val="00582891"/>
    <w:rsid w:val="0058355F"/>
    <w:rsid w:val="005837E7"/>
    <w:rsid w:val="00585072"/>
    <w:rsid w:val="005854A6"/>
    <w:rsid w:val="00585F51"/>
    <w:rsid w:val="005865D3"/>
    <w:rsid w:val="0058705A"/>
    <w:rsid w:val="0058790D"/>
    <w:rsid w:val="00590E30"/>
    <w:rsid w:val="00592AC3"/>
    <w:rsid w:val="00593819"/>
    <w:rsid w:val="00597AE4"/>
    <w:rsid w:val="00597F5F"/>
    <w:rsid w:val="005A0139"/>
    <w:rsid w:val="005A0221"/>
    <w:rsid w:val="005A035C"/>
    <w:rsid w:val="005A2384"/>
    <w:rsid w:val="005A4E23"/>
    <w:rsid w:val="005A5451"/>
    <w:rsid w:val="005A5D65"/>
    <w:rsid w:val="005A6480"/>
    <w:rsid w:val="005A79CD"/>
    <w:rsid w:val="005A7A96"/>
    <w:rsid w:val="005A7CB8"/>
    <w:rsid w:val="005A7F24"/>
    <w:rsid w:val="005B0085"/>
    <w:rsid w:val="005B0440"/>
    <w:rsid w:val="005B0A16"/>
    <w:rsid w:val="005B18E7"/>
    <w:rsid w:val="005B1CC2"/>
    <w:rsid w:val="005B1ED5"/>
    <w:rsid w:val="005B1F9E"/>
    <w:rsid w:val="005B23B7"/>
    <w:rsid w:val="005B2DF2"/>
    <w:rsid w:val="005B4A5F"/>
    <w:rsid w:val="005B5982"/>
    <w:rsid w:val="005B59B1"/>
    <w:rsid w:val="005B64E4"/>
    <w:rsid w:val="005B6943"/>
    <w:rsid w:val="005B70F2"/>
    <w:rsid w:val="005C29DC"/>
    <w:rsid w:val="005C448C"/>
    <w:rsid w:val="005C4C27"/>
    <w:rsid w:val="005C4E96"/>
    <w:rsid w:val="005C6713"/>
    <w:rsid w:val="005C68D4"/>
    <w:rsid w:val="005C6D1D"/>
    <w:rsid w:val="005C7077"/>
    <w:rsid w:val="005C710D"/>
    <w:rsid w:val="005C73BE"/>
    <w:rsid w:val="005C78F1"/>
    <w:rsid w:val="005D5164"/>
    <w:rsid w:val="005D5380"/>
    <w:rsid w:val="005D54FF"/>
    <w:rsid w:val="005D6D86"/>
    <w:rsid w:val="005D7365"/>
    <w:rsid w:val="005D7A9F"/>
    <w:rsid w:val="005D7F5B"/>
    <w:rsid w:val="005E097B"/>
    <w:rsid w:val="005E1AD3"/>
    <w:rsid w:val="005E2981"/>
    <w:rsid w:val="005E30D5"/>
    <w:rsid w:val="005E325F"/>
    <w:rsid w:val="005E3D11"/>
    <w:rsid w:val="005E41F8"/>
    <w:rsid w:val="005E4333"/>
    <w:rsid w:val="005E5BB4"/>
    <w:rsid w:val="005E68EA"/>
    <w:rsid w:val="005E69F0"/>
    <w:rsid w:val="005E6A59"/>
    <w:rsid w:val="005E6C4E"/>
    <w:rsid w:val="005F018A"/>
    <w:rsid w:val="005F1300"/>
    <w:rsid w:val="005F22D8"/>
    <w:rsid w:val="005F48BC"/>
    <w:rsid w:val="005F4A76"/>
    <w:rsid w:val="005F5B95"/>
    <w:rsid w:val="005F5E0A"/>
    <w:rsid w:val="005F6959"/>
    <w:rsid w:val="005F78AB"/>
    <w:rsid w:val="005F7994"/>
    <w:rsid w:val="00600991"/>
    <w:rsid w:val="006037F6"/>
    <w:rsid w:val="006046F3"/>
    <w:rsid w:val="006049F7"/>
    <w:rsid w:val="00606071"/>
    <w:rsid w:val="006065D4"/>
    <w:rsid w:val="00606D6D"/>
    <w:rsid w:val="00606EF2"/>
    <w:rsid w:val="00607551"/>
    <w:rsid w:val="00610ADA"/>
    <w:rsid w:val="00615134"/>
    <w:rsid w:val="006173FB"/>
    <w:rsid w:val="006206A0"/>
    <w:rsid w:val="00620BAA"/>
    <w:rsid w:val="00620C99"/>
    <w:rsid w:val="0062294E"/>
    <w:rsid w:val="00622D98"/>
    <w:rsid w:val="0062376B"/>
    <w:rsid w:val="00623795"/>
    <w:rsid w:val="00623A33"/>
    <w:rsid w:val="00624011"/>
    <w:rsid w:val="006246A7"/>
    <w:rsid w:val="00624EDF"/>
    <w:rsid w:val="00625088"/>
    <w:rsid w:val="0062519B"/>
    <w:rsid w:val="006265F6"/>
    <w:rsid w:val="00626C83"/>
    <w:rsid w:val="00627742"/>
    <w:rsid w:val="006309EC"/>
    <w:rsid w:val="00631E51"/>
    <w:rsid w:val="0063208F"/>
    <w:rsid w:val="006329FA"/>
    <w:rsid w:val="00632E44"/>
    <w:rsid w:val="00632E7C"/>
    <w:rsid w:val="00634801"/>
    <w:rsid w:val="006352EA"/>
    <w:rsid w:val="00635A49"/>
    <w:rsid w:val="0063642E"/>
    <w:rsid w:val="006368E4"/>
    <w:rsid w:val="006402C6"/>
    <w:rsid w:val="00641273"/>
    <w:rsid w:val="00641C12"/>
    <w:rsid w:val="00642994"/>
    <w:rsid w:val="00642AAE"/>
    <w:rsid w:val="00642BD7"/>
    <w:rsid w:val="00643C39"/>
    <w:rsid w:val="0064479B"/>
    <w:rsid w:val="0064498B"/>
    <w:rsid w:val="00645F3A"/>
    <w:rsid w:val="00647BE3"/>
    <w:rsid w:val="00650DDB"/>
    <w:rsid w:val="00653275"/>
    <w:rsid w:val="006532A2"/>
    <w:rsid w:val="006534CF"/>
    <w:rsid w:val="00653717"/>
    <w:rsid w:val="0065385C"/>
    <w:rsid w:val="00653E27"/>
    <w:rsid w:val="00655F32"/>
    <w:rsid w:val="00655FAF"/>
    <w:rsid w:val="00657236"/>
    <w:rsid w:val="00661191"/>
    <w:rsid w:val="006614F4"/>
    <w:rsid w:val="0066220C"/>
    <w:rsid w:val="00663A7A"/>
    <w:rsid w:val="006649A3"/>
    <w:rsid w:val="00664C56"/>
    <w:rsid w:val="00665BC2"/>
    <w:rsid w:val="00667B6E"/>
    <w:rsid w:val="00670C41"/>
    <w:rsid w:val="0067226C"/>
    <w:rsid w:val="006728C6"/>
    <w:rsid w:val="00673E2F"/>
    <w:rsid w:val="006741C2"/>
    <w:rsid w:val="00674BD6"/>
    <w:rsid w:val="006752F8"/>
    <w:rsid w:val="00675FE7"/>
    <w:rsid w:val="00676908"/>
    <w:rsid w:val="0068046C"/>
    <w:rsid w:val="006807C9"/>
    <w:rsid w:val="00680BF9"/>
    <w:rsid w:val="00682415"/>
    <w:rsid w:val="006858D8"/>
    <w:rsid w:val="0068602D"/>
    <w:rsid w:val="00686CDF"/>
    <w:rsid w:val="00687135"/>
    <w:rsid w:val="0068779E"/>
    <w:rsid w:val="0069099D"/>
    <w:rsid w:val="00691134"/>
    <w:rsid w:val="006912DF"/>
    <w:rsid w:val="0069176D"/>
    <w:rsid w:val="0069181C"/>
    <w:rsid w:val="00691986"/>
    <w:rsid w:val="00692800"/>
    <w:rsid w:val="00692D7E"/>
    <w:rsid w:val="00693051"/>
    <w:rsid w:val="00693D23"/>
    <w:rsid w:val="006942C6"/>
    <w:rsid w:val="0069444A"/>
    <w:rsid w:val="00694565"/>
    <w:rsid w:val="00694D15"/>
    <w:rsid w:val="00695A50"/>
    <w:rsid w:val="00696CBC"/>
    <w:rsid w:val="00697087"/>
    <w:rsid w:val="00697500"/>
    <w:rsid w:val="0069787B"/>
    <w:rsid w:val="006A20ED"/>
    <w:rsid w:val="006A40DE"/>
    <w:rsid w:val="006A547A"/>
    <w:rsid w:val="006A5C7E"/>
    <w:rsid w:val="006A5D78"/>
    <w:rsid w:val="006A6768"/>
    <w:rsid w:val="006A6FD5"/>
    <w:rsid w:val="006B0472"/>
    <w:rsid w:val="006B215A"/>
    <w:rsid w:val="006B269F"/>
    <w:rsid w:val="006B386D"/>
    <w:rsid w:val="006B48E0"/>
    <w:rsid w:val="006B509E"/>
    <w:rsid w:val="006B6511"/>
    <w:rsid w:val="006B6FE8"/>
    <w:rsid w:val="006C0782"/>
    <w:rsid w:val="006C0AEE"/>
    <w:rsid w:val="006C189C"/>
    <w:rsid w:val="006C23A5"/>
    <w:rsid w:val="006C2524"/>
    <w:rsid w:val="006C2AF4"/>
    <w:rsid w:val="006C3C56"/>
    <w:rsid w:val="006C4953"/>
    <w:rsid w:val="006C49E2"/>
    <w:rsid w:val="006C4B29"/>
    <w:rsid w:val="006C4F2A"/>
    <w:rsid w:val="006C55CF"/>
    <w:rsid w:val="006C64C0"/>
    <w:rsid w:val="006C7637"/>
    <w:rsid w:val="006D0B41"/>
    <w:rsid w:val="006D38EE"/>
    <w:rsid w:val="006D542F"/>
    <w:rsid w:val="006D705E"/>
    <w:rsid w:val="006D7864"/>
    <w:rsid w:val="006D7A1D"/>
    <w:rsid w:val="006E108B"/>
    <w:rsid w:val="006E17D4"/>
    <w:rsid w:val="006E1835"/>
    <w:rsid w:val="006E21BB"/>
    <w:rsid w:val="006E2317"/>
    <w:rsid w:val="006E2BCB"/>
    <w:rsid w:val="006E38B7"/>
    <w:rsid w:val="006E47CD"/>
    <w:rsid w:val="006E4DE2"/>
    <w:rsid w:val="006E5157"/>
    <w:rsid w:val="006E5A43"/>
    <w:rsid w:val="006E5E8D"/>
    <w:rsid w:val="006E64C3"/>
    <w:rsid w:val="006F01B7"/>
    <w:rsid w:val="006F062F"/>
    <w:rsid w:val="006F0B83"/>
    <w:rsid w:val="006F1398"/>
    <w:rsid w:val="006F3867"/>
    <w:rsid w:val="006F5D9F"/>
    <w:rsid w:val="006F673C"/>
    <w:rsid w:val="006F6C2B"/>
    <w:rsid w:val="006F6F0D"/>
    <w:rsid w:val="006F794F"/>
    <w:rsid w:val="0070016F"/>
    <w:rsid w:val="007001F3"/>
    <w:rsid w:val="00701575"/>
    <w:rsid w:val="00701909"/>
    <w:rsid w:val="00702D13"/>
    <w:rsid w:val="00703D54"/>
    <w:rsid w:val="00704CF2"/>
    <w:rsid w:val="007051A1"/>
    <w:rsid w:val="00705739"/>
    <w:rsid w:val="0070574C"/>
    <w:rsid w:val="0070635C"/>
    <w:rsid w:val="007073A1"/>
    <w:rsid w:val="00710082"/>
    <w:rsid w:val="00710502"/>
    <w:rsid w:val="00711CC0"/>
    <w:rsid w:val="00713FD3"/>
    <w:rsid w:val="00714157"/>
    <w:rsid w:val="007147C8"/>
    <w:rsid w:val="00714AA7"/>
    <w:rsid w:val="0071556D"/>
    <w:rsid w:val="00715E80"/>
    <w:rsid w:val="00716C77"/>
    <w:rsid w:val="00716CCF"/>
    <w:rsid w:val="00717F87"/>
    <w:rsid w:val="00720066"/>
    <w:rsid w:val="007201D7"/>
    <w:rsid w:val="007206E4"/>
    <w:rsid w:val="00720807"/>
    <w:rsid w:val="00720F4E"/>
    <w:rsid w:val="007221E7"/>
    <w:rsid w:val="00722D91"/>
    <w:rsid w:val="00722F66"/>
    <w:rsid w:val="0072357E"/>
    <w:rsid w:val="007245D8"/>
    <w:rsid w:val="007251AA"/>
    <w:rsid w:val="00727C90"/>
    <w:rsid w:val="0073090E"/>
    <w:rsid w:val="007312D4"/>
    <w:rsid w:val="00731784"/>
    <w:rsid w:val="00732169"/>
    <w:rsid w:val="0073250A"/>
    <w:rsid w:val="007330E7"/>
    <w:rsid w:val="00734FDC"/>
    <w:rsid w:val="0073574C"/>
    <w:rsid w:val="00736124"/>
    <w:rsid w:val="0073655A"/>
    <w:rsid w:val="00736E56"/>
    <w:rsid w:val="007372C7"/>
    <w:rsid w:val="007378AE"/>
    <w:rsid w:val="00740FDA"/>
    <w:rsid w:val="00745912"/>
    <w:rsid w:val="007472C7"/>
    <w:rsid w:val="0075026A"/>
    <w:rsid w:val="00750D99"/>
    <w:rsid w:val="00751006"/>
    <w:rsid w:val="007518B6"/>
    <w:rsid w:val="00751D71"/>
    <w:rsid w:val="007532B4"/>
    <w:rsid w:val="00753DBE"/>
    <w:rsid w:val="007557E8"/>
    <w:rsid w:val="00755CB2"/>
    <w:rsid w:val="00755E5A"/>
    <w:rsid w:val="007561B8"/>
    <w:rsid w:val="0075699E"/>
    <w:rsid w:val="00757753"/>
    <w:rsid w:val="00760582"/>
    <w:rsid w:val="007614D8"/>
    <w:rsid w:val="00761639"/>
    <w:rsid w:val="007619EE"/>
    <w:rsid w:val="00762891"/>
    <w:rsid w:val="00762AE4"/>
    <w:rsid w:val="00762C39"/>
    <w:rsid w:val="00763226"/>
    <w:rsid w:val="00763301"/>
    <w:rsid w:val="00763AAE"/>
    <w:rsid w:val="00766B6B"/>
    <w:rsid w:val="00766F74"/>
    <w:rsid w:val="00767332"/>
    <w:rsid w:val="00767629"/>
    <w:rsid w:val="00770C79"/>
    <w:rsid w:val="00771651"/>
    <w:rsid w:val="0077244B"/>
    <w:rsid w:val="007726C2"/>
    <w:rsid w:val="00773A38"/>
    <w:rsid w:val="00773F53"/>
    <w:rsid w:val="00774B70"/>
    <w:rsid w:val="00774D31"/>
    <w:rsid w:val="00774EDF"/>
    <w:rsid w:val="0077511D"/>
    <w:rsid w:val="00776ADD"/>
    <w:rsid w:val="00777344"/>
    <w:rsid w:val="00781558"/>
    <w:rsid w:val="00781C31"/>
    <w:rsid w:val="00782C94"/>
    <w:rsid w:val="007836F6"/>
    <w:rsid w:val="00783799"/>
    <w:rsid w:val="00783924"/>
    <w:rsid w:val="00783F9D"/>
    <w:rsid w:val="00785AB1"/>
    <w:rsid w:val="00786F69"/>
    <w:rsid w:val="007872D1"/>
    <w:rsid w:val="007872FA"/>
    <w:rsid w:val="0079078F"/>
    <w:rsid w:val="0079079A"/>
    <w:rsid w:val="00790AA2"/>
    <w:rsid w:val="007916FA"/>
    <w:rsid w:val="00791814"/>
    <w:rsid w:val="007927D7"/>
    <w:rsid w:val="00793177"/>
    <w:rsid w:val="00793D07"/>
    <w:rsid w:val="007940E4"/>
    <w:rsid w:val="0079513C"/>
    <w:rsid w:val="00795154"/>
    <w:rsid w:val="007952C8"/>
    <w:rsid w:val="0079732C"/>
    <w:rsid w:val="007973B6"/>
    <w:rsid w:val="007A0237"/>
    <w:rsid w:val="007A0298"/>
    <w:rsid w:val="007A06AA"/>
    <w:rsid w:val="007A080C"/>
    <w:rsid w:val="007A2085"/>
    <w:rsid w:val="007A2F97"/>
    <w:rsid w:val="007A2FB6"/>
    <w:rsid w:val="007A4761"/>
    <w:rsid w:val="007A4E6A"/>
    <w:rsid w:val="007A5558"/>
    <w:rsid w:val="007A55E9"/>
    <w:rsid w:val="007A5F6C"/>
    <w:rsid w:val="007A6573"/>
    <w:rsid w:val="007A6DCD"/>
    <w:rsid w:val="007A7879"/>
    <w:rsid w:val="007A7E70"/>
    <w:rsid w:val="007B0C0F"/>
    <w:rsid w:val="007B106A"/>
    <w:rsid w:val="007B2826"/>
    <w:rsid w:val="007B298E"/>
    <w:rsid w:val="007B401C"/>
    <w:rsid w:val="007B4063"/>
    <w:rsid w:val="007B4D6B"/>
    <w:rsid w:val="007B553B"/>
    <w:rsid w:val="007B62B2"/>
    <w:rsid w:val="007B6776"/>
    <w:rsid w:val="007B7F45"/>
    <w:rsid w:val="007C0298"/>
    <w:rsid w:val="007C0BF0"/>
    <w:rsid w:val="007C18BC"/>
    <w:rsid w:val="007C2876"/>
    <w:rsid w:val="007C311B"/>
    <w:rsid w:val="007C5B25"/>
    <w:rsid w:val="007C5BD2"/>
    <w:rsid w:val="007C6643"/>
    <w:rsid w:val="007D0288"/>
    <w:rsid w:val="007D0977"/>
    <w:rsid w:val="007D0B4F"/>
    <w:rsid w:val="007D1044"/>
    <w:rsid w:val="007D1068"/>
    <w:rsid w:val="007D1321"/>
    <w:rsid w:val="007D148B"/>
    <w:rsid w:val="007D1659"/>
    <w:rsid w:val="007D2865"/>
    <w:rsid w:val="007D3E02"/>
    <w:rsid w:val="007D4783"/>
    <w:rsid w:val="007D5581"/>
    <w:rsid w:val="007D7EBE"/>
    <w:rsid w:val="007E08E6"/>
    <w:rsid w:val="007E1149"/>
    <w:rsid w:val="007E11AA"/>
    <w:rsid w:val="007E1E46"/>
    <w:rsid w:val="007E2DD9"/>
    <w:rsid w:val="007E3A7A"/>
    <w:rsid w:val="007E5376"/>
    <w:rsid w:val="007E57F8"/>
    <w:rsid w:val="007E5985"/>
    <w:rsid w:val="007E643C"/>
    <w:rsid w:val="007E6609"/>
    <w:rsid w:val="007E6D0C"/>
    <w:rsid w:val="007E7952"/>
    <w:rsid w:val="007F0330"/>
    <w:rsid w:val="007F1A12"/>
    <w:rsid w:val="007F24AF"/>
    <w:rsid w:val="007F3D33"/>
    <w:rsid w:val="007F4BEC"/>
    <w:rsid w:val="007F6AD4"/>
    <w:rsid w:val="007F6AD6"/>
    <w:rsid w:val="007F7074"/>
    <w:rsid w:val="007F717E"/>
    <w:rsid w:val="007F73D3"/>
    <w:rsid w:val="008004FC"/>
    <w:rsid w:val="0080057F"/>
    <w:rsid w:val="00800ADA"/>
    <w:rsid w:val="0080280E"/>
    <w:rsid w:val="00804EF2"/>
    <w:rsid w:val="00805E9E"/>
    <w:rsid w:val="00805F7A"/>
    <w:rsid w:val="0080672D"/>
    <w:rsid w:val="00807024"/>
    <w:rsid w:val="0080764D"/>
    <w:rsid w:val="00807AD5"/>
    <w:rsid w:val="00810254"/>
    <w:rsid w:val="00811246"/>
    <w:rsid w:val="0081193A"/>
    <w:rsid w:val="0081257D"/>
    <w:rsid w:val="00812B5D"/>
    <w:rsid w:val="00813220"/>
    <w:rsid w:val="00813770"/>
    <w:rsid w:val="00813B29"/>
    <w:rsid w:val="0081443B"/>
    <w:rsid w:val="00814CDB"/>
    <w:rsid w:val="00814FC3"/>
    <w:rsid w:val="00816D84"/>
    <w:rsid w:val="008178BA"/>
    <w:rsid w:val="00817A31"/>
    <w:rsid w:val="008208DE"/>
    <w:rsid w:val="0082097C"/>
    <w:rsid w:val="00820EA3"/>
    <w:rsid w:val="00821111"/>
    <w:rsid w:val="0082173C"/>
    <w:rsid w:val="00821C47"/>
    <w:rsid w:val="00822CB8"/>
    <w:rsid w:val="008231C5"/>
    <w:rsid w:val="008231FB"/>
    <w:rsid w:val="008232BB"/>
    <w:rsid w:val="00823B3B"/>
    <w:rsid w:val="00823BE5"/>
    <w:rsid w:val="00823D19"/>
    <w:rsid w:val="00823E5F"/>
    <w:rsid w:val="0082462B"/>
    <w:rsid w:val="00824BFB"/>
    <w:rsid w:val="00825175"/>
    <w:rsid w:val="00826EF9"/>
    <w:rsid w:val="00827E13"/>
    <w:rsid w:val="00827F78"/>
    <w:rsid w:val="00830052"/>
    <w:rsid w:val="008309EE"/>
    <w:rsid w:val="00830F30"/>
    <w:rsid w:val="008311DE"/>
    <w:rsid w:val="008314FE"/>
    <w:rsid w:val="00832393"/>
    <w:rsid w:val="00832C5F"/>
    <w:rsid w:val="00833666"/>
    <w:rsid w:val="00833E98"/>
    <w:rsid w:val="0083481E"/>
    <w:rsid w:val="0083482F"/>
    <w:rsid w:val="008349A0"/>
    <w:rsid w:val="00835E38"/>
    <w:rsid w:val="00840D59"/>
    <w:rsid w:val="00840F4F"/>
    <w:rsid w:val="00841189"/>
    <w:rsid w:val="00841D92"/>
    <w:rsid w:val="00842D11"/>
    <w:rsid w:val="00842E9A"/>
    <w:rsid w:val="00843239"/>
    <w:rsid w:val="00843843"/>
    <w:rsid w:val="00844C18"/>
    <w:rsid w:val="008452A9"/>
    <w:rsid w:val="00845DFA"/>
    <w:rsid w:val="00846004"/>
    <w:rsid w:val="00847346"/>
    <w:rsid w:val="008478A6"/>
    <w:rsid w:val="00850063"/>
    <w:rsid w:val="008512DE"/>
    <w:rsid w:val="008517D3"/>
    <w:rsid w:val="00854768"/>
    <w:rsid w:val="00854BCF"/>
    <w:rsid w:val="00854D53"/>
    <w:rsid w:val="00856067"/>
    <w:rsid w:val="008566B2"/>
    <w:rsid w:val="00856AA0"/>
    <w:rsid w:val="00856CC8"/>
    <w:rsid w:val="00860B6F"/>
    <w:rsid w:val="00861996"/>
    <w:rsid w:val="008619A6"/>
    <w:rsid w:val="00864383"/>
    <w:rsid w:val="00865EBB"/>
    <w:rsid w:val="00866081"/>
    <w:rsid w:val="008660E8"/>
    <w:rsid w:val="00867E65"/>
    <w:rsid w:val="00871849"/>
    <w:rsid w:val="00871966"/>
    <w:rsid w:val="008720F9"/>
    <w:rsid w:val="0087297F"/>
    <w:rsid w:val="00873913"/>
    <w:rsid w:val="00873954"/>
    <w:rsid w:val="00874160"/>
    <w:rsid w:val="008755F3"/>
    <w:rsid w:val="00876039"/>
    <w:rsid w:val="0087665A"/>
    <w:rsid w:val="00877979"/>
    <w:rsid w:val="00877F61"/>
    <w:rsid w:val="0088013C"/>
    <w:rsid w:val="00880813"/>
    <w:rsid w:val="00881147"/>
    <w:rsid w:val="00881A06"/>
    <w:rsid w:val="00881EEE"/>
    <w:rsid w:val="008845FE"/>
    <w:rsid w:val="008847EA"/>
    <w:rsid w:val="008855D3"/>
    <w:rsid w:val="00886221"/>
    <w:rsid w:val="0088628C"/>
    <w:rsid w:val="0088669F"/>
    <w:rsid w:val="0088690B"/>
    <w:rsid w:val="00886BBC"/>
    <w:rsid w:val="00887452"/>
    <w:rsid w:val="00890AE0"/>
    <w:rsid w:val="0089218B"/>
    <w:rsid w:val="0089234D"/>
    <w:rsid w:val="00892D40"/>
    <w:rsid w:val="008933C3"/>
    <w:rsid w:val="00894FEE"/>
    <w:rsid w:val="008959AA"/>
    <w:rsid w:val="008960C1"/>
    <w:rsid w:val="0089691E"/>
    <w:rsid w:val="0089759D"/>
    <w:rsid w:val="00897D2B"/>
    <w:rsid w:val="008A0B9E"/>
    <w:rsid w:val="008A2B81"/>
    <w:rsid w:val="008A30DE"/>
    <w:rsid w:val="008A3226"/>
    <w:rsid w:val="008A3D94"/>
    <w:rsid w:val="008A403B"/>
    <w:rsid w:val="008A710D"/>
    <w:rsid w:val="008A7348"/>
    <w:rsid w:val="008A7AE2"/>
    <w:rsid w:val="008A7E34"/>
    <w:rsid w:val="008B085C"/>
    <w:rsid w:val="008B159C"/>
    <w:rsid w:val="008B174C"/>
    <w:rsid w:val="008B1C13"/>
    <w:rsid w:val="008B381F"/>
    <w:rsid w:val="008B7056"/>
    <w:rsid w:val="008C0FC8"/>
    <w:rsid w:val="008C1AB7"/>
    <w:rsid w:val="008C2AEF"/>
    <w:rsid w:val="008C38E7"/>
    <w:rsid w:val="008C3F49"/>
    <w:rsid w:val="008C5152"/>
    <w:rsid w:val="008C6AA7"/>
    <w:rsid w:val="008C6C31"/>
    <w:rsid w:val="008C735C"/>
    <w:rsid w:val="008D026A"/>
    <w:rsid w:val="008D09A5"/>
    <w:rsid w:val="008D0F83"/>
    <w:rsid w:val="008D2636"/>
    <w:rsid w:val="008D2D14"/>
    <w:rsid w:val="008D3058"/>
    <w:rsid w:val="008D3A2B"/>
    <w:rsid w:val="008D4864"/>
    <w:rsid w:val="008D5417"/>
    <w:rsid w:val="008D5AF8"/>
    <w:rsid w:val="008D66AA"/>
    <w:rsid w:val="008D74D6"/>
    <w:rsid w:val="008D7540"/>
    <w:rsid w:val="008D7959"/>
    <w:rsid w:val="008D7D72"/>
    <w:rsid w:val="008E04E5"/>
    <w:rsid w:val="008E0C16"/>
    <w:rsid w:val="008E20AF"/>
    <w:rsid w:val="008E2BFD"/>
    <w:rsid w:val="008E365A"/>
    <w:rsid w:val="008E375B"/>
    <w:rsid w:val="008E4E38"/>
    <w:rsid w:val="008E5C9F"/>
    <w:rsid w:val="008E6F9F"/>
    <w:rsid w:val="008E71F6"/>
    <w:rsid w:val="008E7609"/>
    <w:rsid w:val="008E7F6A"/>
    <w:rsid w:val="008F002E"/>
    <w:rsid w:val="008F042B"/>
    <w:rsid w:val="008F08DA"/>
    <w:rsid w:val="008F1386"/>
    <w:rsid w:val="008F1BAA"/>
    <w:rsid w:val="008F25B6"/>
    <w:rsid w:val="008F438A"/>
    <w:rsid w:val="008F5C2A"/>
    <w:rsid w:val="00900135"/>
    <w:rsid w:val="009009F9"/>
    <w:rsid w:val="009015CC"/>
    <w:rsid w:val="0090426E"/>
    <w:rsid w:val="00905171"/>
    <w:rsid w:val="0090628E"/>
    <w:rsid w:val="00906977"/>
    <w:rsid w:val="009073AE"/>
    <w:rsid w:val="00910466"/>
    <w:rsid w:val="009107A9"/>
    <w:rsid w:val="00910AB6"/>
    <w:rsid w:val="00911EB5"/>
    <w:rsid w:val="00912FA5"/>
    <w:rsid w:val="009132BD"/>
    <w:rsid w:val="009143EF"/>
    <w:rsid w:val="00915317"/>
    <w:rsid w:val="00916984"/>
    <w:rsid w:val="00917AA9"/>
    <w:rsid w:val="00917C7F"/>
    <w:rsid w:val="00920263"/>
    <w:rsid w:val="0092063C"/>
    <w:rsid w:val="00920734"/>
    <w:rsid w:val="00920B25"/>
    <w:rsid w:val="00920FDF"/>
    <w:rsid w:val="00921183"/>
    <w:rsid w:val="00921198"/>
    <w:rsid w:val="00921344"/>
    <w:rsid w:val="00921A74"/>
    <w:rsid w:val="009220AC"/>
    <w:rsid w:val="009220EA"/>
    <w:rsid w:val="00923174"/>
    <w:rsid w:val="0092341C"/>
    <w:rsid w:val="00923A5A"/>
    <w:rsid w:val="00924079"/>
    <w:rsid w:val="0092495A"/>
    <w:rsid w:val="00925511"/>
    <w:rsid w:val="00925C19"/>
    <w:rsid w:val="00926866"/>
    <w:rsid w:val="009274FF"/>
    <w:rsid w:val="00927AB3"/>
    <w:rsid w:val="00927FFC"/>
    <w:rsid w:val="00930561"/>
    <w:rsid w:val="00930BCD"/>
    <w:rsid w:val="00931433"/>
    <w:rsid w:val="00931694"/>
    <w:rsid w:val="00931AF4"/>
    <w:rsid w:val="0093214E"/>
    <w:rsid w:val="00932DFD"/>
    <w:rsid w:val="00933A40"/>
    <w:rsid w:val="00933AC6"/>
    <w:rsid w:val="00933DD6"/>
    <w:rsid w:val="009346C4"/>
    <w:rsid w:val="00935109"/>
    <w:rsid w:val="0093527D"/>
    <w:rsid w:val="00935CA1"/>
    <w:rsid w:val="009362A2"/>
    <w:rsid w:val="009364A3"/>
    <w:rsid w:val="00936B59"/>
    <w:rsid w:val="00937267"/>
    <w:rsid w:val="0093756D"/>
    <w:rsid w:val="00937581"/>
    <w:rsid w:val="009376D6"/>
    <w:rsid w:val="009378D2"/>
    <w:rsid w:val="009404D3"/>
    <w:rsid w:val="00940727"/>
    <w:rsid w:val="009412D6"/>
    <w:rsid w:val="0094142E"/>
    <w:rsid w:val="00942B52"/>
    <w:rsid w:val="00942B89"/>
    <w:rsid w:val="009441F3"/>
    <w:rsid w:val="0094423A"/>
    <w:rsid w:val="009447F8"/>
    <w:rsid w:val="009447FD"/>
    <w:rsid w:val="00945DEC"/>
    <w:rsid w:val="00947086"/>
    <w:rsid w:val="00947166"/>
    <w:rsid w:val="00947F1E"/>
    <w:rsid w:val="00950474"/>
    <w:rsid w:val="00950E66"/>
    <w:rsid w:val="0095208B"/>
    <w:rsid w:val="009520D8"/>
    <w:rsid w:val="00952BBB"/>
    <w:rsid w:val="009533A2"/>
    <w:rsid w:val="009533BD"/>
    <w:rsid w:val="00953557"/>
    <w:rsid w:val="00953717"/>
    <w:rsid w:val="00953F24"/>
    <w:rsid w:val="0095428A"/>
    <w:rsid w:val="00954590"/>
    <w:rsid w:val="00955C8C"/>
    <w:rsid w:val="00956718"/>
    <w:rsid w:val="00957383"/>
    <w:rsid w:val="009575DF"/>
    <w:rsid w:val="00957E90"/>
    <w:rsid w:val="00960193"/>
    <w:rsid w:val="00960803"/>
    <w:rsid w:val="0096152E"/>
    <w:rsid w:val="009616A5"/>
    <w:rsid w:val="00962875"/>
    <w:rsid w:val="00963DFB"/>
    <w:rsid w:val="00964713"/>
    <w:rsid w:val="00964A43"/>
    <w:rsid w:val="009659CE"/>
    <w:rsid w:val="00965C6D"/>
    <w:rsid w:val="009669D1"/>
    <w:rsid w:val="009753CC"/>
    <w:rsid w:val="0097550B"/>
    <w:rsid w:val="00976197"/>
    <w:rsid w:val="009766C9"/>
    <w:rsid w:val="009771F5"/>
    <w:rsid w:val="00981062"/>
    <w:rsid w:val="00981234"/>
    <w:rsid w:val="00981C77"/>
    <w:rsid w:val="00984477"/>
    <w:rsid w:val="00984D88"/>
    <w:rsid w:val="009853B3"/>
    <w:rsid w:val="00985C09"/>
    <w:rsid w:val="00985E90"/>
    <w:rsid w:val="00987D32"/>
    <w:rsid w:val="00994960"/>
    <w:rsid w:val="009949B6"/>
    <w:rsid w:val="009959D4"/>
    <w:rsid w:val="009969D7"/>
    <w:rsid w:val="009A0EF9"/>
    <w:rsid w:val="009A1152"/>
    <w:rsid w:val="009A1943"/>
    <w:rsid w:val="009A1FE3"/>
    <w:rsid w:val="009A3CF6"/>
    <w:rsid w:val="009A514A"/>
    <w:rsid w:val="009A576B"/>
    <w:rsid w:val="009A6F6E"/>
    <w:rsid w:val="009A77CF"/>
    <w:rsid w:val="009B01FB"/>
    <w:rsid w:val="009B07EB"/>
    <w:rsid w:val="009B1567"/>
    <w:rsid w:val="009B1682"/>
    <w:rsid w:val="009B1979"/>
    <w:rsid w:val="009B1C04"/>
    <w:rsid w:val="009B1ED2"/>
    <w:rsid w:val="009B2BD0"/>
    <w:rsid w:val="009B2D25"/>
    <w:rsid w:val="009B2D94"/>
    <w:rsid w:val="009B451D"/>
    <w:rsid w:val="009B588C"/>
    <w:rsid w:val="009B5A04"/>
    <w:rsid w:val="009B66F6"/>
    <w:rsid w:val="009B70F4"/>
    <w:rsid w:val="009C01FD"/>
    <w:rsid w:val="009C05E9"/>
    <w:rsid w:val="009C0648"/>
    <w:rsid w:val="009C0F6D"/>
    <w:rsid w:val="009C1174"/>
    <w:rsid w:val="009C3174"/>
    <w:rsid w:val="009C4025"/>
    <w:rsid w:val="009C4329"/>
    <w:rsid w:val="009C7845"/>
    <w:rsid w:val="009D0ADE"/>
    <w:rsid w:val="009D12C4"/>
    <w:rsid w:val="009D1605"/>
    <w:rsid w:val="009D21DF"/>
    <w:rsid w:val="009D21E9"/>
    <w:rsid w:val="009D22A6"/>
    <w:rsid w:val="009D30ED"/>
    <w:rsid w:val="009D398B"/>
    <w:rsid w:val="009D50B1"/>
    <w:rsid w:val="009D5213"/>
    <w:rsid w:val="009D66DD"/>
    <w:rsid w:val="009E0B38"/>
    <w:rsid w:val="009E1D94"/>
    <w:rsid w:val="009E234A"/>
    <w:rsid w:val="009E29EC"/>
    <w:rsid w:val="009E3204"/>
    <w:rsid w:val="009E354B"/>
    <w:rsid w:val="009E45E6"/>
    <w:rsid w:val="009E4746"/>
    <w:rsid w:val="009E6633"/>
    <w:rsid w:val="009E6649"/>
    <w:rsid w:val="009E67E0"/>
    <w:rsid w:val="009E7277"/>
    <w:rsid w:val="009E7329"/>
    <w:rsid w:val="009E7B57"/>
    <w:rsid w:val="009E7BB9"/>
    <w:rsid w:val="009F0CA1"/>
    <w:rsid w:val="009F1CC8"/>
    <w:rsid w:val="009F3F03"/>
    <w:rsid w:val="009F46B4"/>
    <w:rsid w:val="009F50B2"/>
    <w:rsid w:val="009F58D0"/>
    <w:rsid w:val="009F5ED5"/>
    <w:rsid w:val="009F5FC4"/>
    <w:rsid w:val="009F622F"/>
    <w:rsid w:val="009F6D6B"/>
    <w:rsid w:val="009F707D"/>
    <w:rsid w:val="009F73F5"/>
    <w:rsid w:val="009F772F"/>
    <w:rsid w:val="00A004CE"/>
    <w:rsid w:val="00A00FB3"/>
    <w:rsid w:val="00A011EE"/>
    <w:rsid w:val="00A02422"/>
    <w:rsid w:val="00A036BA"/>
    <w:rsid w:val="00A038C1"/>
    <w:rsid w:val="00A056B0"/>
    <w:rsid w:val="00A0651C"/>
    <w:rsid w:val="00A07858"/>
    <w:rsid w:val="00A105D8"/>
    <w:rsid w:val="00A11AE5"/>
    <w:rsid w:val="00A1226A"/>
    <w:rsid w:val="00A12312"/>
    <w:rsid w:val="00A1399B"/>
    <w:rsid w:val="00A14A2E"/>
    <w:rsid w:val="00A15093"/>
    <w:rsid w:val="00A15343"/>
    <w:rsid w:val="00A1596D"/>
    <w:rsid w:val="00A15FDE"/>
    <w:rsid w:val="00A163B6"/>
    <w:rsid w:val="00A203BE"/>
    <w:rsid w:val="00A20531"/>
    <w:rsid w:val="00A20A86"/>
    <w:rsid w:val="00A21B81"/>
    <w:rsid w:val="00A223DB"/>
    <w:rsid w:val="00A24097"/>
    <w:rsid w:val="00A25371"/>
    <w:rsid w:val="00A25419"/>
    <w:rsid w:val="00A2623B"/>
    <w:rsid w:val="00A271DB"/>
    <w:rsid w:val="00A275B9"/>
    <w:rsid w:val="00A27C86"/>
    <w:rsid w:val="00A302BE"/>
    <w:rsid w:val="00A303BF"/>
    <w:rsid w:val="00A3074E"/>
    <w:rsid w:val="00A30B87"/>
    <w:rsid w:val="00A32ADD"/>
    <w:rsid w:val="00A337FB"/>
    <w:rsid w:val="00A33C34"/>
    <w:rsid w:val="00A340C2"/>
    <w:rsid w:val="00A343D4"/>
    <w:rsid w:val="00A35B96"/>
    <w:rsid w:val="00A36CCD"/>
    <w:rsid w:val="00A40983"/>
    <w:rsid w:val="00A40A1E"/>
    <w:rsid w:val="00A4113E"/>
    <w:rsid w:val="00A414DC"/>
    <w:rsid w:val="00A41C8C"/>
    <w:rsid w:val="00A43383"/>
    <w:rsid w:val="00A43929"/>
    <w:rsid w:val="00A43A99"/>
    <w:rsid w:val="00A443BE"/>
    <w:rsid w:val="00A44522"/>
    <w:rsid w:val="00A45173"/>
    <w:rsid w:val="00A47BF8"/>
    <w:rsid w:val="00A5230E"/>
    <w:rsid w:val="00A52BBD"/>
    <w:rsid w:val="00A537EA"/>
    <w:rsid w:val="00A54B32"/>
    <w:rsid w:val="00A55C86"/>
    <w:rsid w:val="00A55D42"/>
    <w:rsid w:val="00A570FB"/>
    <w:rsid w:val="00A57B53"/>
    <w:rsid w:val="00A607FA"/>
    <w:rsid w:val="00A631A0"/>
    <w:rsid w:val="00A636D9"/>
    <w:rsid w:val="00A63DB1"/>
    <w:rsid w:val="00A6430C"/>
    <w:rsid w:val="00A64431"/>
    <w:rsid w:val="00A64A45"/>
    <w:rsid w:val="00A64E43"/>
    <w:rsid w:val="00A658C7"/>
    <w:rsid w:val="00A6631F"/>
    <w:rsid w:val="00A71118"/>
    <w:rsid w:val="00A71244"/>
    <w:rsid w:val="00A72D1C"/>
    <w:rsid w:val="00A7314D"/>
    <w:rsid w:val="00A7346B"/>
    <w:rsid w:val="00A7396A"/>
    <w:rsid w:val="00A747B7"/>
    <w:rsid w:val="00A76837"/>
    <w:rsid w:val="00A77145"/>
    <w:rsid w:val="00A80C5E"/>
    <w:rsid w:val="00A81E81"/>
    <w:rsid w:val="00A82308"/>
    <w:rsid w:val="00A8361C"/>
    <w:rsid w:val="00A83A55"/>
    <w:rsid w:val="00A84934"/>
    <w:rsid w:val="00A84FF9"/>
    <w:rsid w:val="00A864C5"/>
    <w:rsid w:val="00A86C3E"/>
    <w:rsid w:val="00A87A8D"/>
    <w:rsid w:val="00A87F84"/>
    <w:rsid w:val="00A90A75"/>
    <w:rsid w:val="00A91D60"/>
    <w:rsid w:val="00A92962"/>
    <w:rsid w:val="00A93319"/>
    <w:rsid w:val="00A93420"/>
    <w:rsid w:val="00A93791"/>
    <w:rsid w:val="00A9471B"/>
    <w:rsid w:val="00A94BAE"/>
    <w:rsid w:val="00A94D73"/>
    <w:rsid w:val="00A951B4"/>
    <w:rsid w:val="00A9661B"/>
    <w:rsid w:val="00A96D29"/>
    <w:rsid w:val="00A9705D"/>
    <w:rsid w:val="00AA0920"/>
    <w:rsid w:val="00AA31E3"/>
    <w:rsid w:val="00AA3374"/>
    <w:rsid w:val="00AA34D4"/>
    <w:rsid w:val="00AA5DAE"/>
    <w:rsid w:val="00AB0510"/>
    <w:rsid w:val="00AB0719"/>
    <w:rsid w:val="00AB09EB"/>
    <w:rsid w:val="00AB15BB"/>
    <w:rsid w:val="00AB15EA"/>
    <w:rsid w:val="00AB1E7C"/>
    <w:rsid w:val="00AB1EFB"/>
    <w:rsid w:val="00AB443D"/>
    <w:rsid w:val="00AB4619"/>
    <w:rsid w:val="00AB4956"/>
    <w:rsid w:val="00AB4CC2"/>
    <w:rsid w:val="00AB5C55"/>
    <w:rsid w:val="00AB7910"/>
    <w:rsid w:val="00AB79F6"/>
    <w:rsid w:val="00AB7CB5"/>
    <w:rsid w:val="00AC0E8F"/>
    <w:rsid w:val="00AC1439"/>
    <w:rsid w:val="00AC2101"/>
    <w:rsid w:val="00AC2F03"/>
    <w:rsid w:val="00AC54DF"/>
    <w:rsid w:val="00AC6815"/>
    <w:rsid w:val="00AC78E5"/>
    <w:rsid w:val="00AD0CBA"/>
    <w:rsid w:val="00AD13EB"/>
    <w:rsid w:val="00AD2263"/>
    <w:rsid w:val="00AD30D0"/>
    <w:rsid w:val="00AD340F"/>
    <w:rsid w:val="00AD42DB"/>
    <w:rsid w:val="00AD44B9"/>
    <w:rsid w:val="00AD4719"/>
    <w:rsid w:val="00AD4A88"/>
    <w:rsid w:val="00AD53AA"/>
    <w:rsid w:val="00AD6BC5"/>
    <w:rsid w:val="00AD6E11"/>
    <w:rsid w:val="00AD7AD9"/>
    <w:rsid w:val="00AE0005"/>
    <w:rsid w:val="00AE02DB"/>
    <w:rsid w:val="00AE16F9"/>
    <w:rsid w:val="00AE24DB"/>
    <w:rsid w:val="00AE44DF"/>
    <w:rsid w:val="00AE47D0"/>
    <w:rsid w:val="00AE4849"/>
    <w:rsid w:val="00AE49E6"/>
    <w:rsid w:val="00AE5839"/>
    <w:rsid w:val="00AE5E74"/>
    <w:rsid w:val="00AE657E"/>
    <w:rsid w:val="00AE6F76"/>
    <w:rsid w:val="00AE749A"/>
    <w:rsid w:val="00AE793B"/>
    <w:rsid w:val="00AF1277"/>
    <w:rsid w:val="00AF16E8"/>
    <w:rsid w:val="00AF2076"/>
    <w:rsid w:val="00AF274D"/>
    <w:rsid w:val="00AF2CF4"/>
    <w:rsid w:val="00AF35DE"/>
    <w:rsid w:val="00AF3FDA"/>
    <w:rsid w:val="00AF48D8"/>
    <w:rsid w:val="00AF5D76"/>
    <w:rsid w:val="00AF6F4A"/>
    <w:rsid w:val="00B008A6"/>
    <w:rsid w:val="00B03F32"/>
    <w:rsid w:val="00B04894"/>
    <w:rsid w:val="00B05E5B"/>
    <w:rsid w:val="00B0690C"/>
    <w:rsid w:val="00B06DEA"/>
    <w:rsid w:val="00B07462"/>
    <w:rsid w:val="00B074AA"/>
    <w:rsid w:val="00B11392"/>
    <w:rsid w:val="00B118A4"/>
    <w:rsid w:val="00B11CC0"/>
    <w:rsid w:val="00B123E3"/>
    <w:rsid w:val="00B12ADE"/>
    <w:rsid w:val="00B134B3"/>
    <w:rsid w:val="00B1428A"/>
    <w:rsid w:val="00B1559B"/>
    <w:rsid w:val="00B15F62"/>
    <w:rsid w:val="00B1676B"/>
    <w:rsid w:val="00B171CF"/>
    <w:rsid w:val="00B17BDF"/>
    <w:rsid w:val="00B21453"/>
    <w:rsid w:val="00B21BCB"/>
    <w:rsid w:val="00B22B72"/>
    <w:rsid w:val="00B22E57"/>
    <w:rsid w:val="00B240A5"/>
    <w:rsid w:val="00B2448D"/>
    <w:rsid w:val="00B277DD"/>
    <w:rsid w:val="00B27D05"/>
    <w:rsid w:val="00B27DEB"/>
    <w:rsid w:val="00B31D3B"/>
    <w:rsid w:val="00B32912"/>
    <w:rsid w:val="00B332D7"/>
    <w:rsid w:val="00B33353"/>
    <w:rsid w:val="00B33EE5"/>
    <w:rsid w:val="00B33FA2"/>
    <w:rsid w:val="00B34AED"/>
    <w:rsid w:val="00B360A2"/>
    <w:rsid w:val="00B3655D"/>
    <w:rsid w:val="00B36DBC"/>
    <w:rsid w:val="00B37327"/>
    <w:rsid w:val="00B41350"/>
    <w:rsid w:val="00B416FB"/>
    <w:rsid w:val="00B41E30"/>
    <w:rsid w:val="00B438A4"/>
    <w:rsid w:val="00B447E2"/>
    <w:rsid w:val="00B4586E"/>
    <w:rsid w:val="00B508C4"/>
    <w:rsid w:val="00B52824"/>
    <w:rsid w:val="00B5297A"/>
    <w:rsid w:val="00B52D61"/>
    <w:rsid w:val="00B52D91"/>
    <w:rsid w:val="00B53260"/>
    <w:rsid w:val="00B534EA"/>
    <w:rsid w:val="00B5384F"/>
    <w:rsid w:val="00B53BC6"/>
    <w:rsid w:val="00B544CD"/>
    <w:rsid w:val="00B5497F"/>
    <w:rsid w:val="00B54AB3"/>
    <w:rsid w:val="00B54C94"/>
    <w:rsid w:val="00B564F7"/>
    <w:rsid w:val="00B56601"/>
    <w:rsid w:val="00B57F9C"/>
    <w:rsid w:val="00B61F10"/>
    <w:rsid w:val="00B6482A"/>
    <w:rsid w:val="00B64ECD"/>
    <w:rsid w:val="00B65221"/>
    <w:rsid w:val="00B65898"/>
    <w:rsid w:val="00B66CAE"/>
    <w:rsid w:val="00B67335"/>
    <w:rsid w:val="00B70CCE"/>
    <w:rsid w:val="00B719FB"/>
    <w:rsid w:val="00B72335"/>
    <w:rsid w:val="00B73A71"/>
    <w:rsid w:val="00B745D7"/>
    <w:rsid w:val="00B74ACC"/>
    <w:rsid w:val="00B74AE9"/>
    <w:rsid w:val="00B74B30"/>
    <w:rsid w:val="00B75691"/>
    <w:rsid w:val="00B76068"/>
    <w:rsid w:val="00B76082"/>
    <w:rsid w:val="00B76ABE"/>
    <w:rsid w:val="00B76ECD"/>
    <w:rsid w:val="00B770B3"/>
    <w:rsid w:val="00B80796"/>
    <w:rsid w:val="00B80883"/>
    <w:rsid w:val="00B80B99"/>
    <w:rsid w:val="00B81E16"/>
    <w:rsid w:val="00B82019"/>
    <w:rsid w:val="00B822C0"/>
    <w:rsid w:val="00B82AC4"/>
    <w:rsid w:val="00B8440A"/>
    <w:rsid w:val="00B855B4"/>
    <w:rsid w:val="00B85C8F"/>
    <w:rsid w:val="00B86069"/>
    <w:rsid w:val="00B873CC"/>
    <w:rsid w:val="00B87885"/>
    <w:rsid w:val="00B87F82"/>
    <w:rsid w:val="00B905B0"/>
    <w:rsid w:val="00B91F55"/>
    <w:rsid w:val="00B92A30"/>
    <w:rsid w:val="00B9329A"/>
    <w:rsid w:val="00B94404"/>
    <w:rsid w:val="00B9454C"/>
    <w:rsid w:val="00B945F3"/>
    <w:rsid w:val="00B94C6A"/>
    <w:rsid w:val="00B94CAE"/>
    <w:rsid w:val="00B94E4C"/>
    <w:rsid w:val="00B9555F"/>
    <w:rsid w:val="00B96CDD"/>
    <w:rsid w:val="00B96D5A"/>
    <w:rsid w:val="00B97962"/>
    <w:rsid w:val="00B97ED6"/>
    <w:rsid w:val="00BA0BA5"/>
    <w:rsid w:val="00BA0F31"/>
    <w:rsid w:val="00BA1763"/>
    <w:rsid w:val="00BA21CA"/>
    <w:rsid w:val="00BA4929"/>
    <w:rsid w:val="00BA4B7B"/>
    <w:rsid w:val="00BA78BB"/>
    <w:rsid w:val="00BB0B4F"/>
    <w:rsid w:val="00BB0E27"/>
    <w:rsid w:val="00BB1661"/>
    <w:rsid w:val="00BB249A"/>
    <w:rsid w:val="00BB2ABC"/>
    <w:rsid w:val="00BB301A"/>
    <w:rsid w:val="00BB39F5"/>
    <w:rsid w:val="00BB3B15"/>
    <w:rsid w:val="00BB467C"/>
    <w:rsid w:val="00BB4E9C"/>
    <w:rsid w:val="00BB4FB4"/>
    <w:rsid w:val="00BB5A6E"/>
    <w:rsid w:val="00BB5B88"/>
    <w:rsid w:val="00BB6469"/>
    <w:rsid w:val="00BB694E"/>
    <w:rsid w:val="00BC017F"/>
    <w:rsid w:val="00BC0AE7"/>
    <w:rsid w:val="00BC232A"/>
    <w:rsid w:val="00BC2B18"/>
    <w:rsid w:val="00BC3623"/>
    <w:rsid w:val="00BC37BC"/>
    <w:rsid w:val="00BC5336"/>
    <w:rsid w:val="00BC5653"/>
    <w:rsid w:val="00BC5A62"/>
    <w:rsid w:val="00BC5EE4"/>
    <w:rsid w:val="00BC5FC1"/>
    <w:rsid w:val="00BC650F"/>
    <w:rsid w:val="00BC6B28"/>
    <w:rsid w:val="00BC6D63"/>
    <w:rsid w:val="00BC729D"/>
    <w:rsid w:val="00BC72D0"/>
    <w:rsid w:val="00BC7356"/>
    <w:rsid w:val="00BC74B8"/>
    <w:rsid w:val="00BD068E"/>
    <w:rsid w:val="00BD1575"/>
    <w:rsid w:val="00BD3227"/>
    <w:rsid w:val="00BD6453"/>
    <w:rsid w:val="00BD6B8C"/>
    <w:rsid w:val="00BD6FD5"/>
    <w:rsid w:val="00BD7D8F"/>
    <w:rsid w:val="00BE0561"/>
    <w:rsid w:val="00BE0F37"/>
    <w:rsid w:val="00BE147E"/>
    <w:rsid w:val="00BE19EB"/>
    <w:rsid w:val="00BE242C"/>
    <w:rsid w:val="00BE2FD0"/>
    <w:rsid w:val="00BE40CF"/>
    <w:rsid w:val="00BE417F"/>
    <w:rsid w:val="00BE43F6"/>
    <w:rsid w:val="00BE4F29"/>
    <w:rsid w:val="00BE5684"/>
    <w:rsid w:val="00BE6ED7"/>
    <w:rsid w:val="00BE783F"/>
    <w:rsid w:val="00BF2215"/>
    <w:rsid w:val="00BF2D33"/>
    <w:rsid w:val="00BF3410"/>
    <w:rsid w:val="00BF34AC"/>
    <w:rsid w:val="00BF4405"/>
    <w:rsid w:val="00BF50A4"/>
    <w:rsid w:val="00BF67CD"/>
    <w:rsid w:val="00BF700E"/>
    <w:rsid w:val="00BF74F7"/>
    <w:rsid w:val="00C0030A"/>
    <w:rsid w:val="00C00662"/>
    <w:rsid w:val="00C02B95"/>
    <w:rsid w:val="00C04DE2"/>
    <w:rsid w:val="00C04FE4"/>
    <w:rsid w:val="00C05B27"/>
    <w:rsid w:val="00C06031"/>
    <w:rsid w:val="00C07940"/>
    <w:rsid w:val="00C101BC"/>
    <w:rsid w:val="00C103A3"/>
    <w:rsid w:val="00C106EA"/>
    <w:rsid w:val="00C119C1"/>
    <w:rsid w:val="00C12A96"/>
    <w:rsid w:val="00C13C4B"/>
    <w:rsid w:val="00C13C4D"/>
    <w:rsid w:val="00C179F7"/>
    <w:rsid w:val="00C218D9"/>
    <w:rsid w:val="00C21D7C"/>
    <w:rsid w:val="00C2266A"/>
    <w:rsid w:val="00C23792"/>
    <w:rsid w:val="00C23885"/>
    <w:rsid w:val="00C25618"/>
    <w:rsid w:val="00C276B8"/>
    <w:rsid w:val="00C3068B"/>
    <w:rsid w:val="00C30CAA"/>
    <w:rsid w:val="00C32EFA"/>
    <w:rsid w:val="00C32F3D"/>
    <w:rsid w:val="00C34D3F"/>
    <w:rsid w:val="00C370EE"/>
    <w:rsid w:val="00C37DB2"/>
    <w:rsid w:val="00C40172"/>
    <w:rsid w:val="00C40ABA"/>
    <w:rsid w:val="00C4136B"/>
    <w:rsid w:val="00C415BD"/>
    <w:rsid w:val="00C421A4"/>
    <w:rsid w:val="00C43378"/>
    <w:rsid w:val="00C44C6F"/>
    <w:rsid w:val="00C45AF9"/>
    <w:rsid w:val="00C465A7"/>
    <w:rsid w:val="00C469BD"/>
    <w:rsid w:val="00C46ACA"/>
    <w:rsid w:val="00C46B65"/>
    <w:rsid w:val="00C46CBE"/>
    <w:rsid w:val="00C47821"/>
    <w:rsid w:val="00C50269"/>
    <w:rsid w:val="00C5205B"/>
    <w:rsid w:val="00C52EFA"/>
    <w:rsid w:val="00C532C0"/>
    <w:rsid w:val="00C53A4B"/>
    <w:rsid w:val="00C53C56"/>
    <w:rsid w:val="00C5524C"/>
    <w:rsid w:val="00C5570C"/>
    <w:rsid w:val="00C55A50"/>
    <w:rsid w:val="00C57069"/>
    <w:rsid w:val="00C62219"/>
    <w:rsid w:val="00C62A75"/>
    <w:rsid w:val="00C655AB"/>
    <w:rsid w:val="00C6617C"/>
    <w:rsid w:val="00C66F13"/>
    <w:rsid w:val="00C67082"/>
    <w:rsid w:val="00C676A0"/>
    <w:rsid w:val="00C6785D"/>
    <w:rsid w:val="00C706FA"/>
    <w:rsid w:val="00C71AC1"/>
    <w:rsid w:val="00C72475"/>
    <w:rsid w:val="00C73ACB"/>
    <w:rsid w:val="00C74921"/>
    <w:rsid w:val="00C757DD"/>
    <w:rsid w:val="00C75A12"/>
    <w:rsid w:val="00C75B6E"/>
    <w:rsid w:val="00C76C1D"/>
    <w:rsid w:val="00C76F5B"/>
    <w:rsid w:val="00C77224"/>
    <w:rsid w:val="00C77F08"/>
    <w:rsid w:val="00C80071"/>
    <w:rsid w:val="00C805A7"/>
    <w:rsid w:val="00C81C61"/>
    <w:rsid w:val="00C825F6"/>
    <w:rsid w:val="00C8419D"/>
    <w:rsid w:val="00C846A7"/>
    <w:rsid w:val="00C86067"/>
    <w:rsid w:val="00C871E0"/>
    <w:rsid w:val="00C87232"/>
    <w:rsid w:val="00C90778"/>
    <w:rsid w:val="00C91EF7"/>
    <w:rsid w:val="00C924DB"/>
    <w:rsid w:val="00C935A4"/>
    <w:rsid w:val="00C9443B"/>
    <w:rsid w:val="00C958E3"/>
    <w:rsid w:val="00C962C7"/>
    <w:rsid w:val="00C965CF"/>
    <w:rsid w:val="00C97567"/>
    <w:rsid w:val="00C97B80"/>
    <w:rsid w:val="00CA0246"/>
    <w:rsid w:val="00CA027B"/>
    <w:rsid w:val="00CA21EC"/>
    <w:rsid w:val="00CA24EC"/>
    <w:rsid w:val="00CA2FBE"/>
    <w:rsid w:val="00CA3D6E"/>
    <w:rsid w:val="00CA46AD"/>
    <w:rsid w:val="00CA48EA"/>
    <w:rsid w:val="00CA49C6"/>
    <w:rsid w:val="00CA507B"/>
    <w:rsid w:val="00CA5487"/>
    <w:rsid w:val="00CA6363"/>
    <w:rsid w:val="00CA6485"/>
    <w:rsid w:val="00CA64EB"/>
    <w:rsid w:val="00CA6724"/>
    <w:rsid w:val="00CA7253"/>
    <w:rsid w:val="00CB37DD"/>
    <w:rsid w:val="00CB4D87"/>
    <w:rsid w:val="00CB4FB4"/>
    <w:rsid w:val="00CB623C"/>
    <w:rsid w:val="00CC06EE"/>
    <w:rsid w:val="00CC104E"/>
    <w:rsid w:val="00CC2504"/>
    <w:rsid w:val="00CC4D81"/>
    <w:rsid w:val="00CC53E7"/>
    <w:rsid w:val="00CC5F09"/>
    <w:rsid w:val="00CC6190"/>
    <w:rsid w:val="00CC6D8E"/>
    <w:rsid w:val="00CC7113"/>
    <w:rsid w:val="00CC7251"/>
    <w:rsid w:val="00CC7B6B"/>
    <w:rsid w:val="00CD0BEF"/>
    <w:rsid w:val="00CD1302"/>
    <w:rsid w:val="00CD272B"/>
    <w:rsid w:val="00CD39FA"/>
    <w:rsid w:val="00CD45E9"/>
    <w:rsid w:val="00CD4F5B"/>
    <w:rsid w:val="00CD5628"/>
    <w:rsid w:val="00CD578E"/>
    <w:rsid w:val="00CD622A"/>
    <w:rsid w:val="00CD681F"/>
    <w:rsid w:val="00CD6EA2"/>
    <w:rsid w:val="00CD7111"/>
    <w:rsid w:val="00CD746E"/>
    <w:rsid w:val="00CE09E1"/>
    <w:rsid w:val="00CE2F35"/>
    <w:rsid w:val="00CE37AB"/>
    <w:rsid w:val="00CE3E4D"/>
    <w:rsid w:val="00CE562A"/>
    <w:rsid w:val="00CE67CF"/>
    <w:rsid w:val="00CE6AAC"/>
    <w:rsid w:val="00CE73BD"/>
    <w:rsid w:val="00CE7AB9"/>
    <w:rsid w:val="00CF0D13"/>
    <w:rsid w:val="00CF1364"/>
    <w:rsid w:val="00CF1A28"/>
    <w:rsid w:val="00CF1F63"/>
    <w:rsid w:val="00CF2787"/>
    <w:rsid w:val="00CF2DCD"/>
    <w:rsid w:val="00CF3431"/>
    <w:rsid w:val="00CF3E3A"/>
    <w:rsid w:val="00CF3F9C"/>
    <w:rsid w:val="00CF4056"/>
    <w:rsid w:val="00CF417F"/>
    <w:rsid w:val="00CF49E6"/>
    <w:rsid w:val="00CF4B39"/>
    <w:rsid w:val="00CF4F1B"/>
    <w:rsid w:val="00CF5462"/>
    <w:rsid w:val="00CF71F7"/>
    <w:rsid w:val="00D00B8A"/>
    <w:rsid w:val="00D020A7"/>
    <w:rsid w:val="00D02E3C"/>
    <w:rsid w:val="00D0490F"/>
    <w:rsid w:val="00D05307"/>
    <w:rsid w:val="00D05AEC"/>
    <w:rsid w:val="00D064D8"/>
    <w:rsid w:val="00D06A7F"/>
    <w:rsid w:val="00D06ADC"/>
    <w:rsid w:val="00D07862"/>
    <w:rsid w:val="00D109F8"/>
    <w:rsid w:val="00D11C87"/>
    <w:rsid w:val="00D124F9"/>
    <w:rsid w:val="00D135A1"/>
    <w:rsid w:val="00D14023"/>
    <w:rsid w:val="00D1456F"/>
    <w:rsid w:val="00D146A3"/>
    <w:rsid w:val="00D147A3"/>
    <w:rsid w:val="00D14E25"/>
    <w:rsid w:val="00D15D55"/>
    <w:rsid w:val="00D1626C"/>
    <w:rsid w:val="00D16DBD"/>
    <w:rsid w:val="00D21346"/>
    <w:rsid w:val="00D21717"/>
    <w:rsid w:val="00D221ED"/>
    <w:rsid w:val="00D235F7"/>
    <w:rsid w:val="00D24105"/>
    <w:rsid w:val="00D2413E"/>
    <w:rsid w:val="00D24684"/>
    <w:rsid w:val="00D25F47"/>
    <w:rsid w:val="00D2790B"/>
    <w:rsid w:val="00D27B0E"/>
    <w:rsid w:val="00D27DCD"/>
    <w:rsid w:val="00D27E9E"/>
    <w:rsid w:val="00D305D8"/>
    <w:rsid w:val="00D31685"/>
    <w:rsid w:val="00D32B54"/>
    <w:rsid w:val="00D32D83"/>
    <w:rsid w:val="00D33380"/>
    <w:rsid w:val="00D343F3"/>
    <w:rsid w:val="00D35377"/>
    <w:rsid w:val="00D35FD3"/>
    <w:rsid w:val="00D40F98"/>
    <w:rsid w:val="00D41036"/>
    <w:rsid w:val="00D41101"/>
    <w:rsid w:val="00D4262F"/>
    <w:rsid w:val="00D42D3F"/>
    <w:rsid w:val="00D42EE5"/>
    <w:rsid w:val="00D44C93"/>
    <w:rsid w:val="00D4556D"/>
    <w:rsid w:val="00D456E3"/>
    <w:rsid w:val="00D459E2"/>
    <w:rsid w:val="00D4660E"/>
    <w:rsid w:val="00D511B7"/>
    <w:rsid w:val="00D52429"/>
    <w:rsid w:val="00D52478"/>
    <w:rsid w:val="00D534D5"/>
    <w:rsid w:val="00D5379C"/>
    <w:rsid w:val="00D537FF"/>
    <w:rsid w:val="00D53A4D"/>
    <w:rsid w:val="00D541F7"/>
    <w:rsid w:val="00D54D0D"/>
    <w:rsid w:val="00D54DA5"/>
    <w:rsid w:val="00D54E91"/>
    <w:rsid w:val="00D55426"/>
    <w:rsid w:val="00D56E64"/>
    <w:rsid w:val="00D57317"/>
    <w:rsid w:val="00D57C68"/>
    <w:rsid w:val="00D57CA0"/>
    <w:rsid w:val="00D57F49"/>
    <w:rsid w:val="00D60B9A"/>
    <w:rsid w:val="00D6291A"/>
    <w:rsid w:val="00D659D8"/>
    <w:rsid w:val="00D65FA5"/>
    <w:rsid w:val="00D6700D"/>
    <w:rsid w:val="00D70DE2"/>
    <w:rsid w:val="00D71043"/>
    <w:rsid w:val="00D7199F"/>
    <w:rsid w:val="00D71B62"/>
    <w:rsid w:val="00D71C73"/>
    <w:rsid w:val="00D720D6"/>
    <w:rsid w:val="00D723D4"/>
    <w:rsid w:val="00D73E78"/>
    <w:rsid w:val="00D74694"/>
    <w:rsid w:val="00D75648"/>
    <w:rsid w:val="00D75B56"/>
    <w:rsid w:val="00D76827"/>
    <w:rsid w:val="00D76D09"/>
    <w:rsid w:val="00D76E80"/>
    <w:rsid w:val="00D76FB3"/>
    <w:rsid w:val="00D77266"/>
    <w:rsid w:val="00D808D7"/>
    <w:rsid w:val="00D80A6C"/>
    <w:rsid w:val="00D80AC6"/>
    <w:rsid w:val="00D81713"/>
    <w:rsid w:val="00D819D0"/>
    <w:rsid w:val="00D820B2"/>
    <w:rsid w:val="00D82122"/>
    <w:rsid w:val="00D824A9"/>
    <w:rsid w:val="00D82CF6"/>
    <w:rsid w:val="00D82DC2"/>
    <w:rsid w:val="00D82F05"/>
    <w:rsid w:val="00D836FD"/>
    <w:rsid w:val="00D83818"/>
    <w:rsid w:val="00D846F0"/>
    <w:rsid w:val="00D84A8D"/>
    <w:rsid w:val="00D84F44"/>
    <w:rsid w:val="00D850B6"/>
    <w:rsid w:val="00D856F0"/>
    <w:rsid w:val="00D85CF6"/>
    <w:rsid w:val="00D871A6"/>
    <w:rsid w:val="00D87F99"/>
    <w:rsid w:val="00D9130E"/>
    <w:rsid w:val="00D92DFA"/>
    <w:rsid w:val="00D92F24"/>
    <w:rsid w:val="00D95D4E"/>
    <w:rsid w:val="00D97E44"/>
    <w:rsid w:val="00DA0468"/>
    <w:rsid w:val="00DA1063"/>
    <w:rsid w:val="00DA2DE3"/>
    <w:rsid w:val="00DA435E"/>
    <w:rsid w:val="00DA58F8"/>
    <w:rsid w:val="00DA6272"/>
    <w:rsid w:val="00DA6420"/>
    <w:rsid w:val="00DA7121"/>
    <w:rsid w:val="00DA7872"/>
    <w:rsid w:val="00DB18F7"/>
    <w:rsid w:val="00DB19A7"/>
    <w:rsid w:val="00DB356E"/>
    <w:rsid w:val="00DB4792"/>
    <w:rsid w:val="00DB54C6"/>
    <w:rsid w:val="00DB5FE2"/>
    <w:rsid w:val="00DB655E"/>
    <w:rsid w:val="00DB6D5E"/>
    <w:rsid w:val="00DB724D"/>
    <w:rsid w:val="00DB7824"/>
    <w:rsid w:val="00DB79DB"/>
    <w:rsid w:val="00DB7EE6"/>
    <w:rsid w:val="00DC0967"/>
    <w:rsid w:val="00DC1677"/>
    <w:rsid w:val="00DC1C57"/>
    <w:rsid w:val="00DC200C"/>
    <w:rsid w:val="00DC27D0"/>
    <w:rsid w:val="00DC2859"/>
    <w:rsid w:val="00DC2FF5"/>
    <w:rsid w:val="00DC44E9"/>
    <w:rsid w:val="00DD0A97"/>
    <w:rsid w:val="00DD0EC5"/>
    <w:rsid w:val="00DD139B"/>
    <w:rsid w:val="00DD173D"/>
    <w:rsid w:val="00DD1834"/>
    <w:rsid w:val="00DD19CC"/>
    <w:rsid w:val="00DD1BDD"/>
    <w:rsid w:val="00DD242D"/>
    <w:rsid w:val="00DD54FC"/>
    <w:rsid w:val="00DD5B08"/>
    <w:rsid w:val="00DD6852"/>
    <w:rsid w:val="00DD72DB"/>
    <w:rsid w:val="00DD7A28"/>
    <w:rsid w:val="00DE00C9"/>
    <w:rsid w:val="00DE0B60"/>
    <w:rsid w:val="00DE0DC2"/>
    <w:rsid w:val="00DE0F23"/>
    <w:rsid w:val="00DE5365"/>
    <w:rsid w:val="00DE7A29"/>
    <w:rsid w:val="00DF041F"/>
    <w:rsid w:val="00DF060E"/>
    <w:rsid w:val="00DF068D"/>
    <w:rsid w:val="00DF0B1F"/>
    <w:rsid w:val="00DF0B24"/>
    <w:rsid w:val="00DF11B2"/>
    <w:rsid w:val="00DF2141"/>
    <w:rsid w:val="00DF3AAE"/>
    <w:rsid w:val="00DF469C"/>
    <w:rsid w:val="00DF46F9"/>
    <w:rsid w:val="00DF5BE8"/>
    <w:rsid w:val="00DF5E55"/>
    <w:rsid w:val="00DF6510"/>
    <w:rsid w:val="00DF6AB1"/>
    <w:rsid w:val="00DF7066"/>
    <w:rsid w:val="00DF76CB"/>
    <w:rsid w:val="00E00635"/>
    <w:rsid w:val="00E00B36"/>
    <w:rsid w:val="00E01F36"/>
    <w:rsid w:val="00E02056"/>
    <w:rsid w:val="00E020AA"/>
    <w:rsid w:val="00E029E9"/>
    <w:rsid w:val="00E03518"/>
    <w:rsid w:val="00E03639"/>
    <w:rsid w:val="00E04024"/>
    <w:rsid w:val="00E0581B"/>
    <w:rsid w:val="00E05F4A"/>
    <w:rsid w:val="00E0652E"/>
    <w:rsid w:val="00E0669D"/>
    <w:rsid w:val="00E06880"/>
    <w:rsid w:val="00E102F0"/>
    <w:rsid w:val="00E113B7"/>
    <w:rsid w:val="00E11BDB"/>
    <w:rsid w:val="00E12F00"/>
    <w:rsid w:val="00E139E4"/>
    <w:rsid w:val="00E14395"/>
    <w:rsid w:val="00E14B0A"/>
    <w:rsid w:val="00E14D80"/>
    <w:rsid w:val="00E14EC0"/>
    <w:rsid w:val="00E15F25"/>
    <w:rsid w:val="00E1640A"/>
    <w:rsid w:val="00E16D0E"/>
    <w:rsid w:val="00E17E02"/>
    <w:rsid w:val="00E202F0"/>
    <w:rsid w:val="00E2124B"/>
    <w:rsid w:val="00E217CE"/>
    <w:rsid w:val="00E21B99"/>
    <w:rsid w:val="00E221F8"/>
    <w:rsid w:val="00E23731"/>
    <w:rsid w:val="00E23BA9"/>
    <w:rsid w:val="00E23D00"/>
    <w:rsid w:val="00E2442D"/>
    <w:rsid w:val="00E24E37"/>
    <w:rsid w:val="00E25AF8"/>
    <w:rsid w:val="00E25D33"/>
    <w:rsid w:val="00E26686"/>
    <w:rsid w:val="00E27416"/>
    <w:rsid w:val="00E2756F"/>
    <w:rsid w:val="00E3125B"/>
    <w:rsid w:val="00E31713"/>
    <w:rsid w:val="00E31931"/>
    <w:rsid w:val="00E31F82"/>
    <w:rsid w:val="00E33FCF"/>
    <w:rsid w:val="00E34112"/>
    <w:rsid w:val="00E34C44"/>
    <w:rsid w:val="00E34CDD"/>
    <w:rsid w:val="00E34E6A"/>
    <w:rsid w:val="00E36DB3"/>
    <w:rsid w:val="00E41663"/>
    <w:rsid w:val="00E43F50"/>
    <w:rsid w:val="00E44713"/>
    <w:rsid w:val="00E45806"/>
    <w:rsid w:val="00E4607C"/>
    <w:rsid w:val="00E4647B"/>
    <w:rsid w:val="00E471AD"/>
    <w:rsid w:val="00E4783A"/>
    <w:rsid w:val="00E47ECE"/>
    <w:rsid w:val="00E507E1"/>
    <w:rsid w:val="00E512FC"/>
    <w:rsid w:val="00E523B9"/>
    <w:rsid w:val="00E52A51"/>
    <w:rsid w:val="00E54AED"/>
    <w:rsid w:val="00E5544F"/>
    <w:rsid w:val="00E568B4"/>
    <w:rsid w:val="00E57061"/>
    <w:rsid w:val="00E57952"/>
    <w:rsid w:val="00E60789"/>
    <w:rsid w:val="00E610F1"/>
    <w:rsid w:val="00E616C6"/>
    <w:rsid w:val="00E6478B"/>
    <w:rsid w:val="00E64C51"/>
    <w:rsid w:val="00E659B2"/>
    <w:rsid w:val="00E65DBB"/>
    <w:rsid w:val="00E67088"/>
    <w:rsid w:val="00E67BCC"/>
    <w:rsid w:val="00E7017B"/>
    <w:rsid w:val="00E70A51"/>
    <w:rsid w:val="00E70AF1"/>
    <w:rsid w:val="00E70B03"/>
    <w:rsid w:val="00E7126C"/>
    <w:rsid w:val="00E7139C"/>
    <w:rsid w:val="00E714D6"/>
    <w:rsid w:val="00E7170D"/>
    <w:rsid w:val="00E72E99"/>
    <w:rsid w:val="00E74571"/>
    <w:rsid w:val="00E75A6B"/>
    <w:rsid w:val="00E75CFA"/>
    <w:rsid w:val="00E80369"/>
    <w:rsid w:val="00E80DF8"/>
    <w:rsid w:val="00E81E9E"/>
    <w:rsid w:val="00E833A1"/>
    <w:rsid w:val="00E83E88"/>
    <w:rsid w:val="00E846FF"/>
    <w:rsid w:val="00E84A01"/>
    <w:rsid w:val="00E85275"/>
    <w:rsid w:val="00E85CC0"/>
    <w:rsid w:val="00E85E51"/>
    <w:rsid w:val="00E86079"/>
    <w:rsid w:val="00E8648E"/>
    <w:rsid w:val="00E8727F"/>
    <w:rsid w:val="00E9043A"/>
    <w:rsid w:val="00E90DB3"/>
    <w:rsid w:val="00E91716"/>
    <w:rsid w:val="00E93C40"/>
    <w:rsid w:val="00E94B5E"/>
    <w:rsid w:val="00E95D06"/>
    <w:rsid w:val="00E9610E"/>
    <w:rsid w:val="00E965F0"/>
    <w:rsid w:val="00E9710E"/>
    <w:rsid w:val="00E97F77"/>
    <w:rsid w:val="00EA1095"/>
    <w:rsid w:val="00EA1429"/>
    <w:rsid w:val="00EA286C"/>
    <w:rsid w:val="00EA37A6"/>
    <w:rsid w:val="00EA3F5C"/>
    <w:rsid w:val="00EA4995"/>
    <w:rsid w:val="00EA5D2B"/>
    <w:rsid w:val="00EB1536"/>
    <w:rsid w:val="00EB2172"/>
    <w:rsid w:val="00EB2180"/>
    <w:rsid w:val="00EB2233"/>
    <w:rsid w:val="00EB26AD"/>
    <w:rsid w:val="00EB2C3B"/>
    <w:rsid w:val="00EB3444"/>
    <w:rsid w:val="00EB3630"/>
    <w:rsid w:val="00EB3E2A"/>
    <w:rsid w:val="00EB4A44"/>
    <w:rsid w:val="00EB547C"/>
    <w:rsid w:val="00EB6039"/>
    <w:rsid w:val="00EB6BDF"/>
    <w:rsid w:val="00EB6EE7"/>
    <w:rsid w:val="00EB6FEC"/>
    <w:rsid w:val="00EB79A6"/>
    <w:rsid w:val="00EB7AAE"/>
    <w:rsid w:val="00EC1DC3"/>
    <w:rsid w:val="00EC3C6A"/>
    <w:rsid w:val="00EC3F12"/>
    <w:rsid w:val="00EC6F94"/>
    <w:rsid w:val="00EC7013"/>
    <w:rsid w:val="00EC7428"/>
    <w:rsid w:val="00ED0EEF"/>
    <w:rsid w:val="00ED25DE"/>
    <w:rsid w:val="00ED2725"/>
    <w:rsid w:val="00ED2858"/>
    <w:rsid w:val="00ED2DC4"/>
    <w:rsid w:val="00ED2F6A"/>
    <w:rsid w:val="00ED31DF"/>
    <w:rsid w:val="00ED3475"/>
    <w:rsid w:val="00ED3811"/>
    <w:rsid w:val="00ED421F"/>
    <w:rsid w:val="00ED437A"/>
    <w:rsid w:val="00ED4650"/>
    <w:rsid w:val="00ED4B7E"/>
    <w:rsid w:val="00ED5889"/>
    <w:rsid w:val="00ED5CCE"/>
    <w:rsid w:val="00ED6D0B"/>
    <w:rsid w:val="00ED70D2"/>
    <w:rsid w:val="00ED7C05"/>
    <w:rsid w:val="00ED7EF1"/>
    <w:rsid w:val="00EE1605"/>
    <w:rsid w:val="00EE2A00"/>
    <w:rsid w:val="00EE39BF"/>
    <w:rsid w:val="00EE3DEC"/>
    <w:rsid w:val="00EE44ED"/>
    <w:rsid w:val="00EE5499"/>
    <w:rsid w:val="00EE61C0"/>
    <w:rsid w:val="00EE7814"/>
    <w:rsid w:val="00EF1B58"/>
    <w:rsid w:val="00EF252D"/>
    <w:rsid w:val="00EF2CD8"/>
    <w:rsid w:val="00EF2E3F"/>
    <w:rsid w:val="00EF4E1F"/>
    <w:rsid w:val="00EF687D"/>
    <w:rsid w:val="00EF7E4E"/>
    <w:rsid w:val="00F01A76"/>
    <w:rsid w:val="00F01B5E"/>
    <w:rsid w:val="00F020CB"/>
    <w:rsid w:val="00F02844"/>
    <w:rsid w:val="00F04438"/>
    <w:rsid w:val="00F0454B"/>
    <w:rsid w:val="00F04CB0"/>
    <w:rsid w:val="00F051F0"/>
    <w:rsid w:val="00F059C1"/>
    <w:rsid w:val="00F070A2"/>
    <w:rsid w:val="00F0726C"/>
    <w:rsid w:val="00F07E27"/>
    <w:rsid w:val="00F10B80"/>
    <w:rsid w:val="00F11619"/>
    <w:rsid w:val="00F11837"/>
    <w:rsid w:val="00F11EC3"/>
    <w:rsid w:val="00F122B8"/>
    <w:rsid w:val="00F1309E"/>
    <w:rsid w:val="00F1386A"/>
    <w:rsid w:val="00F139C0"/>
    <w:rsid w:val="00F13F5D"/>
    <w:rsid w:val="00F14874"/>
    <w:rsid w:val="00F149C4"/>
    <w:rsid w:val="00F14AF8"/>
    <w:rsid w:val="00F14EE4"/>
    <w:rsid w:val="00F15255"/>
    <w:rsid w:val="00F1605D"/>
    <w:rsid w:val="00F17668"/>
    <w:rsid w:val="00F177C9"/>
    <w:rsid w:val="00F20115"/>
    <w:rsid w:val="00F203AA"/>
    <w:rsid w:val="00F23404"/>
    <w:rsid w:val="00F23B3F"/>
    <w:rsid w:val="00F24778"/>
    <w:rsid w:val="00F26ADE"/>
    <w:rsid w:val="00F27563"/>
    <w:rsid w:val="00F30124"/>
    <w:rsid w:val="00F30C8F"/>
    <w:rsid w:val="00F30D7D"/>
    <w:rsid w:val="00F31A92"/>
    <w:rsid w:val="00F33A0C"/>
    <w:rsid w:val="00F33D8D"/>
    <w:rsid w:val="00F346DA"/>
    <w:rsid w:val="00F351E4"/>
    <w:rsid w:val="00F35576"/>
    <w:rsid w:val="00F4090B"/>
    <w:rsid w:val="00F4269E"/>
    <w:rsid w:val="00F43DFC"/>
    <w:rsid w:val="00F44DB9"/>
    <w:rsid w:val="00F451EB"/>
    <w:rsid w:val="00F45DED"/>
    <w:rsid w:val="00F45E47"/>
    <w:rsid w:val="00F466ED"/>
    <w:rsid w:val="00F47143"/>
    <w:rsid w:val="00F47F94"/>
    <w:rsid w:val="00F50285"/>
    <w:rsid w:val="00F52556"/>
    <w:rsid w:val="00F52586"/>
    <w:rsid w:val="00F52748"/>
    <w:rsid w:val="00F53456"/>
    <w:rsid w:val="00F5368A"/>
    <w:rsid w:val="00F54885"/>
    <w:rsid w:val="00F559B0"/>
    <w:rsid w:val="00F55A45"/>
    <w:rsid w:val="00F564A1"/>
    <w:rsid w:val="00F567E9"/>
    <w:rsid w:val="00F57513"/>
    <w:rsid w:val="00F5753F"/>
    <w:rsid w:val="00F578F4"/>
    <w:rsid w:val="00F57AA1"/>
    <w:rsid w:val="00F57C83"/>
    <w:rsid w:val="00F60137"/>
    <w:rsid w:val="00F60948"/>
    <w:rsid w:val="00F618DC"/>
    <w:rsid w:val="00F61B1B"/>
    <w:rsid w:val="00F61BD7"/>
    <w:rsid w:val="00F61E64"/>
    <w:rsid w:val="00F61F35"/>
    <w:rsid w:val="00F6254D"/>
    <w:rsid w:val="00F62836"/>
    <w:rsid w:val="00F63CDC"/>
    <w:rsid w:val="00F64D52"/>
    <w:rsid w:val="00F65022"/>
    <w:rsid w:val="00F66A4F"/>
    <w:rsid w:val="00F66CAB"/>
    <w:rsid w:val="00F66F85"/>
    <w:rsid w:val="00F675CF"/>
    <w:rsid w:val="00F70DDD"/>
    <w:rsid w:val="00F7175A"/>
    <w:rsid w:val="00F721D6"/>
    <w:rsid w:val="00F724BC"/>
    <w:rsid w:val="00F72C20"/>
    <w:rsid w:val="00F74457"/>
    <w:rsid w:val="00F747AB"/>
    <w:rsid w:val="00F74F1C"/>
    <w:rsid w:val="00F751DE"/>
    <w:rsid w:val="00F75305"/>
    <w:rsid w:val="00F82ADC"/>
    <w:rsid w:val="00F83654"/>
    <w:rsid w:val="00F845D2"/>
    <w:rsid w:val="00F85AB9"/>
    <w:rsid w:val="00F86A46"/>
    <w:rsid w:val="00F86AFB"/>
    <w:rsid w:val="00F879A5"/>
    <w:rsid w:val="00F9056C"/>
    <w:rsid w:val="00F92B09"/>
    <w:rsid w:val="00F92C0E"/>
    <w:rsid w:val="00F96403"/>
    <w:rsid w:val="00F965C5"/>
    <w:rsid w:val="00F9675E"/>
    <w:rsid w:val="00F96C91"/>
    <w:rsid w:val="00F97CCB"/>
    <w:rsid w:val="00FA0127"/>
    <w:rsid w:val="00FA098D"/>
    <w:rsid w:val="00FA0FBF"/>
    <w:rsid w:val="00FA1220"/>
    <w:rsid w:val="00FA123E"/>
    <w:rsid w:val="00FA13C4"/>
    <w:rsid w:val="00FA1444"/>
    <w:rsid w:val="00FA269C"/>
    <w:rsid w:val="00FA3054"/>
    <w:rsid w:val="00FA417F"/>
    <w:rsid w:val="00FA47CC"/>
    <w:rsid w:val="00FA51C3"/>
    <w:rsid w:val="00FA5836"/>
    <w:rsid w:val="00FA5962"/>
    <w:rsid w:val="00FA64F6"/>
    <w:rsid w:val="00FB0D04"/>
    <w:rsid w:val="00FB180C"/>
    <w:rsid w:val="00FB1C71"/>
    <w:rsid w:val="00FB1D19"/>
    <w:rsid w:val="00FB21E7"/>
    <w:rsid w:val="00FB26A2"/>
    <w:rsid w:val="00FB27FA"/>
    <w:rsid w:val="00FB2852"/>
    <w:rsid w:val="00FB34B1"/>
    <w:rsid w:val="00FB4039"/>
    <w:rsid w:val="00FB4A43"/>
    <w:rsid w:val="00FB4CEE"/>
    <w:rsid w:val="00FB538B"/>
    <w:rsid w:val="00FB61C7"/>
    <w:rsid w:val="00FB6298"/>
    <w:rsid w:val="00FB64EC"/>
    <w:rsid w:val="00FB69D0"/>
    <w:rsid w:val="00FB6AF8"/>
    <w:rsid w:val="00FB6B34"/>
    <w:rsid w:val="00FB7CC9"/>
    <w:rsid w:val="00FC064B"/>
    <w:rsid w:val="00FC31CB"/>
    <w:rsid w:val="00FC484E"/>
    <w:rsid w:val="00FC6311"/>
    <w:rsid w:val="00FC7011"/>
    <w:rsid w:val="00FC7236"/>
    <w:rsid w:val="00FC75D1"/>
    <w:rsid w:val="00FD0D34"/>
    <w:rsid w:val="00FD23F3"/>
    <w:rsid w:val="00FD2931"/>
    <w:rsid w:val="00FD29BA"/>
    <w:rsid w:val="00FD2E3D"/>
    <w:rsid w:val="00FD3760"/>
    <w:rsid w:val="00FD3AB6"/>
    <w:rsid w:val="00FD3ECE"/>
    <w:rsid w:val="00FD3F85"/>
    <w:rsid w:val="00FD42C1"/>
    <w:rsid w:val="00FD499E"/>
    <w:rsid w:val="00FD4B0C"/>
    <w:rsid w:val="00FD4D25"/>
    <w:rsid w:val="00FD5317"/>
    <w:rsid w:val="00FE0843"/>
    <w:rsid w:val="00FE13A0"/>
    <w:rsid w:val="00FE153E"/>
    <w:rsid w:val="00FE15C4"/>
    <w:rsid w:val="00FE162E"/>
    <w:rsid w:val="00FE1FEE"/>
    <w:rsid w:val="00FE24D9"/>
    <w:rsid w:val="00FE3DAB"/>
    <w:rsid w:val="00FE3DE7"/>
    <w:rsid w:val="00FE5427"/>
    <w:rsid w:val="00FE6BF9"/>
    <w:rsid w:val="00FE7724"/>
    <w:rsid w:val="00FE788C"/>
    <w:rsid w:val="00FE7C07"/>
    <w:rsid w:val="00FE7F30"/>
    <w:rsid w:val="00FF0D07"/>
    <w:rsid w:val="00FF1A71"/>
    <w:rsid w:val="00FF23A2"/>
    <w:rsid w:val="00FF2902"/>
    <w:rsid w:val="00FF2A69"/>
    <w:rsid w:val="00FF3319"/>
    <w:rsid w:val="00FF4697"/>
    <w:rsid w:val="00FF4DA4"/>
    <w:rsid w:val="00FF578C"/>
    <w:rsid w:val="00FF5A06"/>
    <w:rsid w:val="00FF61CA"/>
    <w:rsid w:val="00FF6D4B"/>
    <w:rsid w:val="00FF75F5"/>
    <w:rsid w:val="00FF7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FE2"/>
    <w:pPr>
      <w:spacing w:after="200" w:line="276" w:lineRule="auto"/>
    </w:pPr>
    <w:rPr>
      <w:sz w:val="22"/>
      <w:szCs w:val="22"/>
      <w:lang w:eastAsia="en-US"/>
    </w:rPr>
  </w:style>
  <w:style w:type="paragraph" w:styleId="1">
    <w:name w:val="heading 1"/>
    <w:basedOn w:val="a"/>
    <w:next w:val="a"/>
    <w:link w:val="10"/>
    <w:uiPriority w:val="9"/>
    <w:qFormat/>
    <w:rsid w:val="00383C36"/>
    <w:pPr>
      <w:keepNext/>
      <w:spacing w:before="240" w:after="60"/>
      <w:outlineLvl w:val="0"/>
    </w:pPr>
    <w:rPr>
      <w:rFonts w:ascii="Cambria" w:eastAsia="Times New Roman" w:hAnsi="Cambria"/>
      <w:b/>
      <w:bCs/>
      <w:kern w:val="32"/>
      <w:sz w:val="32"/>
      <w:szCs w:val="32"/>
    </w:rPr>
  </w:style>
  <w:style w:type="paragraph" w:styleId="7">
    <w:name w:val="heading 7"/>
    <w:basedOn w:val="a"/>
    <w:next w:val="a"/>
    <w:link w:val="70"/>
    <w:qFormat/>
    <w:rsid w:val="000D60F1"/>
    <w:pPr>
      <w:keepNext/>
      <w:suppressAutoHyphens/>
      <w:spacing w:before="240" w:after="60" w:line="240" w:lineRule="auto"/>
      <w:jc w:val="center"/>
      <w:outlineLvl w:val="6"/>
    </w:pPr>
    <w:rPr>
      <w:rFonts w:ascii="TimesDL" w:eastAsia="Times New Roman" w:hAnsi="TimesDL"/>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022C92"/>
    <w:rPr>
      <w:rFonts w:ascii="Verdana" w:eastAsia="Verdana" w:hAnsi="Verdana" w:cs="Verdana"/>
      <w:sz w:val="16"/>
      <w:szCs w:val="16"/>
      <w:shd w:val="clear" w:color="auto" w:fill="FFFFFF"/>
    </w:rPr>
  </w:style>
  <w:style w:type="character" w:customStyle="1" w:styleId="2">
    <w:name w:val="Основной текст2"/>
    <w:rsid w:val="00022C92"/>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style>
  <w:style w:type="paragraph" w:customStyle="1" w:styleId="3">
    <w:name w:val="Основной текст3"/>
    <w:basedOn w:val="a"/>
    <w:link w:val="a3"/>
    <w:rsid w:val="00022C92"/>
    <w:pPr>
      <w:widowControl w:val="0"/>
      <w:shd w:val="clear" w:color="auto" w:fill="FFFFFF"/>
      <w:spacing w:before="480" w:after="0" w:line="0" w:lineRule="atLeast"/>
      <w:jc w:val="right"/>
    </w:pPr>
    <w:rPr>
      <w:rFonts w:ascii="Verdana" w:eastAsia="Verdana" w:hAnsi="Verdana"/>
      <w:sz w:val="16"/>
      <w:szCs w:val="16"/>
      <w:lang w:val="x-none" w:eastAsia="x-none"/>
    </w:rPr>
  </w:style>
  <w:style w:type="character" w:customStyle="1" w:styleId="20">
    <w:name w:val="Основной текст (2)_"/>
    <w:link w:val="21"/>
    <w:rsid w:val="00022C92"/>
    <w:rPr>
      <w:rFonts w:ascii="Verdana" w:eastAsia="Verdana" w:hAnsi="Verdana" w:cs="Verdana"/>
      <w:b/>
      <w:bCs/>
      <w:spacing w:val="2"/>
      <w:sz w:val="16"/>
      <w:szCs w:val="16"/>
      <w:shd w:val="clear" w:color="auto" w:fill="FFFFFF"/>
    </w:rPr>
  </w:style>
  <w:style w:type="paragraph" w:customStyle="1" w:styleId="21">
    <w:name w:val="Основной текст (2)"/>
    <w:basedOn w:val="a"/>
    <w:link w:val="20"/>
    <w:rsid w:val="00022C92"/>
    <w:pPr>
      <w:widowControl w:val="0"/>
      <w:shd w:val="clear" w:color="auto" w:fill="FFFFFF"/>
      <w:spacing w:after="60" w:line="0" w:lineRule="atLeast"/>
      <w:jc w:val="right"/>
    </w:pPr>
    <w:rPr>
      <w:rFonts w:ascii="Verdana" w:eastAsia="Verdana" w:hAnsi="Verdana"/>
      <w:b/>
      <w:bCs/>
      <w:spacing w:val="2"/>
      <w:sz w:val="16"/>
      <w:szCs w:val="16"/>
      <w:lang w:val="x-none" w:eastAsia="x-none"/>
    </w:rPr>
  </w:style>
  <w:style w:type="paragraph" w:styleId="a4">
    <w:name w:val="List Paragraph"/>
    <w:basedOn w:val="a"/>
    <w:uiPriority w:val="34"/>
    <w:qFormat/>
    <w:rsid w:val="000D40DB"/>
    <w:pPr>
      <w:ind w:left="720"/>
      <w:contextualSpacing/>
    </w:pPr>
  </w:style>
  <w:style w:type="paragraph" w:styleId="a5">
    <w:name w:val="header"/>
    <w:basedOn w:val="a"/>
    <w:link w:val="a6"/>
    <w:uiPriority w:val="99"/>
    <w:unhideWhenUsed/>
    <w:rsid w:val="006F01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1B7"/>
  </w:style>
  <w:style w:type="paragraph" w:styleId="a7">
    <w:name w:val="footer"/>
    <w:basedOn w:val="a"/>
    <w:link w:val="a8"/>
    <w:uiPriority w:val="99"/>
    <w:unhideWhenUsed/>
    <w:rsid w:val="006F01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01B7"/>
  </w:style>
  <w:style w:type="paragraph" w:customStyle="1" w:styleId="a9">
    <w:name w:val="пункт"/>
    <w:basedOn w:val="a"/>
    <w:rsid w:val="002B0E77"/>
    <w:pPr>
      <w:spacing w:before="120" w:after="120" w:line="240" w:lineRule="auto"/>
      <w:ind w:left="1417" w:hanging="709"/>
      <w:jc w:val="both"/>
    </w:pPr>
    <w:rPr>
      <w:rFonts w:ascii="TimesDL" w:eastAsia="Times New Roman" w:hAnsi="TimesDL"/>
      <w:sz w:val="20"/>
      <w:szCs w:val="20"/>
      <w:lang w:eastAsia="ru-RU"/>
    </w:rPr>
  </w:style>
  <w:style w:type="character" w:styleId="aa">
    <w:name w:val="footnote reference"/>
    <w:semiHidden/>
    <w:rsid w:val="000D60F1"/>
    <w:rPr>
      <w:vertAlign w:val="superscript"/>
    </w:rPr>
  </w:style>
  <w:style w:type="paragraph" w:styleId="ab">
    <w:name w:val="footnote text"/>
    <w:basedOn w:val="a"/>
    <w:link w:val="ac"/>
    <w:semiHidden/>
    <w:rsid w:val="000D60F1"/>
    <w:pPr>
      <w:spacing w:before="120" w:after="120" w:line="240" w:lineRule="auto"/>
      <w:jc w:val="both"/>
    </w:pPr>
    <w:rPr>
      <w:rFonts w:ascii="TimesDL" w:eastAsia="Times New Roman" w:hAnsi="TimesDL"/>
      <w:sz w:val="18"/>
      <w:szCs w:val="20"/>
      <w:lang w:eastAsia="ru-RU"/>
    </w:rPr>
  </w:style>
  <w:style w:type="character" w:customStyle="1" w:styleId="ac">
    <w:name w:val="Текст сноски Знак"/>
    <w:link w:val="ab"/>
    <w:semiHidden/>
    <w:rsid w:val="000D60F1"/>
    <w:rPr>
      <w:rFonts w:ascii="TimesDL" w:eastAsia="Times New Roman" w:hAnsi="TimesDL"/>
      <w:sz w:val="18"/>
      <w:lang w:val="ru-RU" w:eastAsia="ru-RU"/>
    </w:rPr>
  </w:style>
  <w:style w:type="character" w:customStyle="1" w:styleId="70">
    <w:name w:val="Заголовок 7 Знак"/>
    <w:link w:val="7"/>
    <w:rsid w:val="000D60F1"/>
    <w:rPr>
      <w:rFonts w:ascii="TimesDL" w:eastAsia="Times New Roman" w:hAnsi="TimesDL"/>
      <w:b/>
      <w:i/>
      <w:lang w:val="ru-RU" w:eastAsia="ru-RU"/>
    </w:rPr>
  </w:style>
  <w:style w:type="character" w:customStyle="1" w:styleId="30">
    <w:name w:val="Заголовок №3_"/>
    <w:rsid w:val="00D305D8"/>
    <w:rPr>
      <w:rFonts w:ascii="Verdana" w:eastAsia="Verdana" w:hAnsi="Verdana" w:cs="Verdana"/>
      <w:b/>
      <w:bCs/>
      <w:i w:val="0"/>
      <w:iCs w:val="0"/>
      <w:smallCaps w:val="0"/>
      <w:strike w:val="0"/>
      <w:spacing w:val="2"/>
      <w:sz w:val="16"/>
      <w:szCs w:val="16"/>
      <w:u w:val="none"/>
    </w:rPr>
  </w:style>
  <w:style w:type="character" w:customStyle="1" w:styleId="31">
    <w:name w:val="Заголовок №3"/>
    <w:rsid w:val="00D305D8"/>
    <w:rPr>
      <w:rFonts w:ascii="Verdana" w:eastAsia="Verdana" w:hAnsi="Verdana" w:cs="Verdana"/>
      <w:b/>
      <w:bCs/>
      <w:i w:val="0"/>
      <w:iCs w:val="0"/>
      <w:smallCaps w:val="0"/>
      <w:strike w:val="0"/>
      <w:color w:val="000000"/>
      <w:spacing w:val="2"/>
      <w:w w:val="100"/>
      <w:position w:val="0"/>
      <w:sz w:val="16"/>
      <w:szCs w:val="16"/>
      <w:u w:val="none"/>
      <w:lang w:val="en-US" w:eastAsia="en-US" w:bidi="en-US"/>
    </w:rPr>
  </w:style>
  <w:style w:type="paragraph" w:customStyle="1" w:styleId="Text">
    <w:name w:val="Text"/>
    <w:rsid w:val="00D109F8"/>
    <w:pPr>
      <w:overflowPunct w:val="0"/>
      <w:autoSpaceDE w:val="0"/>
      <w:autoSpaceDN w:val="0"/>
      <w:adjustRightInd w:val="0"/>
      <w:spacing w:after="57"/>
      <w:ind w:firstLine="397"/>
      <w:jc w:val="both"/>
      <w:textAlignment w:val="baseline"/>
    </w:pPr>
    <w:rPr>
      <w:rFonts w:ascii="TimesDL" w:eastAsia="Times New Roman" w:hAnsi="TimesDL"/>
    </w:rPr>
  </w:style>
  <w:style w:type="paragraph" w:styleId="ad">
    <w:name w:val="Block Text"/>
    <w:basedOn w:val="a"/>
    <w:rsid w:val="00DD1834"/>
    <w:pPr>
      <w:spacing w:after="0" w:line="360" w:lineRule="auto"/>
      <w:ind w:left="-57" w:right="-57" w:firstLine="765"/>
      <w:jc w:val="both"/>
    </w:pPr>
    <w:rPr>
      <w:rFonts w:ascii="Times New Roman" w:eastAsia="Times New Roman" w:hAnsi="Times New Roman"/>
      <w:b/>
      <w:bCs/>
      <w:sz w:val="28"/>
      <w:szCs w:val="24"/>
      <w:lang w:eastAsia="ru-RU"/>
    </w:rPr>
  </w:style>
  <w:style w:type="character" w:styleId="ae">
    <w:name w:val="Strong"/>
    <w:uiPriority w:val="22"/>
    <w:qFormat/>
    <w:rsid w:val="00600991"/>
    <w:rPr>
      <w:b/>
      <w:bCs/>
    </w:rPr>
  </w:style>
  <w:style w:type="paragraph" w:styleId="af">
    <w:name w:val="Balloon Text"/>
    <w:basedOn w:val="a"/>
    <w:link w:val="af0"/>
    <w:uiPriority w:val="99"/>
    <w:semiHidden/>
    <w:unhideWhenUsed/>
    <w:rsid w:val="00EB3444"/>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EB3444"/>
    <w:rPr>
      <w:rFonts w:ascii="Tahoma" w:hAnsi="Tahoma" w:cs="Tahoma"/>
      <w:sz w:val="16"/>
      <w:szCs w:val="16"/>
      <w:lang w:eastAsia="en-US"/>
    </w:rPr>
  </w:style>
  <w:style w:type="table" w:styleId="af1">
    <w:name w:val="Table Grid"/>
    <w:basedOn w:val="a1"/>
    <w:uiPriority w:val="59"/>
    <w:rsid w:val="006D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nhideWhenUsed/>
    <w:rsid w:val="00C871E0"/>
    <w:rPr>
      <w:color w:val="0000FF"/>
      <w:u w:val="single"/>
    </w:rPr>
  </w:style>
  <w:style w:type="paragraph" w:customStyle="1" w:styleId="Annex4">
    <w:name w:val="Annex 4"/>
    <w:basedOn w:val="a"/>
    <w:rsid w:val="00204283"/>
    <w:pPr>
      <w:numPr>
        <w:numId w:val="21"/>
      </w:numPr>
      <w:tabs>
        <w:tab w:val="left" w:pos="720"/>
      </w:tabs>
      <w:spacing w:after="240" w:line="360" w:lineRule="auto"/>
      <w:jc w:val="both"/>
    </w:pPr>
    <w:rPr>
      <w:rFonts w:ascii="Times New Roman" w:eastAsia="Times New Roman" w:hAnsi="Times New Roman"/>
      <w:lang w:val="en-GB" w:eastAsia="ru-RU" w:bidi="ru-RU"/>
    </w:rPr>
  </w:style>
  <w:style w:type="character" w:customStyle="1" w:styleId="10">
    <w:name w:val="Заголовок 1 Знак"/>
    <w:link w:val="1"/>
    <w:uiPriority w:val="9"/>
    <w:rsid w:val="00383C36"/>
    <w:rPr>
      <w:rFonts w:ascii="Cambria" w:eastAsia="Times New Roman" w:hAnsi="Cambria" w:cs="Times New Roman"/>
      <w:b/>
      <w:bCs/>
      <w:kern w:val="32"/>
      <w:sz w:val="32"/>
      <w:szCs w:val="32"/>
      <w:lang w:eastAsia="en-US"/>
    </w:rPr>
  </w:style>
  <w:style w:type="character" w:customStyle="1" w:styleId="11">
    <w:name w:val="Заголовок №1_"/>
    <w:link w:val="12"/>
    <w:rsid w:val="00D71043"/>
    <w:rPr>
      <w:rFonts w:ascii="David" w:eastAsia="David" w:hAnsi="David" w:cs="David"/>
      <w:spacing w:val="9"/>
      <w:sz w:val="28"/>
      <w:szCs w:val="28"/>
      <w:shd w:val="clear" w:color="auto" w:fill="FFFFFF"/>
    </w:rPr>
  </w:style>
  <w:style w:type="character" w:customStyle="1" w:styleId="13">
    <w:name w:val="Заголовок №1 + Малые прописные"/>
    <w:rsid w:val="00D71043"/>
    <w:rPr>
      <w:rFonts w:ascii="David" w:eastAsia="David" w:hAnsi="David" w:cs="David"/>
      <w:b w:val="0"/>
      <w:bCs w:val="0"/>
      <w:i w:val="0"/>
      <w:iCs w:val="0"/>
      <w:smallCaps/>
      <w:strike w:val="0"/>
      <w:color w:val="000000"/>
      <w:spacing w:val="9"/>
      <w:w w:val="100"/>
      <w:position w:val="0"/>
      <w:sz w:val="28"/>
      <w:szCs w:val="28"/>
      <w:u w:val="none"/>
      <w:lang w:val="en-US" w:eastAsia="en-US" w:bidi="en-US"/>
    </w:rPr>
  </w:style>
  <w:style w:type="character" w:customStyle="1" w:styleId="14">
    <w:name w:val="Основной текст1"/>
    <w:rsid w:val="00D71043"/>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style>
  <w:style w:type="character" w:customStyle="1" w:styleId="af3">
    <w:name w:val="Сноска_"/>
    <w:link w:val="af4"/>
    <w:rsid w:val="00D71043"/>
    <w:rPr>
      <w:rFonts w:ascii="Verdana" w:eastAsia="Verdana" w:hAnsi="Verdana" w:cs="Verdana"/>
      <w:spacing w:val="5"/>
      <w:sz w:val="13"/>
      <w:szCs w:val="13"/>
      <w:shd w:val="clear" w:color="auto" w:fill="FFFFFF"/>
    </w:rPr>
  </w:style>
  <w:style w:type="character" w:customStyle="1" w:styleId="af5">
    <w:name w:val="Колонтитул_"/>
    <w:link w:val="af6"/>
    <w:rsid w:val="00D71043"/>
    <w:rPr>
      <w:rFonts w:ascii="Verdana" w:eastAsia="Verdana" w:hAnsi="Verdana" w:cs="Verdana"/>
      <w:sz w:val="16"/>
      <w:szCs w:val="16"/>
      <w:shd w:val="clear" w:color="auto" w:fill="FFFFFF"/>
    </w:rPr>
  </w:style>
  <w:style w:type="character" w:customStyle="1" w:styleId="22">
    <w:name w:val="Заголовок №2_"/>
    <w:rsid w:val="00D71043"/>
    <w:rPr>
      <w:rFonts w:ascii="Verdana" w:eastAsia="Verdana" w:hAnsi="Verdana" w:cs="Verdana"/>
      <w:b/>
      <w:bCs/>
      <w:i w:val="0"/>
      <w:iCs w:val="0"/>
      <w:smallCaps w:val="0"/>
      <w:strike w:val="0"/>
      <w:spacing w:val="2"/>
      <w:sz w:val="16"/>
      <w:szCs w:val="16"/>
      <w:u w:val="none"/>
    </w:rPr>
  </w:style>
  <w:style w:type="character" w:customStyle="1" w:styleId="23">
    <w:name w:val="Заголовок №2"/>
    <w:rsid w:val="00D71043"/>
    <w:rPr>
      <w:rFonts w:ascii="Verdana" w:eastAsia="Verdana" w:hAnsi="Verdana" w:cs="Verdana"/>
      <w:b/>
      <w:bCs/>
      <w:i w:val="0"/>
      <w:iCs w:val="0"/>
      <w:smallCaps w:val="0"/>
      <w:strike w:val="0"/>
      <w:color w:val="000000"/>
      <w:spacing w:val="2"/>
      <w:w w:val="100"/>
      <w:position w:val="0"/>
      <w:sz w:val="16"/>
      <w:szCs w:val="16"/>
      <w:u w:val="single"/>
      <w:lang w:val="en-US" w:eastAsia="en-US" w:bidi="en-US"/>
    </w:rPr>
  </w:style>
  <w:style w:type="character" w:customStyle="1" w:styleId="0pt">
    <w:name w:val="Основной текст + Полужирный;Интервал 0 pt"/>
    <w:rsid w:val="00D71043"/>
    <w:rPr>
      <w:rFonts w:ascii="Verdana" w:eastAsia="Verdana" w:hAnsi="Verdana" w:cs="Verdana"/>
      <w:b/>
      <w:bCs/>
      <w:i w:val="0"/>
      <w:iCs w:val="0"/>
      <w:smallCaps w:val="0"/>
      <w:strike w:val="0"/>
      <w:color w:val="000000"/>
      <w:spacing w:val="2"/>
      <w:w w:val="100"/>
      <w:position w:val="0"/>
      <w:sz w:val="16"/>
      <w:szCs w:val="16"/>
      <w:u w:val="none"/>
      <w:lang w:val="en-US" w:eastAsia="en-US" w:bidi="en-US"/>
    </w:rPr>
  </w:style>
  <w:style w:type="character" w:customStyle="1" w:styleId="20pt">
    <w:name w:val="Заголовок №2 + Не полужирный;Интервал 0 pt"/>
    <w:rsid w:val="00D71043"/>
    <w:rPr>
      <w:rFonts w:ascii="Verdana" w:eastAsia="Verdana" w:hAnsi="Verdana" w:cs="Verdana"/>
      <w:b/>
      <w:bCs/>
      <w:i w:val="0"/>
      <w:iCs w:val="0"/>
      <w:smallCaps w:val="0"/>
      <w:strike w:val="0"/>
      <w:color w:val="000000"/>
      <w:spacing w:val="0"/>
      <w:w w:val="100"/>
      <w:position w:val="0"/>
      <w:sz w:val="16"/>
      <w:szCs w:val="16"/>
      <w:u w:val="none"/>
      <w:lang w:val="en-US" w:eastAsia="en-US" w:bidi="en-US"/>
    </w:rPr>
  </w:style>
  <w:style w:type="character" w:customStyle="1" w:styleId="af7">
    <w:name w:val="Подпись к таблице_"/>
    <w:link w:val="af8"/>
    <w:rsid w:val="00D71043"/>
    <w:rPr>
      <w:rFonts w:ascii="Verdana" w:eastAsia="Verdana" w:hAnsi="Verdana" w:cs="Verdana"/>
      <w:b/>
      <w:bCs/>
      <w:spacing w:val="6"/>
      <w:sz w:val="13"/>
      <w:szCs w:val="13"/>
      <w:shd w:val="clear" w:color="auto" w:fill="FFFFFF"/>
    </w:rPr>
  </w:style>
  <w:style w:type="character" w:customStyle="1" w:styleId="65pt0pt">
    <w:name w:val="Основной текст + 6;5 pt;Полужирный;Интервал 0 pt"/>
    <w:rsid w:val="00D71043"/>
    <w:rPr>
      <w:rFonts w:ascii="Verdana" w:eastAsia="Verdana" w:hAnsi="Verdana" w:cs="Verdana"/>
      <w:b/>
      <w:bCs/>
      <w:i w:val="0"/>
      <w:iCs w:val="0"/>
      <w:smallCaps w:val="0"/>
      <w:strike w:val="0"/>
      <w:color w:val="000000"/>
      <w:spacing w:val="6"/>
      <w:w w:val="100"/>
      <w:position w:val="0"/>
      <w:sz w:val="13"/>
      <w:szCs w:val="13"/>
      <w:u w:val="none"/>
      <w:lang w:val="en-US" w:eastAsia="en-US" w:bidi="en-US"/>
    </w:rPr>
  </w:style>
  <w:style w:type="character" w:customStyle="1" w:styleId="65pt0pt0">
    <w:name w:val="Основной текст + 6;5 pt;Интервал 0 pt"/>
    <w:rsid w:val="00D71043"/>
    <w:rPr>
      <w:rFonts w:ascii="Verdana" w:eastAsia="Verdana" w:hAnsi="Verdana" w:cs="Verdana"/>
      <w:b w:val="0"/>
      <w:bCs w:val="0"/>
      <w:i w:val="0"/>
      <w:iCs w:val="0"/>
      <w:smallCaps w:val="0"/>
      <w:strike w:val="0"/>
      <w:color w:val="000000"/>
      <w:spacing w:val="5"/>
      <w:w w:val="100"/>
      <w:position w:val="0"/>
      <w:sz w:val="13"/>
      <w:szCs w:val="13"/>
      <w:u w:val="none"/>
      <w:lang w:val="en-US" w:eastAsia="en-US" w:bidi="en-US"/>
    </w:rPr>
  </w:style>
  <w:style w:type="paragraph" w:customStyle="1" w:styleId="12">
    <w:name w:val="Заголовок №1"/>
    <w:basedOn w:val="a"/>
    <w:link w:val="11"/>
    <w:rsid w:val="00D71043"/>
    <w:pPr>
      <w:widowControl w:val="0"/>
      <w:shd w:val="clear" w:color="auto" w:fill="FFFFFF"/>
      <w:spacing w:after="0" w:line="317" w:lineRule="exact"/>
      <w:outlineLvl w:val="0"/>
    </w:pPr>
    <w:rPr>
      <w:rFonts w:ascii="David" w:eastAsia="David" w:hAnsi="David" w:cs="David"/>
      <w:spacing w:val="9"/>
      <w:sz w:val="28"/>
      <w:szCs w:val="28"/>
      <w:lang w:eastAsia="ru-RU"/>
    </w:rPr>
  </w:style>
  <w:style w:type="paragraph" w:customStyle="1" w:styleId="af4">
    <w:name w:val="Сноска"/>
    <w:basedOn w:val="a"/>
    <w:link w:val="af3"/>
    <w:rsid w:val="00D71043"/>
    <w:pPr>
      <w:widowControl w:val="0"/>
      <w:shd w:val="clear" w:color="auto" w:fill="FFFFFF"/>
      <w:spacing w:after="0" w:line="0" w:lineRule="atLeast"/>
    </w:pPr>
    <w:rPr>
      <w:rFonts w:ascii="Verdana" w:eastAsia="Verdana" w:hAnsi="Verdana" w:cs="Verdana"/>
      <w:spacing w:val="5"/>
      <w:sz w:val="13"/>
      <w:szCs w:val="13"/>
      <w:lang w:eastAsia="ru-RU"/>
    </w:rPr>
  </w:style>
  <w:style w:type="paragraph" w:customStyle="1" w:styleId="af6">
    <w:name w:val="Колонтитул"/>
    <w:basedOn w:val="a"/>
    <w:link w:val="af5"/>
    <w:rsid w:val="00D71043"/>
    <w:pPr>
      <w:widowControl w:val="0"/>
      <w:shd w:val="clear" w:color="auto" w:fill="FFFFFF"/>
      <w:spacing w:after="0" w:line="437" w:lineRule="exact"/>
      <w:jc w:val="center"/>
    </w:pPr>
    <w:rPr>
      <w:rFonts w:ascii="Verdana" w:eastAsia="Verdana" w:hAnsi="Verdana" w:cs="Verdana"/>
      <w:sz w:val="16"/>
      <w:szCs w:val="16"/>
      <w:lang w:eastAsia="ru-RU"/>
    </w:rPr>
  </w:style>
  <w:style w:type="paragraph" w:customStyle="1" w:styleId="af8">
    <w:name w:val="Подпись к таблице"/>
    <w:basedOn w:val="a"/>
    <w:link w:val="af7"/>
    <w:rsid w:val="00D71043"/>
    <w:pPr>
      <w:widowControl w:val="0"/>
      <w:shd w:val="clear" w:color="auto" w:fill="FFFFFF"/>
      <w:spacing w:after="0" w:line="0" w:lineRule="atLeast"/>
    </w:pPr>
    <w:rPr>
      <w:rFonts w:ascii="Verdana" w:eastAsia="Verdana" w:hAnsi="Verdana" w:cs="Verdana"/>
      <w:b/>
      <w:bCs/>
      <w:spacing w:val="6"/>
      <w:sz w:val="13"/>
      <w:szCs w:val="13"/>
      <w:lang w:eastAsia="ru-RU"/>
    </w:rPr>
  </w:style>
  <w:style w:type="paragraph" w:customStyle="1" w:styleId="Default">
    <w:name w:val="Default"/>
    <w:rsid w:val="004B67A9"/>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FE2"/>
    <w:pPr>
      <w:spacing w:after="200" w:line="276" w:lineRule="auto"/>
    </w:pPr>
    <w:rPr>
      <w:sz w:val="22"/>
      <w:szCs w:val="22"/>
      <w:lang w:eastAsia="en-US"/>
    </w:rPr>
  </w:style>
  <w:style w:type="paragraph" w:styleId="1">
    <w:name w:val="heading 1"/>
    <w:basedOn w:val="a"/>
    <w:next w:val="a"/>
    <w:link w:val="10"/>
    <w:uiPriority w:val="9"/>
    <w:qFormat/>
    <w:rsid w:val="00383C36"/>
    <w:pPr>
      <w:keepNext/>
      <w:spacing w:before="240" w:after="60"/>
      <w:outlineLvl w:val="0"/>
    </w:pPr>
    <w:rPr>
      <w:rFonts w:ascii="Cambria" w:eastAsia="Times New Roman" w:hAnsi="Cambria"/>
      <w:b/>
      <w:bCs/>
      <w:kern w:val="32"/>
      <w:sz w:val="32"/>
      <w:szCs w:val="32"/>
    </w:rPr>
  </w:style>
  <w:style w:type="paragraph" w:styleId="7">
    <w:name w:val="heading 7"/>
    <w:basedOn w:val="a"/>
    <w:next w:val="a"/>
    <w:link w:val="70"/>
    <w:qFormat/>
    <w:rsid w:val="000D60F1"/>
    <w:pPr>
      <w:keepNext/>
      <w:suppressAutoHyphens/>
      <w:spacing w:before="240" w:after="60" w:line="240" w:lineRule="auto"/>
      <w:jc w:val="center"/>
      <w:outlineLvl w:val="6"/>
    </w:pPr>
    <w:rPr>
      <w:rFonts w:ascii="TimesDL" w:eastAsia="Times New Roman" w:hAnsi="TimesDL"/>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022C92"/>
    <w:rPr>
      <w:rFonts w:ascii="Verdana" w:eastAsia="Verdana" w:hAnsi="Verdana" w:cs="Verdana"/>
      <w:sz w:val="16"/>
      <w:szCs w:val="16"/>
      <w:shd w:val="clear" w:color="auto" w:fill="FFFFFF"/>
    </w:rPr>
  </w:style>
  <w:style w:type="character" w:customStyle="1" w:styleId="2">
    <w:name w:val="Основной текст2"/>
    <w:rsid w:val="00022C92"/>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style>
  <w:style w:type="paragraph" w:customStyle="1" w:styleId="3">
    <w:name w:val="Основной текст3"/>
    <w:basedOn w:val="a"/>
    <w:link w:val="a3"/>
    <w:rsid w:val="00022C92"/>
    <w:pPr>
      <w:widowControl w:val="0"/>
      <w:shd w:val="clear" w:color="auto" w:fill="FFFFFF"/>
      <w:spacing w:before="480" w:after="0" w:line="0" w:lineRule="atLeast"/>
      <w:jc w:val="right"/>
    </w:pPr>
    <w:rPr>
      <w:rFonts w:ascii="Verdana" w:eastAsia="Verdana" w:hAnsi="Verdana"/>
      <w:sz w:val="16"/>
      <w:szCs w:val="16"/>
      <w:lang w:val="x-none" w:eastAsia="x-none"/>
    </w:rPr>
  </w:style>
  <w:style w:type="character" w:customStyle="1" w:styleId="20">
    <w:name w:val="Основной текст (2)_"/>
    <w:link w:val="21"/>
    <w:rsid w:val="00022C92"/>
    <w:rPr>
      <w:rFonts w:ascii="Verdana" w:eastAsia="Verdana" w:hAnsi="Verdana" w:cs="Verdana"/>
      <w:b/>
      <w:bCs/>
      <w:spacing w:val="2"/>
      <w:sz w:val="16"/>
      <w:szCs w:val="16"/>
      <w:shd w:val="clear" w:color="auto" w:fill="FFFFFF"/>
    </w:rPr>
  </w:style>
  <w:style w:type="paragraph" w:customStyle="1" w:styleId="21">
    <w:name w:val="Основной текст (2)"/>
    <w:basedOn w:val="a"/>
    <w:link w:val="20"/>
    <w:rsid w:val="00022C92"/>
    <w:pPr>
      <w:widowControl w:val="0"/>
      <w:shd w:val="clear" w:color="auto" w:fill="FFFFFF"/>
      <w:spacing w:after="60" w:line="0" w:lineRule="atLeast"/>
      <w:jc w:val="right"/>
    </w:pPr>
    <w:rPr>
      <w:rFonts w:ascii="Verdana" w:eastAsia="Verdana" w:hAnsi="Verdana"/>
      <w:b/>
      <w:bCs/>
      <w:spacing w:val="2"/>
      <w:sz w:val="16"/>
      <w:szCs w:val="16"/>
      <w:lang w:val="x-none" w:eastAsia="x-none"/>
    </w:rPr>
  </w:style>
  <w:style w:type="paragraph" w:styleId="a4">
    <w:name w:val="List Paragraph"/>
    <w:basedOn w:val="a"/>
    <w:uiPriority w:val="34"/>
    <w:qFormat/>
    <w:rsid w:val="000D40DB"/>
    <w:pPr>
      <w:ind w:left="720"/>
      <w:contextualSpacing/>
    </w:pPr>
  </w:style>
  <w:style w:type="paragraph" w:styleId="a5">
    <w:name w:val="header"/>
    <w:basedOn w:val="a"/>
    <w:link w:val="a6"/>
    <w:uiPriority w:val="99"/>
    <w:unhideWhenUsed/>
    <w:rsid w:val="006F01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1B7"/>
  </w:style>
  <w:style w:type="paragraph" w:styleId="a7">
    <w:name w:val="footer"/>
    <w:basedOn w:val="a"/>
    <w:link w:val="a8"/>
    <w:uiPriority w:val="99"/>
    <w:unhideWhenUsed/>
    <w:rsid w:val="006F01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01B7"/>
  </w:style>
  <w:style w:type="paragraph" w:customStyle="1" w:styleId="a9">
    <w:name w:val="пункт"/>
    <w:basedOn w:val="a"/>
    <w:rsid w:val="002B0E77"/>
    <w:pPr>
      <w:spacing w:before="120" w:after="120" w:line="240" w:lineRule="auto"/>
      <w:ind w:left="1417" w:hanging="709"/>
      <w:jc w:val="both"/>
    </w:pPr>
    <w:rPr>
      <w:rFonts w:ascii="TimesDL" w:eastAsia="Times New Roman" w:hAnsi="TimesDL"/>
      <w:sz w:val="20"/>
      <w:szCs w:val="20"/>
      <w:lang w:eastAsia="ru-RU"/>
    </w:rPr>
  </w:style>
  <w:style w:type="character" w:styleId="aa">
    <w:name w:val="footnote reference"/>
    <w:semiHidden/>
    <w:rsid w:val="000D60F1"/>
    <w:rPr>
      <w:vertAlign w:val="superscript"/>
    </w:rPr>
  </w:style>
  <w:style w:type="paragraph" w:styleId="ab">
    <w:name w:val="footnote text"/>
    <w:basedOn w:val="a"/>
    <w:link w:val="ac"/>
    <w:semiHidden/>
    <w:rsid w:val="000D60F1"/>
    <w:pPr>
      <w:spacing w:before="120" w:after="120" w:line="240" w:lineRule="auto"/>
      <w:jc w:val="both"/>
    </w:pPr>
    <w:rPr>
      <w:rFonts w:ascii="TimesDL" w:eastAsia="Times New Roman" w:hAnsi="TimesDL"/>
      <w:sz w:val="18"/>
      <w:szCs w:val="20"/>
      <w:lang w:eastAsia="ru-RU"/>
    </w:rPr>
  </w:style>
  <w:style w:type="character" w:customStyle="1" w:styleId="ac">
    <w:name w:val="Текст сноски Знак"/>
    <w:link w:val="ab"/>
    <w:semiHidden/>
    <w:rsid w:val="000D60F1"/>
    <w:rPr>
      <w:rFonts w:ascii="TimesDL" w:eastAsia="Times New Roman" w:hAnsi="TimesDL"/>
      <w:sz w:val="18"/>
      <w:lang w:val="ru-RU" w:eastAsia="ru-RU"/>
    </w:rPr>
  </w:style>
  <w:style w:type="character" w:customStyle="1" w:styleId="70">
    <w:name w:val="Заголовок 7 Знак"/>
    <w:link w:val="7"/>
    <w:rsid w:val="000D60F1"/>
    <w:rPr>
      <w:rFonts w:ascii="TimesDL" w:eastAsia="Times New Roman" w:hAnsi="TimesDL"/>
      <w:b/>
      <w:i/>
      <w:lang w:val="ru-RU" w:eastAsia="ru-RU"/>
    </w:rPr>
  </w:style>
  <w:style w:type="character" w:customStyle="1" w:styleId="30">
    <w:name w:val="Заголовок №3_"/>
    <w:rsid w:val="00D305D8"/>
    <w:rPr>
      <w:rFonts w:ascii="Verdana" w:eastAsia="Verdana" w:hAnsi="Verdana" w:cs="Verdana"/>
      <w:b/>
      <w:bCs/>
      <w:i w:val="0"/>
      <w:iCs w:val="0"/>
      <w:smallCaps w:val="0"/>
      <w:strike w:val="0"/>
      <w:spacing w:val="2"/>
      <w:sz w:val="16"/>
      <w:szCs w:val="16"/>
      <w:u w:val="none"/>
    </w:rPr>
  </w:style>
  <w:style w:type="character" w:customStyle="1" w:styleId="31">
    <w:name w:val="Заголовок №3"/>
    <w:rsid w:val="00D305D8"/>
    <w:rPr>
      <w:rFonts w:ascii="Verdana" w:eastAsia="Verdana" w:hAnsi="Verdana" w:cs="Verdana"/>
      <w:b/>
      <w:bCs/>
      <w:i w:val="0"/>
      <w:iCs w:val="0"/>
      <w:smallCaps w:val="0"/>
      <w:strike w:val="0"/>
      <w:color w:val="000000"/>
      <w:spacing w:val="2"/>
      <w:w w:val="100"/>
      <w:position w:val="0"/>
      <w:sz w:val="16"/>
      <w:szCs w:val="16"/>
      <w:u w:val="none"/>
      <w:lang w:val="en-US" w:eastAsia="en-US" w:bidi="en-US"/>
    </w:rPr>
  </w:style>
  <w:style w:type="paragraph" w:customStyle="1" w:styleId="Text">
    <w:name w:val="Text"/>
    <w:rsid w:val="00D109F8"/>
    <w:pPr>
      <w:overflowPunct w:val="0"/>
      <w:autoSpaceDE w:val="0"/>
      <w:autoSpaceDN w:val="0"/>
      <w:adjustRightInd w:val="0"/>
      <w:spacing w:after="57"/>
      <w:ind w:firstLine="397"/>
      <w:jc w:val="both"/>
      <w:textAlignment w:val="baseline"/>
    </w:pPr>
    <w:rPr>
      <w:rFonts w:ascii="TimesDL" w:eastAsia="Times New Roman" w:hAnsi="TimesDL"/>
    </w:rPr>
  </w:style>
  <w:style w:type="paragraph" w:styleId="ad">
    <w:name w:val="Block Text"/>
    <w:basedOn w:val="a"/>
    <w:rsid w:val="00DD1834"/>
    <w:pPr>
      <w:spacing w:after="0" w:line="360" w:lineRule="auto"/>
      <w:ind w:left="-57" w:right="-57" w:firstLine="765"/>
      <w:jc w:val="both"/>
    </w:pPr>
    <w:rPr>
      <w:rFonts w:ascii="Times New Roman" w:eastAsia="Times New Roman" w:hAnsi="Times New Roman"/>
      <w:b/>
      <w:bCs/>
      <w:sz w:val="28"/>
      <w:szCs w:val="24"/>
      <w:lang w:eastAsia="ru-RU"/>
    </w:rPr>
  </w:style>
  <w:style w:type="character" w:styleId="ae">
    <w:name w:val="Strong"/>
    <w:uiPriority w:val="22"/>
    <w:qFormat/>
    <w:rsid w:val="00600991"/>
    <w:rPr>
      <w:b/>
      <w:bCs/>
    </w:rPr>
  </w:style>
  <w:style w:type="paragraph" w:styleId="af">
    <w:name w:val="Balloon Text"/>
    <w:basedOn w:val="a"/>
    <w:link w:val="af0"/>
    <w:uiPriority w:val="99"/>
    <w:semiHidden/>
    <w:unhideWhenUsed/>
    <w:rsid w:val="00EB3444"/>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EB3444"/>
    <w:rPr>
      <w:rFonts w:ascii="Tahoma" w:hAnsi="Tahoma" w:cs="Tahoma"/>
      <w:sz w:val="16"/>
      <w:szCs w:val="16"/>
      <w:lang w:eastAsia="en-US"/>
    </w:rPr>
  </w:style>
  <w:style w:type="table" w:styleId="af1">
    <w:name w:val="Table Grid"/>
    <w:basedOn w:val="a1"/>
    <w:uiPriority w:val="59"/>
    <w:rsid w:val="006D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nhideWhenUsed/>
    <w:rsid w:val="00C871E0"/>
    <w:rPr>
      <w:color w:val="0000FF"/>
      <w:u w:val="single"/>
    </w:rPr>
  </w:style>
  <w:style w:type="paragraph" w:customStyle="1" w:styleId="Annex4">
    <w:name w:val="Annex 4"/>
    <w:basedOn w:val="a"/>
    <w:rsid w:val="00204283"/>
    <w:pPr>
      <w:numPr>
        <w:numId w:val="21"/>
      </w:numPr>
      <w:tabs>
        <w:tab w:val="left" w:pos="720"/>
      </w:tabs>
      <w:spacing w:after="240" w:line="360" w:lineRule="auto"/>
      <w:jc w:val="both"/>
    </w:pPr>
    <w:rPr>
      <w:rFonts w:ascii="Times New Roman" w:eastAsia="Times New Roman" w:hAnsi="Times New Roman"/>
      <w:lang w:val="en-GB" w:eastAsia="ru-RU" w:bidi="ru-RU"/>
    </w:rPr>
  </w:style>
  <w:style w:type="character" w:customStyle="1" w:styleId="10">
    <w:name w:val="Заголовок 1 Знак"/>
    <w:link w:val="1"/>
    <w:uiPriority w:val="9"/>
    <w:rsid w:val="00383C36"/>
    <w:rPr>
      <w:rFonts w:ascii="Cambria" w:eastAsia="Times New Roman" w:hAnsi="Cambria" w:cs="Times New Roman"/>
      <w:b/>
      <w:bCs/>
      <w:kern w:val="32"/>
      <w:sz w:val="32"/>
      <w:szCs w:val="32"/>
      <w:lang w:eastAsia="en-US"/>
    </w:rPr>
  </w:style>
  <w:style w:type="character" w:customStyle="1" w:styleId="11">
    <w:name w:val="Заголовок №1_"/>
    <w:link w:val="12"/>
    <w:rsid w:val="00D71043"/>
    <w:rPr>
      <w:rFonts w:ascii="David" w:eastAsia="David" w:hAnsi="David" w:cs="David"/>
      <w:spacing w:val="9"/>
      <w:sz w:val="28"/>
      <w:szCs w:val="28"/>
      <w:shd w:val="clear" w:color="auto" w:fill="FFFFFF"/>
    </w:rPr>
  </w:style>
  <w:style w:type="character" w:customStyle="1" w:styleId="13">
    <w:name w:val="Заголовок №1 + Малые прописные"/>
    <w:rsid w:val="00D71043"/>
    <w:rPr>
      <w:rFonts w:ascii="David" w:eastAsia="David" w:hAnsi="David" w:cs="David"/>
      <w:b w:val="0"/>
      <w:bCs w:val="0"/>
      <w:i w:val="0"/>
      <w:iCs w:val="0"/>
      <w:smallCaps/>
      <w:strike w:val="0"/>
      <w:color w:val="000000"/>
      <w:spacing w:val="9"/>
      <w:w w:val="100"/>
      <w:position w:val="0"/>
      <w:sz w:val="28"/>
      <w:szCs w:val="28"/>
      <w:u w:val="none"/>
      <w:lang w:val="en-US" w:eastAsia="en-US" w:bidi="en-US"/>
    </w:rPr>
  </w:style>
  <w:style w:type="character" w:customStyle="1" w:styleId="14">
    <w:name w:val="Основной текст1"/>
    <w:rsid w:val="00D71043"/>
    <w:rPr>
      <w:rFonts w:ascii="Verdana" w:eastAsia="Verdana" w:hAnsi="Verdana" w:cs="Verdana"/>
      <w:b w:val="0"/>
      <w:bCs w:val="0"/>
      <w:i w:val="0"/>
      <w:iCs w:val="0"/>
      <w:smallCaps w:val="0"/>
      <w:strike w:val="0"/>
      <w:color w:val="000000"/>
      <w:spacing w:val="0"/>
      <w:w w:val="100"/>
      <w:position w:val="0"/>
      <w:sz w:val="16"/>
      <w:szCs w:val="16"/>
      <w:u w:val="none"/>
      <w:lang w:val="en-US" w:eastAsia="en-US" w:bidi="en-US"/>
    </w:rPr>
  </w:style>
  <w:style w:type="character" w:customStyle="1" w:styleId="af3">
    <w:name w:val="Сноска_"/>
    <w:link w:val="af4"/>
    <w:rsid w:val="00D71043"/>
    <w:rPr>
      <w:rFonts w:ascii="Verdana" w:eastAsia="Verdana" w:hAnsi="Verdana" w:cs="Verdana"/>
      <w:spacing w:val="5"/>
      <w:sz w:val="13"/>
      <w:szCs w:val="13"/>
      <w:shd w:val="clear" w:color="auto" w:fill="FFFFFF"/>
    </w:rPr>
  </w:style>
  <w:style w:type="character" w:customStyle="1" w:styleId="af5">
    <w:name w:val="Колонтитул_"/>
    <w:link w:val="af6"/>
    <w:rsid w:val="00D71043"/>
    <w:rPr>
      <w:rFonts w:ascii="Verdana" w:eastAsia="Verdana" w:hAnsi="Verdana" w:cs="Verdana"/>
      <w:sz w:val="16"/>
      <w:szCs w:val="16"/>
      <w:shd w:val="clear" w:color="auto" w:fill="FFFFFF"/>
    </w:rPr>
  </w:style>
  <w:style w:type="character" w:customStyle="1" w:styleId="22">
    <w:name w:val="Заголовок №2_"/>
    <w:rsid w:val="00D71043"/>
    <w:rPr>
      <w:rFonts w:ascii="Verdana" w:eastAsia="Verdana" w:hAnsi="Verdana" w:cs="Verdana"/>
      <w:b/>
      <w:bCs/>
      <w:i w:val="0"/>
      <w:iCs w:val="0"/>
      <w:smallCaps w:val="0"/>
      <w:strike w:val="0"/>
      <w:spacing w:val="2"/>
      <w:sz w:val="16"/>
      <w:szCs w:val="16"/>
      <w:u w:val="none"/>
    </w:rPr>
  </w:style>
  <w:style w:type="character" w:customStyle="1" w:styleId="23">
    <w:name w:val="Заголовок №2"/>
    <w:rsid w:val="00D71043"/>
    <w:rPr>
      <w:rFonts w:ascii="Verdana" w:eastAsia="Verdana" w:hAnsi="Verdana" w:cs="Verdana"/>
      <w:b/>
      <w:bCs/>
      <w:i w:val="0"/>
      <w:iCs w:val="0"/>
      <w:smallCaps w:val="0"/>
      <w:strike w:val="0"/>
      <w:color w:val="000000"/>
      <w:spacing w:val="2"/>
      <w:w w:val="100"/>
      <w:position w:val="0"/>
      <w:sz w:val="16"/>
      <w:szCs w:val="16"/>
      <w:u w:val="single"/>
      <w:lang w:val="en-US" w:eastAsia="en-US" w:bidi="en-US"/>
    </w:rPr>
  </w:style>
  <w:style w:type="character" w:customStyle="1" w:styleId="0pt">
    <w:name w:val="Основной текст + Полужирный;Интервал 0 pt"/>
    <w:rsid w:val="00D71043"/>
    <w:rPr>
      <w:rFonts w:ascii="Verdana" w:eastAsia="Verdana" w:hAnsi="Verdana" w:cs="Verdana"/>
      <w:b/>
      <w:bCs/>
      <w:i w:val="0"/>
      <w:iCs w:val="0"/>
      <w:smallCaps w:val="0"/>
      <w:strike w:val="0"/>
      <w:color w:val="000000"/>
      <w:spacing w:val="2"/>
      <w:w w:val="100"/>
      <w:position w:val="0"/>
      <w:sz w:val="16"/>
      <w:szCs w:val="16"/>
      <w:u w:val="none"/>
      <w:lang w:val="en-US" w:eastAsia="en-US" w:bidi="en-US"/>
    </w:rPr>
  </w:style>
  <w:style w:type="character" w:customStyle="1" w:styleId="20pt">
    <w:name w:val="Заголовок №2 + Не полужирный;Интервал 0 pt"/>
    <w:rsid w:val="00D71043"/>
    <w:rPr>
      <w:rFonts w:ascii="Verdana" w:eastAsia="Verdana" w:hAnsi="Verdana" w:cs="Verdana"/>
      <w:b/>
      <w:bCs/>
      <w:i w:val="0"/>
      <w:iCs w:val="0"/>
      <w:smallCaps w:val="0"/>
      <w:strike w:val="0"/>
      <w:color w:val="000000"/>
      <w:spacing w:val="0"/>
      <w:w w:val="100"/>
      <w:position w:val="0"/>
      <w:sz w:val="16"/>
      <w:szCs w:val="16"/>
      <w:u w:val="none"/>
      <w:lang w:val="en-US" w:eastAsia="en-US" w:bidi="en-US"/>
    </w:rPr>
  </w:style>
  <w:style w:type="character" w:customStyle="1" w:styleId="af7">
    <w:name w:val="Подпись к таблице_"/>
    <w:link w:val="af8"/>
    <w:rsid w:val="00D71043"/>
    <w:rPr>
      <w:rFonts w:ascii="Verdana" w:eastAsia="Verdana" w:hAnsi="Verdana" w:cs="Verdana"/>
      <w:b/>
      <w:bCs/>
      <w:spacing w:val="6"/>
      <w:sz w:val="13"/>
      <w:szCs w:val="13"/>
      <w:shd w:val="clear" w:color="auto" w:fill="FFFFFF"/>
    </w:rPr>
  </w:style>
  <w:style w:type="character" w:customStyle="1" w:styleId="65pt0pt">
    <w:name w:val="Основной текст + 6;5 pt;Полужирный;Интервал 0 pt"/>
    <w:rsid w:val="00D71043"/>
    <w:rPr>
      <w:rFonts w:ascii="Verdana" w:eastAsia="Verdana" w:hAnsi="Verdana" w:cs="Verdana"/>
      <w:b/>
      <w:bCs/>
      <w:i w:val="0"/>
      <w:iCs w:val="0"/>
      <w:smallCaps w:val="0"/>
      <w:strike w:val="0"/>
      <w:color w:val="000000"/>
      <w:spacing w:val="6"/>
      <w:w w:val="100"/>
      <w:position w:val="0"/>
      <w:sz w:val="13"/>
      <w:szCs w:val="13"/>
      <w:u w:val="none"/>
      <w:lang w:val="en-US" w:eastAsia="en-US" w:bidi="en-US"/>
    </w:rPr>
  </w:style>
  <w:style w:type="character" w:customStyle="1" w:styleId="65pt0pt0">
    <w:name w:val="Основной текст + 6;5 pt;Интервал 0 pt"/>
    <w:rsid w:val="00D71043"/>
    <w:rPr>
      <w:rFonts w:ascii="Verdana" w:eastAsia="Verdana" w:hAnsi="Verdana" w:cs="Verdana"/>
      <w:b w:val="0"/>
      <w:bCs w:val="0"/>
      <w:i w:val="0"/>
      <w:iCs w:val="0"/>
      <w:smallCaps w:val="0"/>
      <w:strike w:val="0"/>
      <w:color w:val="000000"/>
      <w:spacing w:val="5"/>
      <w:w w:val="100"/>
      <w:position w:val="0"/>
      <w:sz w:val="13"/>
      <w:szCs w:val="13"/>
      <w:u w:val="none"/>
      <w:lang w:val="en-US" w:eastAsia="en-US" w:bidi="en-US"/>
    </w:rPr>
  </w:style>
  <w:style w:type="paragraph" w:customStyle="1" w:styleId="12">
    <w:name w:val="Заголовок №1"/>
    <w:basedOn w:val="a"/>
    <w:link w:val="11"/>
    <w:rsid w:val="00D71043"/>
    <w:pPr>
      <w:widowControl w:val="0"/>
      <w:shd w:val="clear" w:color="auto" w:fill="FFFFFF"/>
      <w:spacing w:after="0" w:line="317" w:lineRule="exact"/>
      <w:outlineLvl w:val="0"/>
    </w:pPr>
    <w:rPr>
      <w:rFonts w:ascii="David" w:eastAsia="David" w:hAnsi="David" w:cs="David"/>
      <w:spacing w:val="9"/>
      <w:sz w:val="28"/>
      <w:szCs w:val="28"/>
      <w:lang w:eastAsia="ru-RU"/>
    </w:rPr>
  </w:style>
  <w:style w:type="paragraph" w:customStyle="1" w:styleId="af4">
    <w:name w:val="Сноска"/>
    <w:basedOn w:val="a"/>
    <w:link w:val="af3"/>
    <w:rsid w:val="00D71043"/>
    <w:pPr>
      <w:widowControl w:val="0"/>
      <w:shd w:val="clear" w:color="auto" w:fill="FFFFFF"/>
      <w:spacing w:after="0" w:line="0" w:lineRule="atLeast"/>
    </w:pPr>
    <w:rPr>
      <w:rFonts w:ascii="Verdana" w:eastAsia="Verdana" w:hAnsi="Verdana" w:cs="Verdana"/>
      <w:spacing w:val="5"/>
      <w:sz w:val="13"/>
      <w:szCs w:val="13"/>
      <w:lang w:eastAsia="ru-RU"/>
    </w:rPr>
  </w:style>
  <w:style w:type="paragraph" w:customStyle="1" w:styleId="af6">
    <w:name w:val="Колонтитул"/>
    <w:basedOn w:val="a"/>
    <w:link w:val="af5"/>
    <w:rsid w:val="00D71043"/>
    <w:pPr>
      <w:widowControl w:val="0"/>
      <w:shd w:val="clear" w:color="auto" w:fill="FFFFFF"/>
      <w:spacing w:after="0" w:line="437" w:lineRule="exact"/>
      <w:jc w:val="center"/>
    </w:pPr>
    <w:rPr>
      <w:rFonts w:ascii="Verdana" w:eastAsia="Verdana" w:hAnsi="Verdana" w:cs="Verdana"/>
      <w:sz w:val="16"/>
      <w:szCs w:val="16"/>
      <w:lang w:eastAsia="ru-RU"/>
    </w:rPr>
  </w:style>
  <w:style w:type="paragraph" w:customStyle="1" w:styleId="af8">
    <w:name w:val="Подпись к таблице"/>
    <w:basedOn w:val="a"/>
    <w:link w:val="af7"/>
    <w:rsid w:val="00D71043"/>
    <w:pPr>
      <w:widowControl w:val="0"/>
      <w:shd w:val="clear" w:color="auto" w:fill="FFFFFF"/>
      <w:spacing w:after="0" w:line="0" w:lineRule="atLeast"/>
    </w:pPr>
    <w:rPr>
      <w:rFonts w:ascii="Verdana" w:eastAsia="Verdana" w:hAnsi="Verdana" w:cs="Verdana"/>
      <w:b/>
      <w:bCs/>
      <w:spacing w:val="6"/>
      <w:sz w:val="13"/>
      <w:szCs w:val="13"/>
      <w:lang w:eastAsia="ru-RU"/>
    </w:rPr>
  </w:style>
  <w:style w:type="paragraph" w:customStyle="1" w:styleId="Default">
    <w:name w:val="Default"/>
    <w:rsid w:val="004B67A9"/>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0645">
      <w:bodyDiv w:val="1"/>
      <w:marLeft w:val="0"/>
      <w:marRight w:val="0"/>
      <w:marTop w:val="0"/>
      <w:marBottom w:val="0"/>
      <w:divBdr>
        <w:top w:val="none" w:sz="0" w:space="0" w:color="auto"/>
        <w:left w:val="none" w:sz="0" w:space="0" w:color="auto"/>
        <w:bottom w:val="none" w:sz="0" w:space="0" w:color="auto"/>
        <w:right w:val="none" w:sz="0" w:space="0" w:color="auto"/>
      </w:divBdr>
    </w:div>
    <w:div w:id="2069527985">
      <w:bodyDiv w:val="1"/>
      <w:marLeft w:val="0"/>
      <w:marRight w:val="0"/>
      <w:marTop w:val="0"/>
      <w:marBottom w:val="0"/>
      <w:divBdr>
        <w:top w:val="none" w:sz="0" w:space="0" w:color="auto"/>
        <w:left w:val="none" w:sz="0" w:space="0" w:color="auto"/>
        <w:bottom w:val="none" w:sz="0" w:space="0" w:color="auto"/>
        <w:right w:val="none" w:sz="0" w:space="0" w:color="auto"/>
      </w:divBdr>
      <w:divsChild>
        <w:div w:id="1790777469">
          <w:marLeft w:val="0"/>
          <w:marRight w:val="0"/>
          <w:marTop w:val="0"/>
          <w:marBottom w:val="0"/>
          <w:divBdr>
            <w:top w:val="none" w:sz="0" w:space="0" w:color="auto"/>
            <w:left w:val="none" w:sz="0" w:space="0" w:color="auto"/>
            <w:bottom w:val="none" w:sz="0" w:space="0" w:color="auto"/>
            <w:right w:val="none" w:sz="0" w:space="0" w:color="auto"/>
          </w:divBdr>
          <w:divsChild>
            <w:div w:id="2835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74654-9DBC-4569-817D-0B52B12F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6102</Words>
  <Characters>34788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2015-12-14T14:15:00Z</cp:lastPrinted>
  <dcterms:created xsi:type="dcterms:W3CDTF">2015-12-15T07:44:00Z</dcterms:created>
  <dcterms:modified xsi:type="dcterms:W3CDTF">2015-12-15T07:44:00Z</dcterms:modified>
</cp:coreProperties>
</file>