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53" w:rsidRDefault="00656553">
      <w:pPr>
        <w:pStyle w:val="tkForma"/>
      </w:pPr>
      <w:bookmarkStart w:id="0" w:name="_GoBack"/>
      <w:bookmarkEnd w:id="0"/>
      <w:r>
        <w:t>ПОСТАНОВЛЕНИЕ КАБИНЕТА МИНИСТРОВ КЫРГЫЗСКОЙ РЕСПУБЛИКИ</w:t>
      </w:r>
    </w:p>
    <w:p w:rsidR="00656553" w:rsidRDefault="00656553">
      <w:pPr>
        <w:pStyle w:val="tkRekvizit"/>
      </w:pPr>
      <w:r>
        <w:t>г.Бишкек, от 29 декабря 2023 года № 731</w:t>
      </w:r>
    </w:p>
    <w:p w:rsidR="00656553" w:rsidRDefault="00656553">
      <w:pPr>
        <w:pStyle w:val="tkNazvanie"/>
      </w:pPr>
      <w:r>
        <w:t>О внесении изменения в постановление Правительства Кыргызской Республики "Об утверждении Правил дорожного движения и Основных положений по допуску транспортных средств к эксплуатации и обязанностей должностных лиц по обеспечению безопасности дорожного движения" от 4 августа 1999 года № 421</w:t>
      </w:r>
    </w:p>
    <w:p w:rsidR="00656553" w:rsidRDefault="00656553">
      <w:pPr>
        <w:pStyle w:val="tkTekst"/>
      </w:pPr>
      <w:r>
        <w:t>В целях реализации законов Кыргызской Республики "Об обязательном страховании гражданской ответственности перевозчика опасных грузов", "Об обязательном страховании гражданской ответственности перевозчика перед пассажирами", "Об обязательном страховании гражданско-правовой ответственности владельцев автотранспортных средств", в соответствии со статьями 13, 17 конституционного Закона Кыргызской Республики "О Кабинете Министров Кыргызской Республики" Кабинет Министров Кыргызской Республики постановляет:</w:t>
      </w:r>
    </w:p>
    <w:p w:rsidR="00656553" w:rsidRDefault="00656553">
      <w:pPr>
        <w:pStyle w:val="tkTekst"/>
      </w:pPr>
      <w:r>
        <w:t>1. Внести в постановление Правительства Кыргызской Республики "Об утверждении Правил дорожного движения и Основных положений по допуску транспортных средств к эксплуатации и обязанностей должностных лиц по обеспечению безопасности дорожного движения" от 4 августа 1999 года № 421 следующее изменение:</w:t>
      </w:r>
    </w:p>
    <w:p w:rsidR="00656553" w:rsidRDefault="00656553">
      <w:pPr>
        <w:pStyle w:val="tkTekst"/>
      </w:pPr>
      <w:r>
        <w:t>- в абзаце четвертом пункта 2 слова "2024 года" заменить словами "2025 года".</w:t>
      </w:r>
    </w:p>
    <w:p w:rsidR="00656553" w:rsidRDefault="00656553">
      <w:pPr>
        <w:pStyle w:val="tkTekst"/>
      </w:pPr>
      <w:r>
        <w:t>2. Настоящее постановление вступает в силу по истечении десяти дней со дня официального опубликования.</w:t>
      </w:r>
    </w:p>
    <w:p w:rsidR="00656553" w:rsidRDefault="00656553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656553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656553" w:rsidRPr="00656553" w:rsidRDefault="00656553">
            <w:pPr>
              <w:pStyle w:val="tkPodpis"/>
            </w:pPr>
            <w:r w:rsidRPr="00656553">
              <w:t>Председатель Кабинета Министров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553" w:rsidRDefault="00656553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56553" w:rsidRPr="00656553" w:rsidRDefault="00656553">
            <w:pPr>
              <w:pStyle w:val="tkPodpis"/>
            </w:pPr>
            <w:r w:rsidRPr="00656553">
              <w:t>А.Жапаров</w:t>
            </w:r>
          </w:p>
        </w:tc>
      </w:tr>
    </w:tbl>
    <w:p w:rsidR="00656553" w:rsidRPr="00656553" w:rsidRDefault="00656553">
      <w:pPr>
        <w:pStyle w:val="tkTekst"/>
      </w:pPr>
      <w:r>
        <w:t> </w:t>
      </w:r>
    </w:p>
    <w:p w:rsidR="00460962" w:rsidRPr="00656553" w:rsidRDefault="00460962" w:rsidP="00656553"/>
    <w:sectPr w:rsidR="00460962" w:rsidRPr="00656553" w:rsidSect="002350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97F" w:rsidRDefault="0093797F" w:rsidP="00656553">
      <w:pPr>
        <w:spacing w:after="0" w:line="240" w:lineRule="auto"/>
      </w:pPr>
      <w:r>
        <w:separator/>
      </w:r>
    </w:p>
  </w:endnote>
  <w:endnote w:type="continuationSeparator" w:id="0">
    <w:p w:rsidR="0093797F" w:rsidRDefault="0093797F" w:rsidP="0065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53" w:rsidRDefault="006565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53" w:rsidRPr="00656553" w:rsidRDefault="00656553" w:rsidP="00656553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2F2583">
      <w:rPr>
        <w:rFonts w:ascii="Arial" w:hAnsi="Arial" w:cs="Arial"/>
        <w:noProof/>
        <w:color w:val="000000"/>
        <w:sz w:val="20"/>
      </w:rPr>
      <w:t>1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53" w:rsidRDefault="006565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97F" w:rsidRDefault="0093797F" w:rsidP="00656553">
      <w:pPr>
        <w:spacing w:after="0" w:line="240" w:lineRule="auto"/>
      </w:pPr>
      <w:r>
        <w:separator/>
      </w:r>
    </w:p>
  </w:footnote>
  <w:footnote w:type="continuationSeparator" w:id="0">
    <w:p w:rsidR="0093797F" w:rsidRDefault="0093797F" w:rsidP="00656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53" w:rsidRDefault="006565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53" w:rsidRPr="00656553" w:rsidRDefault="00656553" w:rsidP="00656553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Постановление Кабинета Министров КР от 29 декабря 2023 года № 731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53" w:rsidRDefault="006565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53"/>
    <w:rsid w:val="002F2583"/>
    <w:rsid w:val="00460962"/>
    <w:rsid w:val="004C3E4E"/>
    <w:rsid w:val="00656553"/>
    <w:rsid w:val="0093797F"/>
    <w:rsid w:val="00D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E9BDD-AAB9-4D43-8F35-CCA6B50B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Nazvanie">
    <w:name w:val="_Название (tkNazvanie)"/>
    <w:basedOn w:val="a"/>
    <w:rsid w:val="00656553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656553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656553"/>
    <w:pPr>
      <w:spacing w:before="2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65655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656553"/>
    <w:pPr>
      <w:ind w:left="1134" w:right="1134"/>
      <w:jc w:val="center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56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553"/>
  </w:style>
  <w:style w:type="paragraph" w:styleId="a5">
    <w:name w:val="footer"/>
    <w:basedOn w:val="a"/>
    <w:link w:val="a6"/>
    <w:uiPriority w:val="99"/>
    <w:unhideWhenUsed/>
    <w:rsid w:val="006565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6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Кузьмина Луиза Анатольевна</cp:lastModifiedBy>
  <cp:revision>2</cp:revision>
  <dcterms:created xsi:type="dcterms:W3CDTF">2024-06-28T06:56:00Z</dcterms:created>
  <dcterms:modified xsi:type="dcterms:W3CDTF">2024-06-28T06:56:00Z</dcterms:modified>
</cp:coreProperties>
</file>